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9B" w:rsidRPr="00AC099B" w:rsidRDefault="00AC099B" w:rsidP="00AC099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Theme="minorEastAsia" w:hAnsi="Arial" w:cs="Arial"/>
          <w:b/>
          <w:color w:val="0099CC"/>
          <w:sz w:val="28"/>
          <w:szCs w:val="24"/>
          <w:lang w:val="en-US" w:eastAsia="ja-JP"/>
        </w:rPr>
      </w:pPr>
      <w:r w:rsidRPr="00AC099B">
        <w:rPr>
          <w:rFonts w:ascii="Arial" w:eastAsiaTheme="minorEastAsia" w:hAnsi="Arial" w:cs="Arial"/>
          <w:b/>
          <w:color w:val="0099CC"/>
          <w:sz w:val="28"/>
          <w:szCs w:val="24"/>
          <w:lang w:val="en-US" w:eastAsia="ja-JP"/>
        </w:rPr>
        <w:t>Guidance on signage at project sites</w:t>
      </w:r>
    </w:p>
    <w:p w:rsidR="00AC099B" w:rsidRDefault="00AC099B" w:rsidP="00AC099B">
      <w:pPr>
        <w:spacing w:line="240" w:lineRule="auto"/>
        <w:rPr>
          <w:rFonts w:ascii="Arial" w:hAnsi="Arial" w:cs="Arial"/>
        </w:rPr>
      </w:pPr>
    </w:p>
    <w:p w:rsidR="00AC099B" w:rsidRPr="00AC099B" w:rsidRDefault="00AC099B" w:rsidP="00AC099B">
      <w:pPr>
        <w:spacing w:line="240" w:lineRule="auto"/>
        <w:rPr>
          <w:rFonts w:ascii="Arial" w:hAnsi="Arial" w:cs="Arial"/>
          <w:sz w:val="24"/>
        </w:rPr>
      </w:pPr>
      <w:r w:rsidRPr="00AC099B">
        <w:rPr>
          <w:rFonts w:ascii="Arial" w:hAnsi="Arial" w:cs="Arial"/>
          <w:sz w:val="24"/>
        </w:rPr>
        <w:t xml:space="preserve">The agencies executing GEF projects in the field on behalf of IUCN will ensure that </w:t>
      </w:r>
      <w:bookmarkStart w:id="0" w:name="_GoBack"/>
      <w:r w:rsidRPr="00AC099B">
        <w:rPr>
          <w:rFonts w:ascii="Arial" w:hAnsi="Arial" w:cs="Arial"/>
          <w:sz w:val="24"/>
        </w:rPr>
        <w:t>signage which is easily legible is erected on each project site, displaying clear information allowing anyone to contact IUCN in case of concerns or complaints</w:t>
      </w:r>
      <w:bookmarkEnd w:id="0"/>
      <w:r w:rsidRPr="00AC099B">
        <w:rPr>
          <w:rFonts w:ascii="Arial" w:hAnsi="Arial" w:cs="Arial"/>
          <w:sz w:val="24"/>
        </w:rPr>
        <w:t xml:space="preserve">. </w:t>
      </w:r>
    </w:p>
    <w:p w:rsidR="00AC099B" w:rsidRPr="00AC099B" w:rsidRDefault="00AC099B" w:rsidP="00AC099B">
      <w:pPr>
        <w:spacing w:line="240" w:lineRule="auto"/>
        <w:rPr>
          <w:rFonts w:ascii="Arial" w:hAnsi="Arial" w:cs="Arial"/>
          <w:sz w:val="24"/>
        </w:rPr>
      </w:pPr>
    </w:p>
    <w:p w:rsidR="00AC099B" w:rsidRDefault="00AC099B" w:rsidP="00AC099B">
      <w:pPr>
        <w:spacing w:line="240" w:lineRule="auto"/>
        <w:rPr>
          <w:rFonts w:ascii="Arial" w:hAnsi="Arial" w:cs="Arial"/>
          <w:sz w:val="24"/>
        </w:rPr>
      </w:pPr>
      <w:r w:rsidRPr="00AC099B">
        <w:rPr>
          <w:rFonts w:ascii="Arial" w:hAnsi="Arial" w:cs="Arial"/>
          <w:sz w:val="24"/>
        </w:rPr>
        <w:t>Suggested text as follows:</w:t>
      </w:r>
    </w:p>
    <w:p w:rsidR="00C27E46" w:rsidRDefault="00C27E46" w:rsidP="00AC099B">
      <w:pPr>
        <w:spacing w:line="240" w:lineRule="auto"/>
        <w:rPr>
          <w:rFonts w:ascii="Arial" w:hAnsi="Arial" w:cs="Arial"/>
        </w:rPr>
      </w:pPr>
    </w:p>
    <w:p w:rsidR="00AC099B" w:rsidRDefault="00AC099B" w:rsidP="00AC099B">
      <w:pPr>
        <w:spacing w:line="240" w:lineRule="auto"/>
        <w:rPr>
          <w:rFonts w:ascii="Arial" w:hAnsi="Arial" w:cs="Arial"/>
        </w:rPr>
      </w:pPr>
    </w:p>
    <w:p w:rsidR="00AC099B" w:rsidRPr="00D63AF8" w:rsidRDefault="00AC099B" w:rsidP="00AC099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r w:rsidRPr="00AC099B">
        <w:rPr>
          <w:rFonts w:ascii="Arial" w:hAnsi="Arial" w:cs="Arial"/>
          <w:b/>
          <w:i/>
          <w:sz w:val="28"/>
          <w:szCs w:val="28"/>
        </w:rPr>
        <w:t>Title of Project</w:t>
      </w:r>
      <w:r>
        <w:rPr>
          <w:rFonts w:ascii="Arial" w:hAnsi="Arial" w:cs="Arial"/>
          <w:b/>
          <w:sz w:val="28"/>
          <w:szCs w:val="28"/>
        </w:rPr>
        <w:t>]</w:t>
      </w:r>
    </w:p>
    <w:p w:rsidR="00AC099B" w:rsidRPr="00D63AF8" w:rsidRDefault="00AC099B" w:rsidP="00AC099B">
      <w:pPr>
        <w:spacing w:line="240" w:lineRule="auto"/>
        <w:rPr>
          <w:rFonts w:ascii="Arial" w:hAnsi="Arial" w:cs="Arial"/>
          <w:sz w:val="28"/>
          <w:szCs w:val="28"/>
        </w:rPr>
      </w:pPr>
    </w:p>
    <w:p w:rsidR="00AC099B" w:rsidRPr="00C27E46" w:rsidRDefault="00AC099B" w:rsidP="00AC099B">
      <w:pPr>
        <w:rPr>
          <w:rFonts w:ascii="Arial" w:hAnsi="Arial" w:cs="Arial"/>
          <w:i/>
          <w:sz w:val="24"/>
          <w:szCs w:val="24"/>
        </w:rPr>
      </w:pPr>
      <w:r w:rsidRPr="00C27E46">
        <w:rPr>
          <w:rFonts w:ascii="Arial" w:hAnsi="Arial" w:cs="Arial"/>
          <w:sz w:val="24"/>
          <w:szCs w:val="24"/>
        </w:rPr>
        <w:t xml:space="preserve">This project is executed by </w:t>
      </w:r>
      <w:proofErr w:type="gramStart"/>
      <w:r w:rsidRPr="00C27E46">
        <w:rPr>
          <w:rFonts w:ascii="Arial" w:hAnsi="Arial" w:cs="Arial"/>
          <w:sz w:val="24"/>
          <w:szCs w:val="24"/>
        </w:rPr>
        <w:t>..................................[</w:t>
      </w:r>
      <w:proofErr w:type="gramEnd"/>
      <w:r w:rsidRPr="00C27E46">
        <w:rPr>
          <w:rFonts w:ascii="Arial" w:hAnsi="Arial" w:cs="Arial"/>
          <w:i/>
          <w:szCs w:val="24"/>
        </w:rPr>
        <w:t>name of executing agency, complete office and email addresses, phone number(s), website</w:t>
      </w:r>
      <w:r w:rsidRPr="00C27E46">
        <w:rPr>
          <w:rFonts w:ascii="Arial" w:hAnsi="Arial" w:cs="Arial"/>
          <w:i/>
          <w:sz w:val="24"/>
          <w:szCs w:val="24"/>
        </w:rPr>
        <w:t xml:space="preserve">], </w:t>
      </w:r>
    </w:p>
    <w:p w:rsidR="00AC099B" w:rsidRPr="00C27E46" w:rsidRDefault="00AC099B" w:rsidP="00AC099B">
      <w:pPr>
        <w:rPr>
          <w:rFonts w:ascii="Arial" w:hAnsi="Arial" w:cs="Arial"/>
          <w:sz w:val="24"/>
          <w:szCs w:val="24"/>
        </w:rPr>
      </w:pPr>
      <w:proofErr w:type="gramStart"/>
      <w:r w:rsidRPr="00C27E46">
        <w:rPr>
          <w:rFonts w:ascii="Arial" w:hAnsi="Arial" w:cs="Arial"/>
          <w:sz w:val="24"/>
          <w:szCs w:val="24"/>
        </w:rPr>
        <w:t>and</w:t>
      </w:r>
      <w:proofErr w:type="gramEnd"/>
      <w:r w:rsidRPr="00C27E46">
        <w:rPr>
          <w:rFonts w:ascii="Arial" w:hAnsi="Arial" w:cs="Arial"/>
          <w:sz w:val="24"/>
          <w:szCs w:val="24"/>
        </w:rPr>
        <w:t xml:space="preserve"> implemented by IUCN, International Union for Conservation of Nature and Natural Resources (IUCN).</w:t>
      </w:r>
    </w:p>
    <w:p w:rsidR="00AC099B" w:rsidRPr="00C27E46" w:rsidRDefault="00EB4566" w:rsidP="00AC099B">
      <w:pPr>
        <w:spacing w:before="480" w:after="240"/>
        <w:rPr>
          <w:rFonts w:ascii="Arial" w:hAnsi="Arial" w:cs="Arial"/>
          <w:sz w:val="24"/>
          <w:szCs w:val="24"/>
        </w:rPr>
      </w:pPr>
      <w:r w:rsidRPr="00C27E46">
        <w:rPr>
          <w:rFonts w:ascii="Arial" w:hAnsi="Arial" w:cs="Arial"/>
          <w:sz w:val="24"/>
          <w:szCs w:val="24"/>
        </w:rPr>
        <w:t>IUCN has put in place an ESMS Grievance Mechanism. The purpose of the mechanism is to allow communities</w:t>
      </w:r>
      <w:r w:rsidR="00AC099B" w:rsidRPr="00C27E46">
        <w:rPr>
          <w:rFonts w:ascii="Arial" w:hAnsi="Arial" w:cs="Arial"/>
          <w:sz w:val="24"/>
          <w:szCs w:val="24"/>
        </w:rPr>
        <w:t>, project stakeholder</w:t>
      </w:r>
      <w:r w:rsidR="006B783C">
        <w:rPr>
          <w:rFonts w:ascii="Arial" w:hAnsi="Arial" w:cs="Arial"/>
          <w:sz w:val="24"/>
          <w:szCs w:val="24"/>
        </w:rPr>
        <w:t>s</w:t>
      </w:r>
      <w:r w:rsidR="00AC099B" w:rsidRPr="00C27E46">
        <w:rPr>
          <w:rFonts w:ascii="Arial" w:hAnsi="Arial" w:cs="Arial"/>
          <w:sz w:val="24"/>
          <w:szCs w:val="24"/>
        </w:rPr>
        <w:t xml:space="preserve"> or affected group</w:t>
      </w:r>
      <w:r w:rsidR="006B783C">
        <w:rPr>
          <w:rFonts w:ascii="Arial" w:hAnsi="Arial" w:cs="Arial"/>
          <w:sz w:val="24"/>
          <w:szCs w:val="24"/>
        </w:rPr>
        <w:t>s</w:t>
      </w:r>
      <w:r w:rsidR="00AC099B" w:rsidRPr="00C27E46">
        <w:rPr>
          <w:rFonts w:ascii="Arial" w:hAnsi="Arial" w:cs="Arial"/>
          <w:sz w:val="24"/>
          <w:szCs w:val="24"/>
        </w:rPr>
        <w:t xml:space="preserve"> </w:t>
      </w:r>
      <w:r w:rsidR="008A3877">
        <w:rPr>
          <w:rFonts w:ascii="Arial" w:hAnsi="Arial" w:cs="Arial"/>
          <w:sz w:val="24"/>
          <w:szCs w:val="24"/>
        </w:rPr>
        <w:t>who believe</w:t>
      </w:r>
      <w:r w:rsidR="00AC099B" w:rsidRPr="00C27E46">
        <w:rPr>
          <w:rFonts w:ascii="Arial" w:hAnsi="Arial" w:cs="Arial"/>
          <w:sz w:val="24"/>
          <w:szCs w:val="24"/>
        </w:rPr>
        <w:t xml:space="preserve"> that </w:t>
      </w:r>
      <w:r w:rsidRPr="00C27E46">
        <w:rPr>
          <w:rFonts w:ascii="Arial" w:hAnsi="Arial" w:cs="Arial"/>
          <w:sz w:val="24"/>
          <w:szCs w:val="24"/>
        </w:rPr>
        <w:t>they</w:t>
      </w:r>
      <w:r w:rsidR="00AC099B" w:rsidRPr="00C27E46">
        <w:rPr>
          <w:rFonts w:ascii="Arial" w:hAnsi="Arial" w:cs="Arial"/>
          <w:sz w:val="24"/>
          <w:szCs w:val="24"/>
        </w:rPr>
        <w:t xml:space="preserve"> may be negatively affected by the executing entity’s failure to respect IUCN</w:t>
      </w:r>
      <w:r w:rsidRPr="00C27E46">
        <w:rPr>
          <w:rFonts w:ascii="Arial" w:hAnsi="Arial" w:cs="Arial"/>
          <w:sz w:val="24"/>
          <w:szCs w:val="24"/>
        </w:rPr>
        <w:t>’s</w:t>
      </w:r>
      <w:r w:rsidR="00AC099B" w:rsidRPr="00C27E46">
        <w:rPr>
          <w:rFonts w:ascii="Arial" w:hAnsi="Arial" w:cs="Arial"/>
          <w:sz w:val="24"/>
          <w:szCs w:val="24"/>
        </w:rPr>
        <w:t xml:space="preserve"> </w:t>
      </w:r>
      <w:r w:rsidRPr="00C27E46">
        <w:rPr>
          <w:rFonts w:ascii="Arial" w:hAnsi="Arial" w:cs="Arial"/>
          <w:sz w:val="24"/>
          <w:szCs w:val="24"/>
        </w:rPr>
        <w:t xml:space="preserve">environmental and social </w:t>
      </w:r>
      <w:r w:rsidR="00AC099B" w:rsidRPr="00C27E46">
        <w:rPr>
          <w:rFonts w:ascii="Arial" w:hAnsi="Arial" w:cs="Arial"/>
          <w:sz w:val="24"/>
          <w:szCs w:val="24"/>
        </w:rPr>
        <w:t xml:space="preserve">principles, standards, or procedures </w:t>
      </w:r>
      <w:r w:rsidRPr="00C27E46">
        <w:rPr>
          <w:rFonts w:ascii="Arial" w:hAnsi="Arial" w:cs="Arial"/>
          <w:sz w:val="24"/>
          <w:szCs w:val="24"/>
        </w:rPr>
        <w:t xml:space="preserve">to </w:t>
      </w:r>
      <w:r w:rsidR="00AC099B" w:rsidRPr="00C27E46">
        <w:rPr>
          <w:rFonts w:ascii="Arial" w:hAnsi="Arial" w:cs="Arial"/>
          <w:sz w:val="24"/>
          <w:szCs w:val="24"/>
        </w:rPr>
        <w:t xml:space="preserve">raise a complaint to IUCN. </w:t>
      </w:r>
      <w:r w:rsidRPr="00C27E46">
        <w:rPr>
          <w:rFonts w:ascii="Arial" w:hAnsi="Arial" w:cs="Arial"/>
          <w:sz w:val="24"/>
          <w:szCs w:val="24"/>
        </w:rPr>
        <w:t xml:space="preserve">The </w:t>
      </w:r>
      <w:r w:rsidR="00C27E46" w:rsidRPr="00C27E46">
        <w:rPr>
          <w:rFonts w:ascii="Arial" w:hAnsi="Arial" w:cs="Arial"/>
          <w:sz w:val="24"/>
          <w:szCs w:val="24"/>
        </w:rPr>
        <w:t xml:space="preserve">ESMS Grievance Mechanism and the respective </w:t>
      </w:r>
      <w:r w:rsidRPr="00C27E46">
        <w:rPr>
          <w:rFonts w:ascii="Arial" w:hAnsi="Arial" w:cs="Arial"/>
          <w:sz w:val="24"/>
          <w:szCs w:val="24"/>
        </w:rPr>
        <w:t xml:space="preserve">complaint procedure </w:t>
      </w:r>
      <w:r w:rsidR="00C27E46" w:rsidRPr="00C27E46">
        <w:rPr>
          <w:rFonts w:ascii="Arial" w:hAnsi="Arial" w:cs="Arial"/>
          <w:sz w:val="24"/>
          <w:szCs w:val="24"/>
        </w:rPr>
        <w:t>are</w:t>
      </w:r>
      <w:r w:rsidRPr="00C27E46">
        <w:rPr>
          <w:rFonts w:ascii="Arial" w:hAnsi="Arial" w:cs="Arial"/>
          <w:sz w:val="24"/>
          <w:szCs w:val="24"/>
        </w:rPr>
        <w:t xml:space="preserve"> described </w:t>
      </w:r>
      <w:r w:rsidR="00AC099B" w:rsidRPr="00C27E46">
        <w:rPr>
          <w:rFonts w:ascii="Arial" w:hAnsi="Arial" w:cs="Arial"/>
          <w:sz w:val="24"/>
          <w:szCs w:val="24"/>
        </w:rPr>
        <w:t>on IUCN</w:t>
      </w:r>
      <w:r w:rsidRPr="00C27E46">
        <w:rPr>
          <w:rFonts w:ascii="Arial" w:hAnsi="Arial" w:cs="Arial"/>
          <w:sz w:val="24"/>
          <w:szCs w:val="24"/>
        </w:rPr>
        <w:t>’s</w:t>
      </w:r>
      <w:r w:rsidR="008A3877">
        <w:rPr>
          <w:rFonts w:ascii="Arial" w:hAnsi="Arial" w:cs="Arial"/>
          <w:sz w:val="24"/>
          <w:szCs w:val="24"/>
        </w:rPr>
        <w:t xml:space="preserve"> public website</w:t>
      </w:r>
      <w:r w:rsidR="00AC099B" w:rsidRPr="00C27E46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Pr="00C27E46">
          <w:rPr>
            <w:rStyle w:val="Hyperlink"/>
            <w:rFonts w:ascii="Arial" w:hAnsi="Arial" w:cs="Arial"/>
            <w:sz w:val="24"/>
            <w:szCs w:val="24"/>
          </w:rPr>
          <w:t>http://www.iucn.org/esms</w:t>
        </w:r>
      </w:hyperlink>
      <w:r w:rsidR="00C27E46" w:rsidRPr="00C27E46">
        <w:rPr>
          <w:rFonts w:ascii="Arial" w:hAnsi="Arial" w:cs="Arial"/>
          <w:sz w:val="24"/>
          <w:szCs w:val="24"/>
        </w:rPr>
        <w:t>.</w:t>
      </w:r>
    </w:p>
    <w:p w:rsidR="00AC099B" w:rsidRPr="00C27E46" w:rsidRDefault="00C27E46" w:rsidP="00AC099B">
      <w:pPr>
        <w:rPr>
          <w:rFonts w:ascii="Arial" w:hAnsi="Arial" w:cs="Arial"/>
          <w:sz w:val="24"/>
          <w:szCs w:val="24"/>
        </w:rPr>
      </w:pPr>
      <w:r w:rsidRPr="00C27E46">
        <w:rPr>
          <w:rFonts w:ascii="Arial" w:hAnsi="Arial" w:cs="Arial"/>
          <w:sz w:val="24"/>
          <w:szCs w:val="24"/>
        </w:rPr>
        <w:t xml:space="preserve">The complaint can be submitted in </w:t>
      </w:r>
      <w:r w:rsidR="00AC099B" w:rsidRPr="00C27E46">
        <w:rPr>
          <w:rFonts w:ascii="Arial" w:hAnsi="Arial" w:cs="Arial"/>
          <w:sz w:val="24"/>
          <w:szCs w:val="24"/>
        </w:rPr>
        <w:t>the following way:</w:t>
      </w:r>
    </w:p>
    <w:p w:rsidR="00AC099B" w:rsidRPr="00C27E46" w:rsidRDefault="00AC099B" w:rsidP="00C27E46">
      <w:pPr>
        <w:spacing w:before="240" w:after="240"/>
        <w:ind w:left="284"/>
        <w:rPr>
          <w:rFonts w:ascii="Arial" w:hAnsi="Arial" w:cs="Arial"/>
          <w:sz w:val="24"/>
          <w:szCs w:val="24"/>
        </w:rPr>
      </w:pPr>
      <w:r w:rsidRPr="00C27E46">
        <w:rPr>
          <w:rFonts w:ascii="Arial" w:hAnsi="Arial" w:cs="Arial"/>
          <w:b/>
          <w:sz w:val="24"/>
          <w:szCs w:val="24"/>
        </w:rPr>
        <w:t>First step:</w:t>
      </w:r>
      <w:r w:rsidRPr="00C27E46">
        <w:rPr>
          <w:rFonts w:ascii="Arial" w:hAnsi="Arial" w:cs="Arial"/>
          <w:sz w:val="24"/>
          <w:szCs w:val="24"/>
        </w:rPr>
        <w:t xml:space="preserve"> </w:t>
      </w:r>
      <w:r w:rsidR="00C27E46" w:rsidRPr="00C27E46">
        <w:rPr>
          <w:rFonts w:ascii="Arial" w:hAnsi="Arial" w:cs="Arial"/>
          <w:sz w:val="24"/>
          <w:szCs w:val="24"/>
        </w:rPr>
        <w:t xml:space="preserve">Contact the </w:t>
      </w:r>
      <w:r w:rsidRPr="00C27E46">
        <w:rPr>
          <w:rFonts w:ascii="Arial" w:hAnsi="Arial" w:cs="Arial"/>
          <w:sz w:val="24"/>
          <w:szCs w:val="24"/>
        </w:rPr>
        <w:t xml:space="preserve">IUCN Regional or Country </w:t>
      </w:r>
      <w:proofErr w:type="gramStart"/>
      <w:r w:rsidRPr="00C27E46">
        <w:rPr>
          <w:rFonts w:ascii="Arial" w:hAnsi="Arial" w:cs="Arial"/>
          <w:sz w:val="24"/>
          <w:szCs w:val="24"/>
        </w:rPr>
        <w:t>Office  [</w:t>
      </w:r>
      <w:proofErr w:type="gramEnd"/>
      <w:r w:rsidRPr="00C27E46">
        <w:rPr>
          <w:rFonts w:ascii="Arial" w:hAnsi="Arial" w:cs="Arial"/>
          <w:i/>
          <w:szCs w:val="24"/>
        </w:rPr>
        <w:t>insert the nearest IUCN office, with postal and email addresses and phone number(s)</w:t>
      </w:r>
      <w:r w:rsidRPr="00C27E46">
        <w:rPr>
          <w:rFonts w:ascii="Arial" w:hAnsi="Arial" w:cs="Arial"/>
          <w:sz w:val="24"/>
          <w:szCs w:val="24"/>
        </w:rPr>
        <w:t>]</w:t>
      </w:r>
      <w:r w:rsidR="00C27E46" w:rsidRPr="00C27E46">
        <w:rPr>
          <w:rFonts w:ascii="Arial" w:hAnsi="Arial" w:cs="Arial"/>
          <w:sz w:val="24"/>
          <w:szCs w:val="24"/>
        </w:rPr>
        <w:t>.</w:t>
      </w:r>
      <w:r w:rsidRPr="00C27E46">
        <w:rPr>
          <w:rFonts w:ascii="Arial" w:hAnsi="Arial" w:cs="Arial"/>
          <w:sz w:val="24"/>
          <w:szCs w:val="24"/>
        </w:rPr>
        <w:t xml:space="preserve"> </w:t>
      </w:r>
    </w:p>
    <w:p w:rsidR="00AC099B" w:rsidRPr="00C27E46" w:rsidRDefault="00AC099B" w:rsidP="00C27E46">
      <w:pPr>
        <w:spacing w:before="240" w:after="240"/>
        <w:ind w:left="284"/>
        <w:rPr>
          <w:rFonts w:ascii="Arial" w:hAnsi="Arial" w:cs="Arial"/>
          <w:sz w:val="24"/>
          <w:szCs w:val="24"/>
        </w:rPr>
      </w:pPr>
      <w:r w:rsidRPr="00C27E46">
        <w:rPr>
          <w:rFonts w:ascii="Arial" w:hAnsi="Arial" w:cs="Arial"/>
          <w:sz w:val="24"/>
          <w:szCs w:val="24"/>
        </w:rPr>
        <w:t xml:space="preserve">If </w:t>
      </w:r>
      <w:r w:rsidR="00C27E46" w:rsidRPr="00C27E46">
        <w:rPr>
          <w:rFonts w:ascii="Arial" w:hAnsi="Arial" w:cs="Arial"/>
          <w:sz w:val="24"/>
          <w:szCs w:val="24"/>
        </w:rPr>
        <w:t>the concern</w:t>
      </w:r>
      <w:r w:rsidRPr="00C27E46">
        <w:rPr>
          <w:rFonts w:ascii="Arial" w:hAnsi="Arial" w:cs="Arial"/>
          <w:sz w:val="24"/>
          <w:szCs w:val="24"/>
        </w:rPr>
        <w:t xml:space="preserve"> </w:t>
      </w:r>
      <w:r w:rsidR="00C27E46" w:rsidRPr="00C27E46">
        <w:rPr>
          <w:rFonts w:ascii="Arial" w:hAnsi="Arial" w:cs="Arial"/>
          <w:sz w:val="24"/>
          <w:szCs w:val="24"/>
        </w:rPr>
        <w:t>is not resolved</w:t>
      </w:r>
      <w:r w:rsidR="008A3877" w:rsidRPr="008A3877">
        <w:rPr>
          <w:rFonts w:ascii="Arial" w:hAnsi="Arial" w:cs="Arial"/>
          <w:sz w:val="24"/>
          <w:szCs w:val="24"/>
        </w:rPr>
        <w:t xml:space="preserve"> </w:t>
      </w:r>
      <w:r w:rsidR="008A3877" w:rsidRPr="00C27E46">
        <w:rPr>
          <w:rFonts w:ascii="Arial" w:hAnsi="Arial" w:cs="Arial"/>
          <w:sz w:val="24"/>
          <w:szCs w:val="24"/>
        </w:rPr>
        <w:t>through the first step</w:t>
      </w:r>
      <w:r w:rsidR="00C27E46" w:rsidRPr="00C27E46">
        <w:rPr>
          <w:rFonts w:ascii="Arial" w:hAnsi="Arial" w:cs="Arial"/>
          <w:sz w:val="24"/>
          <w:szCs w:val="24"/>
        </w:rPr>
        <w:t xml:space="preserve">, you </w:t>
      </w:r>
      <w:r w:rsidRPr="00C27E46">
        <w:rPr>
          <w:rFonts w:ascii="Arial" w:hAnsi="Arial" w:cs="Arial"/>
          <w:sz w:val="24"/>
          <w:szCs w:val="24"/>
        </w:rPr>
        <w:t xml:space="preserve">can proceed with the second </w:t>
      </w:r>
      <w:r w:rsidR="00C27E46" w:rsidRPr="00C27E46">
        <w:rPr>
          <w:rFonts w:ascii="Arial" w:hAnsi="Arial" w:cs="Arial"/>
          <w:sz w:val="24"/>
          <w:szCs w:val="24"/>
        </w:rPr>
        <w:t xml:space="preserve">step. </w:t>
      </w:r>
    </w:p>
    <w:p w:rsidR="00AC099B" w:rsidRPr="00C27E46" w:rsidRDefault="00AC099B" w:rsidP="00C27E46">
      <w:pPr>
        <w:spacing w:after="240"/>
        <w:ind w:left="284"/>
        <w:rPr>
          <w:rFonts w:ascii="Arial" w:hAnsi="Arial" w:cs="Arial"/>
          <w:sz w:val="24"/>
          <w:szCs w:val="24"/>
        </w:rPr>
      </w:pPr>
      <w:r w:rsidRPr="00C27E46">
        <w:rPr>
          <w:rFonts w:ascii="Arial" w:hAnsi="Arial" w:cs="Arial"/>
          <w:b/>
          <w:sz w:val="24"/>
          <w:szCs w:val="24"/>
        </w:rPr>
        <w:t>Second step:</w:t>
      </w:r>
      <w:r w:rsidRPr="00C27E46">
        <w:rPr>
          <w:rFonts w:ascii="Arial" w:hAnsi="Arial" w:cs="Arial"/>
          <w:sz w:val="24"/>
          <w:szCs w:val="24"/>
        </w:rPr>
        <w:t xml:space="preserve">  </w:t>
      </w:r>
      <w:r w:rsidR="00C27E46" w:rsidRPr="00C27E46">
        <w:rPr>
          <w:rFonts w:ascii="Arial" w:hAnsi="Arial" w:cs="Arial"/>
          <w:sz w:val="24"/>
          <w:szCs w:val="24"/>
        </w:rPr>
        <w:t xml:space="preserve">Submit a complaint to </w:t>
      </w:r>
      <w:r w:rsidRPr="00C27E46">
        <w:rPr>
          <w:rFonts w:ascii="Arial" w:hAnsi="Arial" w:cs="Arial"/>
          <w:sz w:val="24"/>
          <w:szCs w:val="24"/>
        </w:rPr>
        <w:t xml:space="preserve">IUCN Head of Oversight, IUCN Headquarters, Rue </w:t>
      </w:r>
      <w:proofErr w:type="spellStart"/>
      <w:r w:rsidRPr="00C27E46">
        <w:rPr>
          <w:rFonts w:ascii="Arial" w:hAnsi="Arial" w:cs="Arial"/>
          <w:sz w:val="24"/>
          <w:szCs w:val="24"/>
        </w:rPr>
        <w:t>Mauverney</w:t>
      </w:r>
      <w:proofErr w:type="spellEnd"/>
      <w:r w:rsidRPr="00C27E46">
        <w:rPr>
          <w:rFonts w:ascii="Arial" w:hAnsi="Arial" w:cs="Arial"/>
          <w:sz w:val="24"/>
          <w:szCs w:val="24"/>
        </w:rPr>
        <w:t xml:space="preserve"> 28, 1196 Gland, Switzerland</w:t>
      </w:r>
    </w:p>
    <w:p w:rsidR="00AC099B" w:rsidRPr="00C27E46" w:rsidRDefault="00AC099B" w:rsidP="00AC099B">
      <w:pPr>
        <w:pStyle w:val="ListParagraph"/>
        <w:numPr>
          <w:ilvl w:val="0"/>
          <w:numId w:val="3"/>
        </w:numPr>
        <w:spacing w:after="240"/>
        <w:ind w:left="1077" w:hanging="357"/>
        <w:rPr>
          <w:rFonts w:ascii="Arial" w:hAnsi="Arial" w:cs="Arial"/>
          <w:sz w:val="24"/>
          <w:lang w:val="en-GB"/>
        </w:rPr>
      </w:pPr>
      <w:r w:rsidRPr="00C27E46">
        <w:rPr>
          <w:rFonts w:ascii="Arial" w:hAnsi="Arial" w:cs="Arial"/>
          <w:sz w:val="24"/>
          <w:lang w:val="en-GB"/>
        </w:rPr>
        <w:t>by post;</w:t>
      </w:r>
    </w:p>
    <w:p w:rsidR="00AC099B" w:rsidRPr="00C27E46" w:rsidRDefault="00AC099B" w:rsidP="00AC099B">
      <w:pPr>
        <w:pStyle w:val="ListParagraph"/>
        <w:numPr>
          <w:ilvl w:val="0"/>
          <w:numId w:val="3"/>
        </w:numPr>
        <w:spacing w:after="240"/>
        <w:ind w:left="1077" w:hanging="357"/>
        <w:rPr>
          <w:rFonts w:ascii="Arial" w:hAnsi="Arial" w:cs="Arial"/>
          <w:sz w:val="24"/>
          <w:lang w:val="en-GB"/>
        </w:rPr>
      </w:pPr>
      <w:r w:rsidRPr="00C27E46">
        <w:rPr>
          <w:rFonts w:ascii="Arial" w:hAnsi="Arial" w:cs="Arial"/>
          <w:sz w:val="24"/>
          <w:lang w:val="en-GB"/>
        </w:rPr>
        <w:t xml:space="preserve">by email to </w:t>
      </w:r>
      <w:hyperlink r:id="rId9" w:history="1">
        <w:r w:rsidRPr="00C27E46">
          <w:rPr>
            <w:rStyle w:val="Hyperlink"/>
            <w:rFonts w:ascii="Arial" w:hAnsi="Arial" w:cs="Arial"/>
            <w:sz w:val="24"/>
            <w:lang w:val="en-GB"/>
          </w:rPr>
          <w:t>projectcomplaints@iucn.org</w:t>
        </w:r>
      </w:hyperlink>
      <w:r w:rsidRPr="00C27E46">
        <w:rPr>
          <w:rStyle w:val="Hyperlink"/>
          <w:rFonts w:ascii="Arial" w:hAnsi="Arial" w:cs="Arial"/>
          <w:sz w:val="24"/>
          <w:lang w:val="en-GB"/>
        </w:rPr>
        <w:t>;</w:t>
      </w:r>
      <w:r w:rsidRPr="00C27E46">
        <w:rPr>
          <w:rFonts w:ascii="Arial" w:hAnsi="Arial" w:cs="Arial"/>
          <w:sz w:val="24"/>
          <w:lang w:val="en-GB"/>
        </w:rPr>
        <w:t xml:space="preserve"> </w:t>
      </w:r>
    </w:p>
    <w:p w:rsidR="00AC099B" w:rsidRPr="00C27E46" w:rsidRDefault="00AC099B" w:rsidP="00AC099B">
      <w:pPr>
        <w:pStyle w:val="ListParagraph"/>
        <w:numPr>
          <w:ilvl w:val="0"/>
          <w:numId w:val="3"/>
        </w:numPr>
        <w:spacing w:after="240"/>
        <w:ind w:left="1077" w:hanging="357"/>
        <w:rPr>
          <w:rFonts w:ascii="Arial" w:hAnsi="Arial" w:cs="Arial"/>
          <w:sz w:val="24"/>
          <w:lang w:val="en-GB"/>
        </w:rPr>
      </w:pPr>
      <w:r w:rsidRPr="00C27E46">
        <w:rPr>
          <w:rFonts w:ascii="Arial" w:hAnsi="Arial" w:cs="Arial"/>
          <w:sz w:val="24"/>
          <w:lang w:val="en-GB"/>
        </w:rPr>
        <w:t>by fax to +41 22 999 00 02 (indicating IUCN Head of Oversight as addressee); or</w:t>
      </w:r>
    </w:p>
    <w:p w:rsidR="00AC099B" w:rsidRPr="00C27E46" w:rsidRDefault="00AC099B" w:rsidP="00AC099B">
      <w:pPr>
        <w:pStyle w:val="ListParagraph"/>
        <w:numPr>
          <w:ilvl w:val="0"/>
          <w:numId w:val="3"/>
        </w:numPr>
        <w:spacing w:after="240"/>
        <w:ind w:left="1077" w:hanging="357"/>
        <w:rPr>
          <w:rFonts w:ascii="Arial" w:hAnsi="Arial" w:cs="Arial"/>
          <w:sz w:val="24"/>
          <w:lang w:val="en-GB"/>
        </w:rPr>
      </w:pPr>
      <w:proofErr w:type="gramStart"/>
      <w:r w:rsidRPr="00C27E46">
        <w:rPr>
          <w:rFonts w:ascii="Arial" w:hAnsi="Arial" w:cs="Arial"/>
          <w:sz w:val="24"/>
          <w:lang w:val="en-GB"/>
        </w:rPr>
        <w:t>by</w:t>
      </w:r>
      <w:proofErr w:type="gramEnd"/>
      <w:r w:rsidRPr="00C27E46">
        <w:rPr>
          <w:rFonts w:ascii="Arial" w:hAnsi="Arial" w:cs="Arial"/>
          <w:sz w:val="24"/>
          <w:lang w:val="en-GB"/>
        </w:rPr>
        <w:t xml:space="preserve"> telephone to + 41 22 999 02 59.</w:t>
      </w:r>
    </w:p>
    <w:p w:rsidR="00AC099B" w:rsidRPr="00D63AF8" w:rsidRDefault="00AC099B" w:rsidP="00AC099B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val="en-GB"/>
        </w:rPr>
      </w:pPr>
    </w:p>
    <w:p w:rsidR="00AC099B" w:rsidRDefault="00AC099B" w:rsidP="00AC099B">
      <w:pPr>
        <w:pStyle w:val="ListParagraph"/>
        <w:spacing w:after="0" w:line="240" w:lineRule="auto"/>
        <w:ind w:left="0"/>
        <w:rPr>
          <w:rFonts w:ascii="Arial" w:hAnsi="Arial" w:cs="Arial"/>
          <w:lang w:val="en-GB"/>
        </w:rPr>
      </w:pPr>
    </w:p>
    <w:p w:rsidR="00AC099B" w:rsidRDefault="008A3877" w:rsidP="008A3877">
      <w:pPr>
        <w:spacing w:after="240"/>
        <w:ind w:left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suggested f</w:t>
      </w:r>
      <w:r w:rsidR="00C27E46" w:rsidRPr="00C27E46">
        <w:rPr>
          <w:rFonts w:ascii="Arial" w:hAnsi="Arial" w:cs="Arial"/>
          <w:sz w:val="24"/>
          <w:szCs w:val="24"/>
        </w:rPr>
        <w:t xml:space="preserve">ormat for </w:t>
      </w:r>
      <w:r>
        <w:rPr>
          <w:rFonts w:ascii="Arial" w:hAnsi="Arial" w:cs="Arial"/>
          <w:sz w:val="24"/>
          <w:szCs w:val="24"/>
        </w:rPr>
        <w:t>submitting the c</w:t>
      </w:r>
      <w:r w:rsidR="00C27E46" w:rsidRPr="00C27E46">
        <w:rPr>
          <w:rFonts w:ascii="Arial" w:hAnsi="Arial" w:cs="Arial"/>
          <w:sz w:val="24"/>
          <w:szCs w:val="24"/>
        </w:rPr>
        <w:t>omplaint</w:t>
      </w:r>
      <w:r>
        <w:rPr>
          <w:rFonts w:ascii="Arial" w:hAnsi="Arial" w:cs="Arial"/>
          <w:sz w:val="24"/>
          <w:szCs w:val="24"/>
        </w:rPr>
        <w:t xml:space="preserve"> is available at </w:t>
      </w:r>
      <w:hyperlink r:id="rId10" w:history="1">
        <w:r w:rsidRPr="00C27E46">
          <w:rPr>
            <w:rStyle w:val="Hyperlink"/>
            <w:rFonts w:ascii="Arial" w:hAnsi="Arial" w:cs="Arial"/>
            <w:sz w:val="24"/>
            <w:szCs w:val="24"/>
          </w:rPr>
          <w:t>http://www.iucn.org/esms</w:t>
        </w:r>
      </w:hyperlink>
      <w:r w:rsidRPr="00C27E46">
        <w:rPr>
          <w:rFonts w:ascii="Arial" w:hAnsi="Arial" w:cs="Arial"/>
          <w:sz w:val="24"/>
          <w:szCs w:val="24"/>
        </w:rPr>
        <w:t>.</w:t>
      </w:r>
    </w:p>
    <w:p w:rsidR="0012096C" w:rsidRPr="00295556" w:rsidRDefault="0012096C" w:rsidP="00295556">
      <w:pPr>
        <w:spacing w:line="240" w:lineRule="auto"/>
        <w:rPr>
          <w:rFonts w:ascii="Arial" w:hAnsi="Arial" w:cs="Arial"/>
        </w:rPr>
      </w:pPr>
    </w:p>
    <w:sectPr w:rsidR="0012096C" w:rsidRPr="00295556" w:rsidSect="00AC099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F0" w:rsidRDefault="000A7EF0" w:rsidP="00AC099B">
      <w:pPr>
        <w:spacing w:line="240" w:lineRule="auto"/>
      </w:pPr>
      <w:r>
        <w:separator/>
      </w:r>
    </w:p>
  </w:endnote>
  <w:endnote w:type="continuationSeparator" w:id="0">
    <w:p w:rsidR="000A7EF0" w:rsidRDefault="000A7EF0" w:rsidP="00AC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F0" w:rsidRDefault="000A7EF0" w:rsidP="00AC099B">
      <w:pPr>
        <w:spacing w:line="240" w:lineRule="auto"/>
      </w:pPr>
      <w:r>
        <w:separator/>
      </w:r>
    </w:p>
  </w:footnote>
  <w:footnote w:type="continuationSeparator" w:id="0">
    <w:p w:rsidR="000A7EF0" w:rsidRDefault="000A7EF0" w:rsidP="00AC0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2641"/>
      <w:gridCol w:w="3119"/>
      <w:gridCol w:w="2551"/>
    </w:tblGrid>
    <w:tr w:rsidR="00AC099B" w:rsidRPr="00C34913" w:rsidTr="00634F40">
      <w:tc>
        <w:tcPr>
          <w:tcW w:w="2003" w:type="dxa"/>
        </w:tcPr>
        <w:p w:rsidR="00AC099B" w:rsidRPr="00C34913" w:rsidRDefault="00AC099B" w:rsidP="00634F40">
          <w:pPr>
            <w:pStyle w:val="Header"/>
            <w:tabs>
              <w:tab w:val="left" w:pos="5651"/>
              <w:tab w:val="right" w:pos="9923"/>
            </w:tabs>
            <w:rPr>
              <w:rFonts w:ascii="Arial" w:hAnsi="Arial"/>
              <w:sz w:val="16"/>
              <w:szCs w:val="26"/>
            </w:rPr>
          </w:pPr>
          <w:r w:rsidRPr="00AD7E6C">
            <w:rPr>
              <w:rFonts w:ascii="Arial" w:hAnsi="Arial"/>
              <w:b/>
              <w:sz w:val="16"/>
              <w:szCs w:val="26"/>
            </w:rPr>
            <w:t>Template</w:t>
          </w:r>
          <w:r>
            <w:rPr>
              <w:rFonts w:ascii="Arial" w:hAnsi="Arial"/>
              <w:sz w:val="16"/>
              <w:szCs w:val="26"/>
            </w:rPr>
            <w:t xml:space="preserve"> –</w:t>
          </w:r>
          <w:r>
            <w:rPr>
              <w:rFonts w:ascii="Arial" w:hAnsi="Arial"/>
              <w:sz w:val="16"/>
              <w:szCs w:val="26"/>
            </w:rPr>
            <w:br/>
            <w:t>ESMS Grievance Mechanism</w:t>
          </w:r>
        </w:p>
      </w:tc>
      <w:tc>
        <w:tcPr>
          <w:tcW w:w="2641" w:type="dxa"/>
        </w:tcPr>
        <w:p w:rsidR="00AC099B" w:rsidRDefault="00AC099B" w:rsidP="00634F40">
          <w:pPr>
            <w:spacing w:line="240" w:lineRule="atLeast"/>
            <w:ind w:right="-57"/>
            <w:jc w:val="right"/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eastAsia="en-GB"/>
            </w:rPr>
            <w:drawing>
              <wp:inline distT="0" distB="0" distL="0" distR="0" wp14:anchorId="28D8DF6C" wp14:editId="22FFE7E3">
                <wp:extent cx="340327" cy="314325"/>
                <wp:effectExtent l="0" t="0" r="3175" b="0"/>
                <wp:docPr id="1" name="Picture 1" descr="iucn_med_res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ucn_med_res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560" cy="319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AC099B" w:rsidRDefault="00AC099B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Environmental &amp; Social </w:t>
          </w:r>
        </w:p>
        <w:p w:rsidR="00AC099B" w:rsidRDefault="00AC099B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 w:rsidRPr="00C34913"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 xml:space="preserve">Management System </w:t>
          </w:r>
        </w:p>
        <w:p w:rsidR="00AC099B" w:rsidRPr="00A073B7" w:rsidRDefault="00AC099B" w:rsidP="00634F40">
          <w:pPr>
            <w:ind w:hanging="17"/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</w:pPr>
          <w:r>
            <w:rPr>
              <w:rFonts w:ascii="Arial" w:hAnsi="Arial" w:cs="Arial"/>
              <w:b/>
              <w:noProof/>
              <w:color w:val="0099CC"/>
              <w:sz w:val="16"/>
              <w:szCs w:val="18"/>
              <w:lang w:eastAsia="en-GB"/>
            </w:rPr>
            <w:t>(ESMS)</w:t>
          </w:r>
        </w:p>
      </w:tc>
      <w:tc>
        <w:tcPr>
          <w:tcW w:w="2551" w:type="dxa"/>
        </w:tcPr>
        <w:p w:rsidR="00AC099B" w:rsidRPr="00C34913" w:rsidRDefault="00AC099B" w:rsidP="00634F40">
          <w:pPr>
            <w:pStyle w:val="Header"/>
            <w:tabs>
              <w:tab w:val="left" w:pos="5651"/>
              <w:tab w:val="right" w:pos="9923"/>
            </w:tabs>
            <w:jc w:val="right"/>
            <w:rPr>
              <w:b/>
              <w:color w:val="E36C0A" w:themeColor="accent6" w:themeShade="BF"/>
              <w:sz w:val="16"/>
            </w:rPr>
          </w:pPr>
          <w:r w:rsidRPr="00C34913">
            <w:rPr>
              <w:rFonts w:ascii="Arial" w:hAnsi="Arial"/>
              <w:sz w:val="16"/>
              <w:szCs w:val="26"/>
            </w:rPr>
            <w:t>Version</w:t>
          </w:r>
          <w:r>
            <w:rPr>
              <w:rFonts w:ascii="Arial" w:hAnsi="Arial"/>
              <w:sz w:val="16"/>
              <w:szCs w:val="26"/>
            </w:rPr>
            <w:t xml:space="preserve"> 2.0</w:t>
          </w:r>
          <w:r w:rsidRPr="00C34913">
            <w:rPr>
              <w:rFonts w:ascii="Arial" w:hAnsi="Arial"/>
              <w:sz w:val="16"/>
              <w:szCs w:val="26"/>
            </w:rPr>
            <w:t xml:space="preserve">: </w:t>
          </w:r>
          <w:r>
            <w:rPr>
              <w:rFonts w:ascii="Arial" w:hAnsi="Arial"/>
              <w:sz w:val="16"/>
              <w:szCs w:val="26"/>
            </w:rPr>
            <w:t xml:space="preserve">April </w:t>
          </w:r>
          <w:r w:rsidRPr="00C34913">
            <w:rPr>
              <w:rFonts w:ascii="Arial" w:hAnsi="Arial"/>
              <w:sz w:val="16"/>
              <w:szCs w:val="26"/>
            </w:rPr>
            <w:t>201</w:t>
          </w:r>
          <w:r>
            <w:rPr>
              <w:rFonts w:ascii="Arial" w:hAnsi="Arial"/>
              <w:sz w:val="16"/>
              <w:szCs w:val="26"/>
            </w:rPr>
            <w:t>6</w:t>
          </w:r>
          <w:r w:rsidRPr="00C34913">
            <w:rPr>
              <w:rFonts w:ascii="Arial" w:hAnsi="Arial"/>
              <w:b/>
              <w:color w:val="E36C0A" w:themeColor="accent6" w:themeShade="BF"/>
              <w:sz w:val="16"/>
              <w:szCs w:val="26"/>
            </w:rPr>
            <w:t xml:space="preserve">                              </w:t>
          </w:r>
        </w:p>
      </w:tc>
    </w:tr>
  </w:tbl>
  <w:p w:rsidR="00AC099B" w:rsidRDefault="00AC0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B54"/>
    <w:multiLevelType w:val="hybridMultilevel"/>
    <w:tmpl w:val="1226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A266E"/>
    <w:multiLevelType w:val="hybridMultilevel"/>
    <w:tmpl w:val="ED740C48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B"/>
    <w:rsid w:val="000A7EF0"/>
    <w:rsid w:val="0012096C"/>
    <w:rsid w:val="00295556"/>
    <w:rsid w:val="006B783C"/>
    <w:rsid w:val="008A3877"/>
    <w:rsid w:val="00AC099B"/>
    <w:rsid w:val="00C27E46"/>
    <w:rsid w:val="00DC20C4"/>
    <w:rsid w:val="00DD41B1"/>
    <w:rsid w:val="00EB4566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9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B3A8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8C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9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9B"/>
  </w:style>
  <w:style w:type="paragraph" w:styleId="Footer">
    <w:name w:val="footer"/>
    <w:basedOn w:val="Normal"/>
    <w:link w:val="FooterChar"/>
    <w:uiPriority w:val="99"/>
    <w:unhideWhenUsed/>
    <w:rsid w:val="00AC09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9B"/>
  </w:style>
  <w:style w:type="table" w:styleId="TableGrid">
    <w:name w:val="Table Grid"/>
    <w:basedOn w:val="TableNormal"/>
    <w:uiPriority w:val="59"/>
    <w:rsid w:val="00AC099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9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099B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AC099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9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B3A8C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8C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9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9B"/>
  </w:style>
  <w:style w:type="paragraph" w:styleId="Footer">
    <w:name w:val="footer"/>
    <w:basedOn w:val="Normal"/>
    <w:link w:val="FooterChar"/>
    <w:uiPriority w:val="99"/>
    <w:unhideWhenUsed/>
    <w:rsid w:val="00AC09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9B"/>
  </w:style>
  <w:style w:type="table" w:styleId="TableGrid">
    <w:name w:val="Table Grid"/>
    <w:basedOn w:val="TableNormal"/>
    <w:uiPriority w:val="59"/>
    <w:rsid w:val="00AC099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9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099B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AC09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es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ucn.org/es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complaints@iuc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IUCN\KlareL</dc:creator>
  <cp:lastModifiedBy>IUCN\KlareL</cp:lastModifiedBy>
  <cp:revision>3</cp:revision>
  <dcterms:created xsi:type="dcterms:W3CDTF">2016-05-13T07:53:00Z</dcterms:created>
  <dcterms:modified xsi:type="dcterms:W3CDTF">2016-05-13T10:05:00Z</dcterms:modified>
</cp:coreProperties>
</file>