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69F1" w14:textId="44081C26" w:rsidR="00D506B1" w:rsidRPr="00D506B1" w:rsidRDefault="00D506B1" w:rsidP="00D506B1">
      <w:pPr>
        <w:autoSpaceDE w:val="0"/>
        <w:autoSpaceDN w:val="0"/>
        <w:adjustRightInd w:val="0"/>
        <w:ind w:right="175"/>
        <w:jc w:val="right"/>
        <w:rPr>
          <w:rFonts w:ascii="Arial" w:hAnsi="Arial" w:cs="Arial"/>
          <w:bCs/>
          <w:noProof/>
          <w:sz w:val="32"/>
          <w:szCs w:val="40"/>
        </w:rPr>
      </w:pPr>
      <w:r w:rsidRPr="00D506B1">
        <w:rPr>
          <w:rFonts w:ascii="Arial" w:hAnsi="Arial" w:cs="Arial"/>
          <w:noProof/>
          <w:sz w:val="32"/>
          <w:szCs w:val="40"/>
          <w:lang w:val="en-GB" w:eastAsia="en-GB"/>
        </w:rPr>
        <w:drawing>
          <wp:anchor distT="0" distB="0" distL="114300" distR="114300" simplePos="0" relativeHeight="251659264" behindDoc="1" locked="0" layoutInCell="1" allowOverlap="1" wp14:anchorId="49A5DA55" wp14:editId="0C76479D">
            <wp:simplePos x="0" y="0"/>
            <wp:positionH relativeFrom="column">
              <wp:posOffset>-27912</wp:posOffset>
            </wp:positionH>
            <wp:positionV relativeFrom="paragraph">
              <wp:posOffset>7951</wp:posOffset>
            </wp:positionV>
            <wp:extent cx="652007" cy="620321"/>
            <wp:effectExtent l="0" t="0" r="0" b="8890"/>
            <wp:wrapNone/>
            <wp:docPr id="32" name="Picture 32"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673" cy="627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32"/>
          <w:szCs w:val="40"/>
        </w:rPr>
        <w:t>Annexe 3a</w:t>
      </w:r>
    </w:p>
    <w:p w14:paraId="51F02D79" w14:textId="24F539B5" w:rsidR="00D506B1" w:rsidRPr="00D506B1" w:rsidRDefault="00D506B1" w:rsidP="00D506B1">
      <w:pPr>
        <w:autoSpaceDE w:val="0"/>
        <w:autoSpaceDN w:val="0"/>
        <w:adjustRightInd w:val="0"/>
        <w:ind w:right="175"/>
        <w:jc w:val="right"/>
        <w:rPr>
          <w:rFonts w:ascii="Arial" w:hAnsi="Arial" w:cs="Arial"/>
          <w:bCs/>
          <w:noProof/>
          <w:sz w:val="20"/>
        </w:rPr>
      </w:pPr>
      <w:r>
        <w:rPr>
          <w:rFonts w:ascii="Arial" w:hAnsi="Arial" w:cs="Arial"/>
          <w:bCs/>
          <w:noProof/>
          <w:color w:val="365F91" w:themeColor="accent1" w:themeShade="BF"/>
          <w:sz w:val="32"/>
          <w:szCs w:val="40"/>
        </w:rPr>
        <w:t>Modèle de contrat UICN</w:t>
      </w:r>
      <w:r w:rsidRPr="00D506B1">
        <w:rPr>
          <w:rFonts w:ascii="Arial" w:hAnsi="Arial" w:cs="Arial"/>
          <w:bCs/>
          <w:noProof/>
          <w:color w:val="365F91" w:themeColor="accent1" w:themeShade="BF"/>
          <w:sz w:val="32"/>
          <w:szCs w:val="40"/>
        </w:rPr>
        <w:t xml:space="preserve"> </w:t>
      </w:r>
      <w:r w:rsidRPr="00D506B1">
        <w:rPr>
          <w:rFonts w:ascii="Arial" w:hAnsi="Arial" w:cs="Arial"/>
          <w:bCs/>
          <w:noProof/>
          <w:sz w:val="32"/>
          <w:szCs w:val="40"/>
        </w:rPr>
        <w:br/>
      </w:r>
      <w:r w:rsidRPr="00D506B1">
        <w:rPr>
          <w:rFonts w:ascii="Arial" w:hAnsi="Arial" w:cs="Arial"/>
          <w:bCs/>
          <w:noProof/>
          <w:color w:val="365F91" w:themeColor="accent1" w:themeShade="BF"/>
          <w:sz w:val="32"/>
          <w:szCs w:val="40"/>
        </w:rPr>
        <w:t>pour les entreprises</w:t>
      </w:r>
    </w:p>
    <w:p w14:paraId="060D5C98" w14:textId="77777777" w:rsidR="00D506B1" w:rsidRPr="00484114" w:rsidRDefault="00D506B1" w:rsidP="00D506B1">
      <w:pPr>
        <w:autoSpaceDE w:val="0"/>
        <w:autoSpaceDN w:val="0"/>
        <w:adjustRightInd w:val="0"/>
        <w:ind w:right="175"/>
        <w:jc w:val="both"/>
        <w:rPr>
          <w:rFonts w:ascii="Arial" w:hAnsi="Arial" w:cs="Arial"/>
          <w:b/>
          <w:bCs/>
          <w:noProof/>
        </w:rPr>
      </w:pPr>
    </w:p>
    <w:p w14:paraId="78545734" w14:textId="75C2448A" w:rsidR="002425F6" w:rsidRPr="00EE74C9" w:rsidRDefault="002425F6" w:rsidP="00FC7EE4">
      <w:pPr>
        <w:pStyle w:val="ListParagraph"/>
        <w:ind w:left="0"/>
      </w:pPr>
    </w:p>
    <w:p w14:paraId="56A2651E" w14:textId="77777777" w:rsidR="00A15A76" w:rsidRPr="00EE74C9" w:rsidRDefault="00A15A76">
      <w:pPr>
        <w:pStyle w:val="Title"/>
        <w:rPr>
          <w:color w:val="000000" w:themeColor="text1"/>
          <w:sz w:val="20"/>
          <w:szCs w:val="20"/>
        </w:rPr>
      </w:pPr>
    </w:p>
    <w:p w14:paraId="10EAD27D" w14:textId="77777777" w:rsidR="00425ACF" w:rsidRPr="00E65731" w:rsidRDefault="00425ACF" w:rsidP="00E65731">
      <w:pPr>
        <w:rPr>
          <w:rFonts w:ascii="Arial" w:hAnsi="Arial" w:cs="Arial"/>
          <w:b/>
          <w:color w:val="000000" w:themeColor="text1"/>
          <w:sz w:val="20"/>
        </w:rPr>
      </w:pPr>
    </w:p>
    <w:tbl>
      <w:tblPr>
        <w:tblStyle w:val="TableGrid"/>
        <w:tblW w:w="0" w:type="auto"/>
        <w:tblInd w:w="108" w:type="dxa"/>
        <w:tblLook w:val="04A0" w:firstRow="1" w:lastRow="0" w:firstColumn="1" w:lastColumn="0" w:noHBand="0" w:noVBand="1"/>
      </w:tblPr>
      <w:tblGrid>
        <w:gridCol w:w="4219"/>
        <w:gridCol w:w="1985"/>
      </w:tblGrid>
      <w:tr w:rsidR="00D1472A" w:rsidRPr="007E0877" w14:paraId="23B35B0A" w14:textId="77777777" w:rsidTr="00CD70D4">
        <w:tc>
          <w:tcPr>
            <w:tcW w:w="4219" w:type="dxa"/>
          </w:tcPr>
          <w:p w14:paraId="38CCA92D" w14:textId="77777777" w:rsidR="00D1472A" w:rsidRPr="007E0877" w:rsidRDefault="00D1472A" w:rsidP="00CD70D4">
            <w:pPr>
              <w:rPr>
                <w:rFonts w:ascii="Arial" w:hAnsi="Arial" w:cs="Arial"/>
                <w:b/>
                <w:sz w:val="20"/>
                <w:szCs w:val="20"/>
              </w:rPr>
            </w:pPr>
            <w:r>
              <w:rPr>
                <w:rFonts w:ascii="Arial" w:hAnsi="Arial" w:cs="Arial"/>
                <w:b/>
                <w:sz w:val="20"/>
                <w:szCs w:val="20"/>
              </w:rPr>
              <w:t>NUMERO DE REFERENCE DU CONTRAT</w:t>
            </w:r>
          </w:p>
        </w:tc>
        <w:tc>
          <w:tcPr>
            <w:tcW w:w="1985" w:type="dxa"/>
          </w:tcPr>
          <w:p w14:paraId="1E830714" w14:textId="77777777" w:rsidR="00D1472A" w:rsidRPr="007E0877" w:rsidRDefault="00D1472A" w:rsidP="00CD70D4">
            <w:pPr>
              <w:rPr>
                <w:rFonts w:ascii="Arial" w:hAnsi="Arial" w:cs="Arial"/>
                <w:b/>
                <w:sz w:val="20"/>
                <w:szCs w:val="20"/>
              </w:rPr>
            </w:pPr>
          </w:p>
        </w:tc>
      </w:tr>
      <w:tr w:rsidR="00D1472A" w:rsidRPr="007E0877" w14:paraId="66125F97" w14:textId="77777777" w:rsidTr="00CD70D4">
        <w:tc>
          <w:tcPr>
            <w:tcW w:w="4219" w:type="dxa"/>
          </w:tcPr>
          <w:p w14:paraId="32B86121" w14:textId="77777777" w:rsidR="00D1472A" w:rsidRPr="007E0877" w:rsidRDefault="00D1472A" w:rsidP="00CD70D4">
            <w:pPr>
              <w:rPr>
                <w:rFonts w:ascii="Arial" w:hAnsi="Arial" w:cs="Arial"/>
                <w:b/>
                <w:sz w:val="20"/>
                <w:szCs w:val="20"/>
              </w:rPr>
            </w:pPr>
            <w:r>
              <w:rPr>
                <w:rFonts w:ascii="Arial" w:hAnsi="Arial" w:cs="Arial"/>
                <w:b/>
                <w:sz w:val="20"/>
                <w:szCs w:val="20"/>
              </w:rPr>
              <w:t>NUMERO DU PROJET</w:t>
            </w:r>
          </w:p>
        </w:tc>
        <w:tc>
          <w:tcPr>
            <w:tcW w:w="1985" w:type="dxa"/>
          </w:tcPr>
          <w:p w14:paraId="6673084D" w14:textId="77777777" w:rsidR="00D1472A" w:rsidRPr="007E0877" w:rsidRDefault="00D1472A" w:rsidP="00CD70D4">
            <w:pPr>
              <w:rPr>
                <w:rFonts w:ascii="Arial" w:hAnsi="Arial" w:cs="Arial"/>
                <w:b/>
                <w:sz w:val="20"/>
                <w:szCs w:val="20"/>
              </w:rPr>
            </w:pPr>
          </w:p>
        </w:tc>
      </w:tr>
      <w:tr w:rsidR="00D1472A" w:rsidRPr="007E0877" w14:paraId="42E5EC31" w14:textId="77777777" w:rsidTr="00CD70D4">
        <w:tc>
          <w:tcPr>
            <w:tcW w:w="4219" w:type="dxa"/>
          </w:tcPr>
          <w:p w14:paraId="69EA1A17" w14:textId="77777777" w:rsidR="00D1472A" w:rsidRPr="007E0877" w:rsidRDefault="00D1472A" w:rsidP="00CD70D4">
            <w:pPr>
              <w:rPr>
                <w:rFonts w:ascii="Arial" w:hAnsi="Arial" w:cs="Arial"/>
                <w:b/>
                <w:sz w:val="20"/>
                <w:szCs w:val="20"/>
              </w:rPr>
            </w:pPr>
            <w:r w:rsidRPr="007E0877">
              <w:rPr>
                <w:rFonts w:ascii="Arial" w:hAnsi="Arial" w:cs="Arial"/>
                <w:b/>
                <w:sz w:val="20"/>
                <w:szCs w:val="20"/>
              </w:rPr>
              <w:t>AWARD NUMBER</w:t>
            </w:r>
          </w:p>
        </w:tc>
        <w:tc>
          <w:tcPr>
            <w:tcW w:w="1985" w:type="dxa"/>
          </w:tcPr>
          <w:p w14:paraId="54F7D652" w14:textId="77777777" w:rsidR="00D1472A" w:rsidRPr="007E0877" w:rsidRDefault="00D1472A" w:rsidP="00CD70D4">
            <w:pPr>
              <w:rPr>
                <w:rFonts w:ascii="Arial" w:hAnsi="Arial" w:cs="Arial"/>
                <w:b/>
                <w:sz w:val="20"/>
                <w:szCs w:val="20"/>
              </w:rPr>
            </w:pPr>
          </w:p>
        </w:tc>
      </w:tr>
    </w:tbl>
    <w:p w14:paraId="74C58A3F" w14:textId="6C91D27E" w:rsidR="00EE74C9" w:rsidRPr="007E763E" w:rsidRDefault="00EE74C9" w:rsidP="007D4138">
      <w:pPr>
        <w:pStyle w:val="Title"/>
        <w:jc w:val="left"/>
        <w:rPr>
          <w:color w:val="000000" w:themeColor="text1"/>
          <w:sz w:val="20"/>
          <w:szCs w:val="20"/>
        </w:rPr>
      </w:pPr>
    </w:p>
    <w:p w14:paraId="5955847A" w14:textId="77777777" w:rsidR="00EE74C9" w:rsidRPr="007E763E" w:rsidRDefault="00EE74C9" w:rsidP="00EE74C9">
      <w:pPr>
        <w:pStyle w:val="Title"/>
        <w:rPr>
          <w:color w:val="000000" w:themeColor="text1"/>
          <w:sz w:val="20"/>
          <w:szCs w:val="20"/>
        </w:rPr>
      </w:pPr>
    </w:p>
    <w:p w14:paraId="40C8243F" w14:textId="77777777" w:rsidR="00EE74C9" w:rsidRPr="007E763E" w:rsidRDefault="00EE74C9" w:rsidP="00EE74C9">
      <w:pPr>
        <w:pStyle w:val="Title"/>
        <w:jc w:val="left"/>
        <w:rPr>
          <w:color w:val="000000" w:themeColor="text1"/>
          <w:sz w:val="20"/>
          <w:szCs w:val="20"/>
        </w:rPr>
      </w:pPr>
    </w:p>
    <w:p w14:paraId="59235C40" w14:textId="36139F15" w:rsidR="00EE74C9" w:rsidRPr="007E763E" w:rsidRDefault="00EE74C9" w:rsidP="00EE74C9">
      <w:pPr>
        <w:pStyle w:val="Title"/>
        <w:rPr>
          <w:color w:val="000000" w:themeColor="text1"/>
          <w:sz w:val="20"/>
          <w:szCs w:val="20"/>
        </w:rPr>
      </w:pPr>
      <w:r w:rsidRPr="007E763E">
        <w:rPr>
          <w:color w:val="000000" w:themeColor="text1"/>
          <w:sz w:val="20"/>
          <w:szCs w:val="20"/>
        </w:rPr>
        <w:t xml:space="preserve">CONTRAT DE </w:t>
      </w:r>
      <w:r w:rsidR="00FC573E">
        <w:rPr>
          <w:color w:val="000000" w:themeColor="text1"/>
          <w:sz w:val="20"/>
          <w:szCs w:val="20"/>
        </w:rPr>
        <w:t>CONSULTANT</w:t>
      </w:r>
    </w:p>
    <w:p w14:paraId="3C96FB83" w14:textId="77777777" w:rsidR="00EE74C9" w:rsidRPr="007E763E" w:rsidRDefault="00EE74C9" w:rsidP="00EE74C9">
      <w:pPr>
        <w:pStyle w:val="Title"/>
        <w:rPr>
          <w:b w:val="0"/>
          <w:color w:val="000000" w:themeColor="text1"/>
          <w:sz w:val="20"/>
          <w:szCs w:val="20"/>
        </w:rPr>
      </w:pPr>
      <w:r w:rsidRPr="007E763E">
        <w:rPr>
          <w:b w:val="0"/>
          <w:color w:val="000000" w:themeColor="text1"/>
          <w:sz w:val="20"/>
          <w:szCs w:val="20"/>
        </w:rPr>
        <w:t xml:space="preserve">(Ci-après le </w:t>
      </w:r>
      <w:r w:rsidRPr="007E763E">
        <w:rPr>
          <w:color w:val="000000" w:themeColor="text1"/>
          <w:sz w:val="20"/>
          <w:szCs w:val="20"/>
        </w:rPr>
        <w:t>“Contrat”</w:t>
      </w:r>
      <w:r w:rsidRPr="007E763E">
        <w:rPr>
          <w:b w:val="0"/>
          <w:color w:val="000000" w:themeColor="text1"/>
          <w:sz w:val="20"/>
          <w:szCs w:val="20"/>
        </w:rPr>
        <w:t>)</w:t>
      </w:r>
    </w:p>
    <w:p w14:paraId="073B9886" w14:textId="77777777" w:rsidR="00EE74C9" w:rsidRPr="007E763E" w:rsidRDefault="00EE74C9" w:rsidP="00EE74C9">
      <w:pPr>
        <w:rPr>
          <w:rFonts w:ascii="Arial" w:hAnsi="Arial" w:cs="Arial"/>
          <w:color w:val="000000" w:themeColor="text1"/>
          <w:sz w:val="20"/>
          <w:szCs w:val="20"/>
        </w:rPr>
      </w:pPr>
    </w:p>
    <w:p w14:paraId="14570E8B" w14:textId="77777777" w:rsidR="00EE74C9" w:rsidRPr="007E763E" w:rsidRDefault="00EE74C9" w:rsidP="00EE74C9">
      <w:pPr>
        <w:jc w:val="center"/>
        <w:rPr>
          <w:rFonts w:ascii="Arial" w:hAnsi="Arial" w:cs="Arial"/>
          <w:b/>
          <w:color w:val="000000" w:themeColor="text1"/>
          <w:sz w:val="20"/>
          <w:szCs w:val="20"/>
        </w:rPr>
      </w:pPr>
      <w:r w:rsidRPr="007E763E">
        <w:rPr>
          <w:rFonts w:ascii="Arial" w:hAnsi="Arial" w:cs="Arial"/>
          <w:b/>
          <w:color w:val="000000" w:themeColor="text1"/>
          <w:sz w:val="20"/>
          <w:szCs w:val="20"/>
        </w:rPr>
        <w:t>Entre les soussignés</w:t>
      </w:r>
    </w:p>
    <w:p w14:paraId="6AD5B75F" w14:textId="77777777" w:rsidR="00EE74C9" w:rsidRPr="007E763E" w:rsidRDefault="00EE74C9" w:rsidP="00EE74C9">
      <w:pPr>
        <w:rPr>
          <w:rFonts w:ascii="Arial" w:hAnsi="Arial" w:cs="Arial"/>
          <w:b/>
          <w:color w:val="000000" w:themeColor="text1"/>
          <w:sz w:val="20"/>
          <w:szCs w:val="20"/>
        </w:rPr>
      </w:pPr>
    </w:p>
    <w:p w14:paraId="23E89F4A" w14:textId="0EDA37A7" w:rsidR="00EE74C9" w:rsidRPr="007E763E" w:rsidRDefault="00EE74C9" w:rsidP="00EE74C9">
      <w:pPr>
        <w:jc w:val="both"/>
        <w:rPr>
          <w:rFonts w:ascii="Arial" w:hAnsi="Arial" w:cs="Arial"/>
          <w:color w:val="000000" w:themeColor="text1"/>
          <w:sz w:val="20"/>
          <w:szCs w:val="20"/>
        </w:rPr>
      </w:pPr>
      <w:r w:rsidRPr="00175632">
        <w:rPr>
          <w:rFonts w:ascii="Arial" w:hAnsi="Arial" w:cs="Arial"/>
          <w:b/>
          <w:sz w:val="20"/>
          <w:szCs w:val="20"/>
        </w:rPr>
        <w:t>UICN,</w:t>
      </w:r>
      <w:r w:rsidRPr="007E763E">
        <w:rPr>
          <w:rFonts w:ascii="Arial" w:hAnsi="Arial" w:cs="Arial"/>
          <w:sz w:val="20"/>
          <w:szCs w:val="20"/>
        </w:rPr>
        <w:t xml:space="preserve"> </w:t>
      </w:r>
      <w:r w:rsidRPr="007E763E">
        <w:rPr>
          <w:rFonts w:ascii="Arial" w:hAnsi="Arial" w:cs="Arial"/>
          <w:b/>
          <w:sz w:val="20"/>
          <w:szCs w:val="20"/>
        </w:rPr>
        <w:t xml:space="preserve">Union </w:t>
      </w:r>
      <w:r w:rsidR="00F6381A">
        <w:rPr>
          <w:rFonts w:ascii="Arial" w:hAnsi="Arial" w:cs="Arial"/>
          <w:b/>
          <w:sz w:val="20"/>
          <w:szCs w:val="20"/>
        </w:rPr>
        <w:t>i</w:t>
      </w:r>
      <w:r w:rsidRPr="007E763E">
        <w:rPr>
          <w:rFonts w:ascii="Arial" w:hAnsi="Arial" w:cs="Arial"/>
          <w:b/>
          <w:sz w:val="20"/>
          <w:szCs w:val="20"/>
        </w:rPr>
        <w:t xml:space="preserve">nternationale pour la </w:t>
      </w:r>
      <w:r w:rsidR="00F6381A">
        <w:rPr>
          <w:rFonts w:ascii="Arial" w:hAnsi="Arial" w:cs="Arial"/>
          <w:b/>
          <w:sz w:val="20"/>
          <w:szCs w:val="20"/>
        </w:rPr>
        <w:t>c</w:t>
      </w:r>
      <w:r w:rsidRPr="007E763E">
        <w:rPr>
          <w:rFonts w:ascii="Arial" w:hAnsi="Arial" w:cs="Arial"/>
          <w:b/>
          <w:sz w:val="20"/>
          <w:szCs w:val="20"/>
        </w:rPr>
        <w:t xml:space="preserve">onservation de la </w:t>
      </w:r>
      <w:r w:rsidR="00F6381A">
        <w:rPr>
          <w:rFonts w:ascii="Arial" w:hAnsi="Arial" w:cs="Arial"/>
          <w:b/>
          <w:sz w:val="20"/>
          <w:szCs w:val="20"/>
        </w:rPr>
        <w:t>n</w:t>
      </w:r>
      <w:r w:rsidRPr="007E763E">
        <w:rPr>
          <w:rFonts w:ascii="Arial" w:hAnsi="Arial" w:cs="Arial"/>
          <w:b/>
          <w:sz w:val="20"/>
          <w:szCs w:val="20"/>
        </w:rPr>
        <w:t>ature et de</w:t>
      </w:r>
      <w:r w:rsidR="00F6381A">
        <w:rPr>
          <w:rFonts w:ascii="Arial" w:hAnsi="Arial" w:cs="Arial"/>
          <w:b/>
          <w:sz w:val="20"/>
          <w:szCs w:val="20"/>
        </w:rPr>
        <w:t xml:space="preserve"> ses</w:t>
      </w:r>
      <w:r w:rsidRPr="007E763E">
        <w:rPr>
          <w:rFonts w:ascii="Arial" w:hAnsi="Arial" w:cs="Arial"/>
          <w:b/>
          <w:sz w:val="20"/>
          <w:szCs w:val="20"/>
        </w:rPr>
        <w:t xml:space="preserve"> </w:t>
      </w:r>
      <w:r w:rsidR="00F6381A">
        <w:rPr>
          <w:rFonts w:ascii="Arial" w:hAnsi="Arial" w:cs="Arial"/>
          <w:b/>
          <w:sz w:val="20"/>
          <w:szCs w:val="20"/>
        </w:rPr>
        <w:t>r</w:t>
      </w:r>
      <w:r w:rsidRPr="007E763E">
        <w:rPr>
          <w:rFonts w:ascii="Arial" w:hAnsi="Arial" w:cs="Arial"/>
          <w:b/>
          <w:sz w:val="20"/>
          <w:szCs w:val="20"/>
        </w:rPr>
        <w:t>essources</w:t>
      </w:r>
      <w:r w:rsidRPr="007E763E">
        <w:rPr>
          <w:rFonts w:ascii="Arial" w:hAnsi="Arial" w:cs="Arial"/>
          <w:sz w:val="20"/>
          <w:szCs w:val="20"/>
        </w:rPr>
        <w:t xml:space="preserve">, une association </w:t>
      </w:r>
      <w:r w:rsidR="00623D8C">
        <w:rPr>
          <w:rFonts w:ascii="Arial" w:hAnsi="Arial" w:cs="Arial"/>
          <w:sz w:val="20"/>
          <w:szCs w:val="20"/>
        </w:rPr>
        <w:t xml:space="preserve">internationale </w:t>
      </w:r>
      <w:r w:rsidRPr="007E763E">
        <w:rPr>
          <w:rFonts w:ascii="Arial" w:hAnsi="Arial" w:cs="Arial"/>
          <w:sz w:val="20"/>
          <w:szCs w:val="20"/>
        </w:rPr>
        <w:t xml:space="preserve">créée en vertu des lois de la Suisse, ayant son siège mondial à Rue </w:t>
      </w:r>
      <w:proofErr w:type="spellStart"/>
      <w:r w:rsidRPr="007E763E">
        <w:rPr>
          <w:rFonts w:ascii="Arial" w:hAnsi="Arial" w:cs="Arial"/>
          <w:sz w:val="20"/>
          <w:szCs w:val="20"/>
        </w:rPr>
        <w:t>Mauverney</w:t>
      </w:r>
      <w:proofErr w:type="spellEnd"/>
      <w:r w:rsidRPr="007E763E">
        <w:rPr>
          <w:rFonts w:ascii="Arial" w:hAnsi="Arial" w:cs="Arial"/>
          <w:sz w:val="20"/>
          <w:szCs w:val="20"/>
        </w:rPr>
        <w:t xml:space="preserve"> 28, 1196 Gland, Suisse (ci-après « UICN »), d’une part,</w:t>
      </w:r>
    </w:p>
    <w:p w14:paraId="2E33A364" w14:textId="77777777" w:rsidR="00EE74C9" w:rsidRPr="007E763E" w:rsidRDefault="00EE74C9" w:rsidP="00EE74C9">
      <w:pPr>
        <w:jc w:val="both"/>
        <w:rPr>
          <w:rFonts w:ascii="Arial" w:hAnsi="Arial" w:cs="Arial"/>
          <w:b/>
          <w:color w:val="000000" w:themeColor="text1"/>
          <w:sz w:val="20"/>
          <w:szCs w:val="20"/>
        </w:rPr>
      </w:pPr>
    </w:p>
    <w:p w14:paraId="0E0FEE13" w14:textId="77777777" w:rsidR="00EE74C9" w:rsidRPr="007E763E" w:rsidRDefault="00EE74C9" w:rsidP="00EE74C9">
      <w:pPr>
        <w:jc w:val="both"/>
        <w:rPr>
          <w:rFonts w:ascii="Arial" w:hAnsi="Arial" w:cs="Arial"/>
          <w:b/>
          <w:color w:val="000000" w:themeColor="text1"/>
          <w:sz w:val="20"/>
          <w:szCs w:val="20"/>
        </w:rPr>
      </w:pPr>
      <w:r w:rsidRPr="007E763E">
        <w:rPr>
          <w:rFonts w:ascii="Arial" w:hAnsi="Arial" w:cs="Arial"/>
          <w:b/>
          <w:color w:val="000000" w:themeColor="text1"/>
          <w:sz w:val="20"/>
          <w:szCs w:val="20"/>
        </w:rPr>
        <w:t>Et</w:t>
      </w:r>
    </w:p>
    <w:p w14:paraId="142D11F7" w14:textId="77777777" w:rsidR="00EE74C9" w:rsidRPr="007E763E" w:rsidRDefault="00EE74C9" w:rsidP="00EE74C9">
      <w:pPr>
        <w:jc w:val="both"/>
        <w:rPr>
          <w:rFonts w:ascii="Arial" w:hAnsi="Arial" w:cs="Arial"/>
          <w:b/>
          <w:iCs/>
          <w:color w:val="000000" w:themeColor="text1"/>
          <w:sz w:val="20"/>
          <w:szCs w:val="20"/>
        </w:rPr>
      </w:pPr>
    </w:p>
    <w:p w14:paraId="2016FA03" w14:textId="59AB200B" w:rsidR="00EE74C9" w:rsidRPr="007E763E" w:rsidRDefault="00EE74C9" w:rsidP="00EE74C9">
      <w:pPr>
        <w:jc w:val="both"/>
        <w:rPr>
          <w:rFonts w:ascii="Arial" w:hAnsi="Arial" w:cs="Arial"/>
          <w:color w:val="000000" w:themeColor="text1"/>
          <w:sz w:val="20"/>
          <w:szCs w:val="20"/>
        </w:rPr>
      </w:pPr>
      <w:r w:rsidRPr="007E763E">
        <w:rPr>
          <w:rFonts w:ascii="Arial" w:hAnsi="Arial" w:cs="Arial"/>
          <w:sz w:val="20"/>
          <w:szCs w:val="20"/>
        </w:rPr>
        <w:t>[</w:t>
      </w:r>
      <w:r w:rsidRPr="007E763E">
        <w:rPr>
          <w:rFonts w:ascii="Arial" w:hAnsi="Arial" w:cs="Arial"/>
          <w:sz w:val="20"/>
          <w:szCs w:val="20"/>
          <w:highlight w:val="yellow"/>
        </w:rPr>
        <w:t xml:space="preserve">Dénomination sociale complète de la </w:t>
      </w:r>
      <w:r w:rsidR="00816396">
        <w:rPr>
          <w:rFonts w:ascii="Arial" w:hAnsi="Arial" w:cs="Arial"/>
          <w:sz w:val="20"/>
          <w:szCs w:val="20"/>
          <w:highlight w:val="yellow"/>
        </w:rPr>
        <w:t>P</w:t>
      </w:r>
      <w:r w:rsidRPr="007E763E">
        <w:rPr>
          <w:rFonts w:ascii="Arial" w:hAnsi="Arial" w:cs="Arial"/>
          <w:sz w:val="20"/>
          <w:szCs w:val="20"/>
          <w:highlight w:val="yellow"/>
        </w:rPr>
        <w:t>artie</w:t>
      </w:r>
      <w:r w:rsidRPr="007E763E">
        <w:rPr>
          <w:rFonts w:ascii="Arial" w:hAnsi="Arial" w:cs="Arial"/>
          <w:sz w:val="20"/>
          <w:szCs w:val="20"/>
        </w:rPr>
        <w:t>]</w:t>
      </w:r>
      <w:r w:rsidR="00E84B0E">
        <w:rPr>
          <w:rFonts w:ascii="Arial" w:hAnsi="Arial" w:cs="Arial"/>
          <w:sz w:val="20"/>
          <w:szCs w:val="20"/>
        </w:rPr>
        <w:t>, [</w:t>
      </w:r>
      <w:r w:rsidR="00E84B0E" w:rsidRPr="00E65731">
        <w:rPr>
          <w:rFonts w:ascii="Arial" w:hAnsi="Arial" w:cs="Arial"/>
          <w:sz w:val="20"/>
          <w:szCs w:val="20"/>
          <w:highlight w:val="yellow"/>
        </w:rPr>
        <w:t>type de société</w:t>
      </w:r>
      <w:r w:rsidR="00E84B0E">
        <w:rPr>
          <w:rFonts w:ascii="Arial" w:hAnsi="Arial" w:cs="Arial"/>
          <w:sz w:val="20"/>
          <w:szCs w:val="20"/>
        </w:rPr>
        <w:t>]</w:t>
      </w:r>
      <w:r w:rsidRPr="007E763E">
        <w:rPr>
          <w:rFonts w:ascii="Arial" w:hAnsi="Arial" w:cs="Arial"/>
          <w:sz w:val="20"/>
          <w:szCs w:val="20"/>
        </w:rPr>
        <w:t xml:space="preserve">, </w:t>
      </w:r>
      <w:r w:rsidRPr="005B3580">
        <w:rPr>
          <w:rFonts w:ascii="Arial" w:hAnsi="Arial" w:cs="Arial"/>
          <w:sz w:val="20"/>
          <w:szCs w:val="20"/>
        </w:rPr>
        <w:t>créée en vertu des lois de [</w:t>
      </w:r>
      <w:r w:rsidRPr="005B3580">
        <w:rPr>
          <w:rFonts w:ascii="Arial" w:hAnsi="Arial" w:cs="Arial"/>
          <w:sz w:val="20"/>
          <w:szCs w:val="20"/>
          <w:highlight w:val="yellow"/>
        </w:rPr>
        <w:t>nom du pays</w:t>
      </w:r>
      <w:r w:rsidRPr="005B3580">
        <w:rPr>
          <w:rFonts w:ascii="Arial" w:hAnsi="Arial" w:cs="Arial"/>
          <w:sz w:val="20"/>
          <w:szCs w:val="20"/>
        </w:rPr>
        <w:t>], ayant son siège social à</w:t>
      </w:r>
      <w:r w:rsidRPr="007E763E">
        <w:rPr>
          <w:rFonts w:ascii="Arial" w:hAnsi="Arial" w:cs="Arial"/>
          <w:sz w:val="20"/>
          <w:szCs w:val="20"/>
        </w:rPr>
        <w:t xml:space="preserve"> [</w:t>
      </w:r>
      <w:r w:rsidRPr="007E763E">
        <w:rPr>
          <w:rFonts w:ascii="Arial" w:hAnsi="Arial" w:cs="Arial"/>
          <w:sz w:val="20"/>
          <w:szCs w:val="20"/>
          <w:highlight w:val="yellow"/>
        </w:rPr>
        <w:t>adresse</w:t>
      </w:r>
      <w:r w:rsidRPr="007E763E">
        <w:rPr>
          <w:rFonts w:ascii="Arial" w:hAnsi="Arial" w:cs="Arial"/>
          <w:sz w:val="20"/>
          <w:szCs w:val="20"/>
        </w:rPr>
        <w:t>], [</w:t>
      </w:r>
      <w:r w:rsidRPr="007E763E">
        <w:rPr>
          <w:rFonts w:ascii="Arial" w:hAnsi="Arial" w:cs="Arial"/>
          <w:sz w:val="20"/>
          <w:szCs w:val="20"/>
          <w:highlight w:val="yellow"/>
        </w:rPr>
        <w:t>pays</w:t>
      </w:r>
      <w:r w:rsidRPr="007E763E">
        <w:rPr>
          <w:rFonts w:ascii="Arial" w:hAnsi="Arial" w:cs="Arial"/>
          <w:sz w:val="20"/>
          <w:szCs w:val="20"/>
        </w:rPr>
        <w:t>] (ci-après dénommée « Consultant »), d’autre part.</w:t>
      </w:r>
    </w:p>
    <w:p w14:paraId="2C82114B" w14:textId="77777777" w:rsidR="00EE74C9" w:rsidRPr="007E763E" w:rsidRDefault="00EE74C9" w:rsidP="00EE74C9">
      <w:pPr>
        <w:jc w:val="both"/>
        <w:rPr>
          <w:rFonts w:ascii="Arial" w:hAnsi="Arial" w:cs="Arial"/>
          <w:color w:val="000000" w:themeColor="text1"/>
          <w:sz w:val="20"/>
          <w:szCs w:val="20"/>
        </w:rPr>
      </w:pPr>
    </w:p>
    <w:p w14:paraId="14DE39AC" w14:textId="60564D02" w:rsidR="00EE74C9" w:rsidRPr="007E763E" w:rsidRDefault="00EE74C9" w:rsidP="00EE74C9">
      <w:pPr>
        <w:pStyle w:val="BodyText3"/>
        <w:jc w:val="both"/>
        <w:rPr>
          <w:rFonts w:ascii="Arial" w:hAnsi="Arial" w:cs="Arial"/>
          <w:color w:val="000000" w:themeColor="text1"/>
          <w:sz w:val="20"/>
          <w:szCs w:val="20"/>
        </w:rPr>
      </w:pPr>
      <w:r w:rsidRPr="007E763E">
        <w:rPr>
          <w:rFonts w:ascii="Arial" w:hAnsi="Arial" w:cs="Arial"/>
          <w:color w:val="000000" w:themeColor="text1"/>
          <w:sz w:val="20"/>
          <w:szCs w:val="20"/>
        </w:rPr>
        <w:t>L’UICN et le Consulta</w:t>
      </w:r>
      <w:r>
        <w:rPr>
          <w:rFonts w:ascii="Arial" w:hAnsi="Arial" w:cs="Arial"/>
          <w:color w:val="000000" w:themeColor="text1"/>
          <w:sz w:val="20"/>
          <w:szCs w:val="20"/>
        </w:rPr>
        <w:t>nt seront ci-après dénommés «P</w:t>
      </w:r>
      <w:r w:rsidRPr="007E763E">
        <w:rPr>
          <w:rFonts w:ascii="Arial" w:hAnsi="Arial" w:cs="Arial"/>
          <w:color w:val="000000" w:themeColor="text1"/>
          <w:sz w:val="20"/>
          <w:szCs w:val="20"/>
        </w:rPr>
        <w:t>artie », de</w:t>
      </w:r>
      <w:r>
        <w:rPr>
          <w:rFonts w:ascii="Arial" w:hAnsi="Arial" w:cs="Arial"/>
          <w:color w:val="000000" w:themeColor="text1"/>
          <w:sz w:val="20"/>
          <w:szCs w:val="20"/>
        </w:rPr>
        <w:t xml:space="preserve"> manière individuelle, et les « P</w:t>
      </w:r>
      <w:r w:rsidRPr="007E763E">
        <w:rPr>
          <w:rFonts w:ascii="Arial" w:hAnsi="Arial" w:cs="Arial"/>
          <w:color w:val="000000" w:themeColor="text1"/>
          <w:sz w:val="20"/>
          <w:szCs w:val="20"/>
        </w:rPr>
        <w:t>arties » de manière collective.</w:t>
      </w:r>
    </w:p>
    <w:p w14:paraId="2C5743A4" w14:textId="77777777" w:rsidR="00EE74C9" w:rsidRPr="007E763E" w:rsidRDefault="00EE74C9" w:rsidP="00EE74C9">
      <w:pPr>
        <w:pStyle w:val="Heading3"/>
        <w:jc w:val="both"/>
        <w:rPr>
          <w:rFonts w:cs="Arial"/>
          <w:color w:val="000000" w:themeColor="text1"/>
          <w:sz w:val="20"/>
          <w:szCs w:val="20"/>
        </w:rPr>
      </w:pPr>
    </w:p>
    <w:p w14:paraId="2ACAC159" w14:textId="77777777" w:rsidR="00EE74C9" w:rsidRPr="007E763E" w:rsidRDefault="00EE74C9" w:rsidP="00EE74C9">
      <w:pPr>
        <w:jc w:val="both"/>
        <w:rPr>
          <w:rFonts w:ascii="Arial" w:hAnsi="Arial" w:cs="Arial"/>
          <w:b/>
          <w:color w:val="000000" w:themeColor="text1"/>
          <w:sz w:val="20"/>
          <w:szCs w:val="20"/>
        </w:rPr>
      </w:pPr>
      <w:r w:rsidRPr="007E763E">
        <w:rPr>
          <w:rFonts w:ascii="Arial" w:hAnsi="Arial" w:cs="Arial"/>
          <w:b/>
          <w:color w:val="000000" w:themeColor="text1"/>
          <w:sz w:val="20"/>
          <w:szCs w:val="20"/>
        </w:rPr>
        <w:t>PRÉAMBULE</w:t>
      </w:r>
    </w:p>
    <w:p w14:paraId="3F6833D8" w14:textId="77777777" w:rsidR="00EE74C9" w:rsidRPr="007E763E" w:rsidRDefault="00EE74C9" w:rsidP="00EE74C9">
      <w:pPr>
        <w:jc w:val="both"/>
        <w:rPr>
          <w:rFonts w:ascii="Arial" w:hAnsi="Arial" w:cs="Arial"/>
          <w:color w:val="000000" w:themeColor="text1"/>
          <w:sz w:val="20"/>
          <w:szCs w:val="20"/>
        </w:rPr>
      </w:pPr>
    </w:p>
    <w:p w14:paraId="1B99CE5F" w14:textId="77777777" w:rsidR="00EE74C9" w:rsidRPr="007E763E" w:rsidRDefault="00EE74C9" w:rsidP="00EE74C9">
      <w:pPr>
        <w:jc w:val="both"/>
        <w:rPr>
          <w:rFonts w:ascii="Arial" w:hAnsi="Arial" w:cs="Arial"/>
          <w:color w:val="000000" w:themeColor="text1"/>
          <w:sz w:val="20"/>
          <w:szCs w:val="20"/>
        </w:rPr>
      </w:pPr>
      <w:r w:rsidRPr="007E763E">
        <w:rPr>
          <w:rFonts w:ascii="Arial" w:hAnsi="Arial" w:cs="Arial"/>
          <w:b/>
          <w:sz w:val="20"/>
          <w:szCs w:val="20"/>
        </w:rPr>
        <w:t>Considérant</w:t>
      </w:r>
      <w:r w:rsidRPr="007E763E">
        <w:rPr>
          <w:rFonts w:ascii="Arial" w:hAnsi="Arial" w:cs="Arial"/>
          <w:sz w:val="20"/>
          <w:szCs w:val="20"/>
        </w:rPr>
        <w:t xml:space="preserve"> </w:t>
      </w:r>
      <w:r w:rsidRPr="007E763E">
        <w:rPr>
          <w:rFonts w:ascii="Arial" w:hAnsi="Arial" w:cs="Arial"/>
          <w:b/>
          <w:sz w:val="20"/>
          <w:szCs w:val="20"/>
        </w:rPr>
        <w:t>que</w:t>
      </w:r>
      <w:r w:rsidRPr="007E763E">
        <w:rPr>
          <w:rFonts w:ascii="Arial" w:hAnsi="Arial" w:cs="Arial"/>
          <w:sz w:val="20"/>
          <w:szCs w:val="20"/>
        </w:rPr>
        <w:t xml:space="preserve"> la mission de l’UICN consiste à influencer, encourager et aider les sociétés du monde entier à conserver l’intégrité et la diversité de la nature et à veiller à ce que toute utilisation des ressources naturelles soit équitable et écologiquement durable ;</w:t>
      </w:r>
    </w:p>
    <w:p w14:paraId="768ED160" w14:textId="77777777" w:rsidR="00EE74C9" w:rsidRPr="007E763E" w:rsidRDefault="00EE74C9" w:rsidP="00EE74C9">
      <w:pPr>
        <w:jc w:val="both"/>
        <w:rPr>
          <w:rFonts w:ascii="Arial" w:hAnsi="Arial" w:cs="Arial"/>
          <w:color w:val="000000" w:themeColor="text1"/>
          <w:sz w:val="20"/>
          <w:szCs w:val="20"/>
        </w:rPr>
      </w:pPr>
    </w:p>
    <w:p w14:paraId="600338EC" w14:textId="69D51F6A" w:rsidR="00EE74C9" w:rsidRPr="007E763E" w:rsidRDefault="00EE74C9" w:rsidP="00EE74C9">
      <w:pPr>
        <w:jc w:val="both"/>
        <w:rPr>
          <w:rFonts w:ascii="Arial" w:hAnsi="Arial" w:cs="Arial"/>
          <w:color w:val="000000" w:themeColor="text1"/>
          <w:sz w:val="20"/>
          <w:szCs w:val="20"/>
        </w:rPr>
      </w:pPr>
      <w:r w:rsidRPr="007E763E">
        <w:rPr>
          <w:rFonts w:ascii="Arial" w:hAnsi="Arial" w:cs="Arial"/>
          <w:color w:val="000000" w:themeColor="text1"/>
          <w:sz w:val="20"/>
          <w:szCs w:val="20"/>
        </w:rPr>
        <w:t xml:space="preserve">[OPTION 1] </w:t>
      </w:r>
      <w:r w:rsidRPr="007E763E">
        <w:rPr>
          <w:rFonts w:ascii="Arial" w:hAnsi="Arial" w:cs="Arial"/>
          <w:b/>
          <w:color w:val="000000" w:themeColor="text1"/>
          <w:sz w:val="20"/>
          <w:szCs w:val="20"/>
        </w:rPr>
        <w:t>Considérant que</w:t>
      </w:r>
      <w:r w:rsidRPr="007E763E">
        <w:rPr>
          <w:rFonts w:ascii="Arial" w:hAnsi="Arial" w:cs="Arial"/>
          <w:color w:val="000000" w:themeColor="text1"/>
          <w:sz w:val="20"/>
          <w:szCs w:val="20"/>
        </w:rPr>
        <w:t xml:space="preserve"> l’UICN a reçu un don de la part de [</w:t>
      </w:r>
      <w:r w:rsidRPr="00D82C20">
        <w:rPr>
          <w:rFonts w:ascii="Arial" w:hAnsi="Arial" w:cs="Arial"/>
          <w:color w:val="000000" w:themeColor="text1"/>
          <w:sz w:val="20"/>
          <w:szCs w:val="20"/>
          <w:highlight w:val="yellow"/>
        </w:rPr>
        <w:t>nom du donateur</w:t>
      </w:r>
      <w:r w:rsidRPr="007E763E">
        <w:rPr>
          <w:rFonts w:ascii="Arial" w:hAnsi="Arial" w:cs="Arial"/>
          <w:color w:val="000000" w:themeColor="text1"/>
          <w:sz w:val="20"/>
          <w:szCs w:val="20"/>
        </w:rPr>
        <w:t xml:space="preserve">] (ci-après le « Donateur ») afin de mettre en œuvre le projet </w:t>
      </w:r>
      <w:r w:rsidRPr="00D82C20">
        <w:rPr>
          <w:rFonts w:ascii="Arial" w:hAnsi="Arial" w:cs="Arial"/>
          <w:color w:val="000000" w:themeColor="text1"/>
          <w:sz w:val="20"/>
          <w:szCs w:val="20"/>
          <w:highlight w:val="yellow"/>
        </w:rPr>
        <w:t>[introduire le nom du projet</w:t>
      </w:r>
      <w:r w:rsidRPr="007E763E">
        <w:rPr>
          <w:rFonts w:ascii="Arial" w:hAnsi="Arial" w:cs="Arial"/>
          <w:color w:val="000000" w:themeColor="text1"/>
          <w:sz w:val="20"/>
          <w:szCs w:val="20"/>
        </w:rPr>
        <w:t xml:space="preserve">] (ci-après le « Projet ») et qu’elle souhaite bénéficier de certaines maîtrises et compétences du </w:t>
      </w:r>
      <w:r w:rsidR="00F6381A">
        <w:rPr>
          <w:rFonts w:ascii="Arial" w:hAnsi="Arial" w:cs="Arial"/>
          <w:color w:val="000000" w:themeColor="text1"/>
          <w:sz w:val="20"/>
          <w:szCs w:val="20"/>
        </w:rPr>
        <w:t>C</w:t>
      </w:r>
      <w:r w:rsidRPr="007E763E">
        <w:rPr>
          <w:rFonts w:ascii="Arial" w:hAnsi="Arial" w:cs="Arial"/>
          <w:color w:val="000000" w:themeColor="text1"/>
          <w:sz w:val="20"/>
          <w:szCs w:val="20"/>
        </w:rPr>
        <w:t>onsultant dans le but d’offrir à l’IUCN une assistance et une aide en [</w:t>
      </w:r>
      <w:r w:rsidRPr="00D82C20">
        <w:rPr>
          <w:rFonts w:ascii="Arial" w:hAnsi="Arial" w:cs="Arial"/>
          <w:color w:val="000000" w:themeColor="text1"/>
          <w:sz w:val="20"/>
          <w:szCs w:val="20"/>
          <w:highlight w:val="yellow"/>
        </w:rPr>
        <w:t>décrire les activités pour lesquelles le consultant prêtera son assistance</w:t>
      </w:r>
      <w:r w:rsidRPr="007E763E">
        <w:rPr>
          <w:rFonts w:ascii="Arial" w:hAnsi="Arial" w:cs="Arial"/>
          <w:color w:val="000000" w:themeColor="text1"/>
          <w:sz w:val="20"/>
          <w:szCs w:val="20"/>
        </w:rPr>
        <w:t>] ;</w:t>
      </w:r>
    </w:p>
    <w:p w14:paraId="76ABA90C" w14:textId="77777777" w:rsidR="00EE74C9" w:rsidRPr="007E763E" w:rsidRDefault="00EE74C9" w:rsidP="00EE74C9">
      <w:pPr>
        <w:jc w:val="both"/>
        <w:rPr>
          <w:rFonts w:ascii="Arial" w:hAnsi="Arial" w:cs="Arial"/>
          <w:color w:val="000000" w:themeColor="text1"/>
          <w:sz w:val="20"/>
          <w:szCs w:val="20"/>
        </w:rPr>
      </w:pPr>
    </w:p>
    <w:p w14:paraId="3281201B" w14:textId="77777777" w:rsidR="00EE74C9" w:rsidRPr="007E763E" w:rsidRDefault="00EE74C9" w:rsidP="00EE74C9">
      <w:pPr>
        <w:jc w:val="both"/>
        <w:rPr>
          <w:rFonts w:ascii="Arial" w:hAnsi="Arial" w:cs="Arial"/>
          <w:color w:val="000000" w:themeColor="text1"/>
          <w:sz w:val="20"/>
          <w:szCs w:val="20"/>
        </w:rPr>
      </w:pPr>
      <w:r w:rsidRPr="007E763E">
        <w:rPr>
          <w:rFonts w:ascii="Arial" w:hAnsi="Arial" w:cs="Arial"/>
          <w:color w:val="000000" w:themeColor="text1"/>
          <w:sz w:val="20"/>
          <w:szCs w:val="20"/>
        </w:rPr>
        <w:t xml:space="preserve">[OPTION 2] </w:t>
      </w:r>
      <w:r w:rsidRPr="007E763E">
        <w:rPr>
          <w:rFonts w:ascii="Arial" w:hAnsi="Arial" w:cs="Arial"/>
          <w:b/>
          <w:color w:val="000000" w:themeColor="text1"/>
          <w:sz w:val="20"/>
          <w:szCs w:val="20"/>
        </w:rPr>
        <w:t>Considérant que</w:t>
      </w:r>
      <w:r w:rsidRPr="007E763E">
        <w:rPr>
          <w:rFonts w:ascii="Arial" w:hAnsi="Arial" w:cs="Arial"/>
          <w:color w:val="000000" w:themeColor="text1"/>
          <w:sz w:val="20"/>
          <w:szCs w:val="20"/>
        </w:rPr>
        <w:t xml:space="preserve"> l’UICN souhaite recevoir des services de consulting et de conseil de la part du Consultant [</w:t>
      </w:r>
      <w:r w:rsidRPr="00D43109">
        <w:rPr>
          <w:rFonts w:ascii="Arial" w:hAnsi="Arial" w:cs="Arial"/>
          <w:color w:val="000000" w:themeColor="text1"/>
          <w:sz w:val="20"/>
          <w:szCs w:val="20"/>
          <w:highlight w:val="yellow"/>
        </w:rPr>
        <w:t>pour XXX ou dans le domaine du XXX</w:t>
      </w:r>
      <w:r w:rsidRPr="007E763E">
        <w:rPr>
          <w:rFonts w:ascii="Arial" w:hAnsi="Arial" w:cs="Arial"/>
          <w:color w:val="000000" w:themeColor="text1"/>
          <w:sz w:val="20"/>
          <w:szCs w:val="20"/>
        </w:rPr>
        <w:t xml:space="preserve">] et que le Consultant accepte de prêter lesdits services à l’UICN conformément aux </w:t>
      </w:r>
      <w:r>
        <w:rPr>
          <w:rFonts w:ascii="Arial" w:hAnsi="Arial" w:cs="Arial"/>
          <w:color w:val="000000" w:themeColor="text1"/>
          <w:sz w:val="20"/>
          <w:szCs w:val="20"/>
        </w:rPr>
        <w:t>dispositions</w:t>
      </w:r>
      <w:r w:rsidRPr="007E763E">
        <w:rPr>
          <w:rFonts w:ascii="Arial" w:hAnsi="Arial" w:cs="Arial"/>
          <w:color w:val="000000" w:themeColor="text1"/>
          <w:sz w:val="20"/>
          <w:szCs w:val="20"/>
        </w:rPr>
        <w:t xml:space="preserve"> et conditions prévu</w:t>
      </w:r>
      <w:r>
        <w:rPr>
          <w:rFonts w:ascii="Arial" w:hAnsi="Arial" w:cs="Arial"/>
          <w:color w:val="000000" w:themeColor="text1"/>
          <w:sz w:val="20"/>
          <w:szCs w:val="20"/>
        </w:rPr>
        <w:t>e</w:t>
      </w:r>
      <w:r w:rsidRPr="007E763E">
        <w:rPr>
          <w:rFonts w:ascii="Arial" w:hAnsi="Arial" w:cs="Arial"/>
          <w:color w:val="000000" w:themeColor="text1"/>
          <w:sz w:val="20"/>
          <w:szCs w:val="20"/>
        </w:rPr>
        <w:t xml:space="preserve">s </w:t>
      </w:r>
      <w:r>
        <w:rPr>
          <w:rFonts w:ascii="Arial" w:hAnsi="Arial" w:cs="Arial"/>
          <w:color w:val="000000" w:themeColor="text1"/>
          <w:sz w:val="20"/>
          <w:szCs w:val="20"/>
        </w:rPr>
        <w:t>par le présent C</w:t>
      </w:r>
      <w:r w:rsidRPr="007E763E">
        <w:rPr>
          <w:rFonts w:ascii="Arial" w:hAnsi="Arial" w:cs="Arial"/>
          <w:color w:val="000000" w:themeColor="text1"/>
          <w:sz w:val="20"/>
          <w:szCs w:val="20"/>
        </w:rPr>
        <w:t>ontrat ;</w:t>
      </w:r>
    </w:p>
    <w:p w14:paraId="1EB97145" w14:textId="77777777" w:rsidR="00EE74C9" w:rsidRPr="007E763E" w:rsidRDefault="00EE74C9" w:rsidP="00EE74C9">
      <w:pPr>
        <w:jc w:val="both"/>
        <w:rPr>
          <w:rFonts w:ascii="Arial" w:hAnsi="Arial" w:cs="Arial"/>
          <w:color w:val="000000" w:themeColor="text1"/>
          <w:sz w:val="20"/>
          <w:szCs w:val="20"/>
        </w:rPr>
      </w:pPr>
    </w:p>
    <w:p w14:paraId="4B3B2627" w14:textId="77777777" w:rsidR="00EE74C9" w:rsidRPr="007E763E" w:rsidRDefault="00EE74C9" w:rsidP="00EE74C9">
      <w:pPr>
        <w:jc w:val="both"/>
        <w:rPr>
          <w:rFonts w:ascii="Arial" w:hAnsi="Arial" w:cs="Arial"/>
          <w:color w:val="000000" w:themeColor="text1"/>
          <w:sz w:val="20"/>
          <w:szCs w:val="20"/>
        </w:rPr>
      </w:pPr>
      <w:r w:rsidRPr="007E763E">
        <w:rPr>
          <w:rFonts w:ascii="Arial" w:hAnsi="Arial" w:cs="Arial"/>
          <w:b/>
          <w:sz w:val="20"/>
          <w:szCs w:val="20"/>
        </w:rPr>
        <w:t>Considérant que</w:t>
      </w:r>
      <w:r w:rsidRPr="007E763E">
        <w:rPr>
          <w:rFonts w:ascii="Arial" w:hAnsi="Arial" w:cs="Arial"/>
          <w:sz w:val="20"/>
          <w:szCs w:val="20"/>
        </w:rPr>
        <w:t xml:space="preserve"> le Consultant a affirmé à l’UICN avoir l’expertise et l’expérience nécessaires ;</w:t>
      </w:r>
    </w:p>
    <w:p w14:paraId="373387F3" w14:textId="77777777" w:rsidR="00EE74C9" w:rsidRPr="007E763E" w:rsidRDefault="00EE74C9" w:rsidP="00EE74C9">
      <w:pPr>
        <w:jc w:val="both"/>
        <w:rPr>
          <w:rFonts w:ascii="Arial" w:hAnsi="Arial" w:cs="Arial"/>
          <w:color w:val="000000" w:themeColor="text1"/>
          <w:sz w:val="20"/>
          <w:szCs w:val="20"/>
        </w:rPr>
      </w:pPr>
    </w:p>
    <w:p w14:paraId="7BF4B0DF" w14:textId="47BEA2F0" w:rsidR="00065FA5" w:rsidRPr="00EE74C9" w:rsidRDefault="00EE74C9" w:rsidP="009A6E05">
      <w:pPr>
        <w:jc w:val="both"/>
        <w:rPr>
          <w:rFonts w:ascii="Arial" w:hAnsi="Arial" w:cs="Arial"/>
          <w:color w:val="000000" w:themeColor="text1"/>
          <w:sz w:val="20"/>
          <w:szCs w:val="20"/>
        </w:rPr>
      </w:pPr>
      <w:r w:rsidRPr="007E763E">
        <w:rPr>
          <w:rFonts w:ascii="Arial" w:hAnsi="Arial" w:cs="Arial"/>
          <w:sz w:val="20"/>
          <w:szCs w:val="20"/>
        </w:rPr>
        <w:t>Ceci exposé, il a été convenu ce qui suit :</w:t>
      </w:r>
    </w:p>
    <w:p w14:paraId="436396F3" w14:textId="77777777" w:rsidR="007D68A5" w:rsidRPr="00EE74C9" w:rsidRDefault="007D68A5" w:rsidP="006C5439">
      <w:pPr>
        <w:pStyle w:val="rberschrift2"/>
        <w:numPr>
          <w:ilvl w:val="1"/>
          <w:numId w:val="6"/>
        </w:numPr>
        <w:rPr>
          <w:b/>
          <w:i w:val="0"/>
          <w:iCs w:val="0"/>
          <w:color w:val="000000" w:themeColor="text1"/>
          <w:sz w:val="20"/>
          <w:szCs w:val="20"/>
        </w:rPr>
      </w:pPr>
      <w:r w:rsidRPr="00EE74C9">
        <w:rPr>
          <w:b/>
          <w:i w:val="0"/>
          <w:color w:val="000000" w:themeColor="text1"/>
          <w:sz w:val="20"/>
          <w:szCs w:val="20"/>
        </w:rPr>
        <w:lastRenderedPageBreak/>
        <w:t>PRESTATIONS</w:t>
      </w:r>
    </w:p>
    <w:p w14:paraId="1F39DBA8" w14:textId="30230F9C" w:rsidR="0054163E" w:rsidRPr="00EE74C9" w:rsidRDefault="00216956" w:rsidP="006C5439">
      <w:pPr>
        <w:pStyle w:val="rStandard"/>
        <w:numPr>
          <w:ilvl w:val="1"/>
          <w:numId w:val="7"/>
        </w:numPr>
        <w:tabs>
          <w:tab w:val="left" w:pos="426"/>
        </w:tabs>
        <w:spacing w:after="0"/>
        <w:ind w:left="0" w:firstLine="0"/>
        <w:rPr>
          <w:rFonts w:ascii="Arial" w:hAnsi="Arial" w:cs="Arial"/>
          <w:color w:val="000000" w:themeColor="text1"/>
          <w:sz w:val="20"/>
          <w:szCs w:val="20"/>
        </w:rPr>
      </w:pPr>
      <w:r w:rsidRPr="00EE74C9">
        <w:rPr>
          <w:rFonts w:ascii="Arial" w:hAnsi="Arial" w:cs="Arial"/>
          <w:color w:val="000000" w:themeColor="text1"/>
          <w:sz w:val="20"/>
          <w:szCs w:val="20"/>
        </w:rPr>
        <w:t>Le Consultant [</w:t>
      </w:r>
      <w:r w:rsidRPr="00944D8C">
        <w:rPr>
          <w:rFonts w:ascii="Arial" w:hAnsi="Arial" w:cs="Arial"/>
          <w:color w:val="000000" w:themeColor="text1"/>
          <w:sz w:val="20"/>
          <w:szCs w:val="20"/>
          <w:highlight w:val="yellow"/>
        </w:rPr>
        <w:t>courte description des prestations</w:t>
      </w:r>
      <w:r w:rsidRPr="00EE74C9">
        <w:rPr>
          <w:rFonts w:ascii="Arial" w:hAnsi="Arial" w:cs="Arial"/>
          <w:color w:val="000000" w:themeColor="text1"/>
          <w:sz w:val="20"/>
          <w:szCs w:val="20"/>
        </w:rPr>
        <w:t xml:space="preserve">], accomplira les tâches et livrera les livrables au plus tard à la/aux date(s) limite(s) de livraison convenue(s), tel qu’indiqué </w:t>
      </w:r>
      <w:r w:rsidR="00944D8C">
        <w:rPr>
          <w:rFonts w:ascii="Arial" w:hAnsi="Arial" w:cs="Arial"/>
          <w:color w:val="000000" w:themeColor="text1"/>
          <w:sz w:val="20"/>
          <w:szCs w:val="20"/>
        </w:rPr>
        <w:t>par</w:t>
      </w:r>
      <w:r w:rsidRPr="00EE74C9">
        <w:rPr>
          <w:rFonts w:ascii="Arial" w:hAnsi="Arial" w:cs="Arial"/>
          <w:color w:val="000000" w:themeColor="text1"/>
          <w:sz w:val="20"/>
          <w:szCs w:val="20"/>
        </w:rPr>
        <w:t xml:space="preserve"> les termes de référence figurant à l’</w:t>
      </w:r>
      <w:r w:rsidR="00F6381A">
        <w:rPr>
          <w:rFonts w:ascii="Arial" w:hAnsi="Arial" w:cs="Arial"/>
          <w:color w:val="000000" w:themeColor="text1"/>
          <w:sz w:val="20"/>
          <w:szCs w:val="20"/>
        </w:rPr>
        <w:t>A</w:t>
      </w:r>
      <w:r w:rsidRPr="00EE74C9">
        <w:rPr>
          <w:rFonts w:ascii="Arial" w:hAnsi="Arial" w:cs="Arial"/>
          <w:color w:val="000000" w:themeColor="text1"/>
          <w:sz w:val="20"/>
          <w:szCs w:val="20"/>
        </w:rPr>
        <w:t>nnexe I ci-jointe (ci-après les « Prestations ») ;</w:t>
      </w:r>
    </w:p>
    <w:p w14:paraId="0E45175A" w14:textId="77777777" w:rsidR="00C86B74" w:rsidRPr="00EE74C9" w:rsidRDefault="00C86B74" w:rsidP="00C86B74">
      <w:pPr>
        <w:pStyle w:val="rStandard"/>
        <w:numPr>
          <w:ilvl w:val="0"/>
          <w:numId w:val="0"/>
        </w:numPr>
        <w:tabs>
          <w:tab w:val="left" w:pos="426"/>
        </w:tabs>
        <w:spacing w:after="0"/>
        <w:rPr>
          <w:rFonts w:ascii="Arial" w:hAnsi="Arial" w:cs="Arial"/>
          <w:color w:val="000000" w:themeColor="text1"/>
          <w:sz w:val="20"/>
          <w:szCs w:val="20"/>
        </w:rPr>
      </w:pPr>
    </w:p>
    <w:p w14:paraId="31544986" w14:textId="31EA8107" w:rsidR="006061E4" w:rsidRPr="00175632" w:rsidRDefault="006061E4" w:rsidP="006C5439">
      <w:pPr>
        <w:pStyle w:val="rStandard"/>
        <w:numPr>
          <w:ilvl w:val="1"/>
          <w:numId w:val="7"/>
        </w:numPr>
        <w:tabs>
          <w:tab w:val="left" w:pos="426"/>
        </w:tabs>
        <w:spacing w:after="0"/>
        <w:ind w:left="0" w:firstLine="0"/>
        <w:rPr>
          <w:rFonts w:ascii="Arial" w:hAnsi="Arial" w:cs="Arial"/>
          <w:color w:val="000000" w:themeColor="text1"/>
          <w:sz w:val="20"/>
          <w:szCs w:val="20"/>
        </w:rPr>
      </w:pPr>
      <w:r w:rsidRPr="00175632">
        <w:rPr>
          <w:rFonts w:ascii="Arial" w:hAnsi="Arial" w:cs="Arial"/>
          <w:color w:val="000000" w:themeColor="text1"/>
          <w:sz w:val="20"/>
          <w:szCs w:val="20"/>
        </w:rPr>
        <w:t>Le Consultant assignera à [</w:t>
      </w:r>
      <w:r w:rsidRPr="00175632">
        <w:rPr>
          <w:rFonts w:ascii="Arial" w:hAnsi="Arial" w:cs="Arial"/>
          <w:color w:val="000000" w:themeColor="text1"/>
          <w:sz w:val="20"/>
          <w:szCs w:val="20"/>
          <w:highlight w:val="yellow"/>
        </w:rPr>
        <w:t>nom de la/les personne(s) et titre(</w:t>
      </w:r>
      <w:r w:rsidR="00944D8C" w:rsidRPr="00175632">
        <w:rPr>
          <w:rFonts w:ascii="Arial" w:hAnsi="Arial" w:cs="Arial"/>
          <w:color w:val="000000" w:themeColor="text1"/>
          <w:sz w:val="20"/>
          <w:szCs w:val="20"/>
          <w:highlight w:val="yellow"/>
        </w:rPr>
        <w:t>s)</w:t>
      </w:r>
      <w:r w:rsidR="00944D8C" w:rsidRPr="00175632">
        <w:rPr>
          <w:rFonts w:ascii="Arial" w:hAnsi="Arial" w:cs="Arial"/>
          <w:color w:val="000000" w:themeColor="text1"/>
          <w:sz w:val="20"/>
          <w:szCs w:val="20"/>
        </w:rPr>
        <w:t xml:space="preserve">] (ci-après « Personnel </w:t>
      </w:r>
      <w:r w:rsidR="00315BAB">
        <w:rPr>
          <w:rFonts w:ascii="Arial" w:hAnsi="Arial" w:cs="Arial"/>
          <w:color w:val="000000" w:themeColor="text1"/>
          <w:sz w:val="20"/>
          <w:szCs w:val="20"/>
        </w:rPr>
        <w:t>C</w:t>
      </w:r>
      <w:r w:rsidR="00944D8C" w:rsidRPr="00175632">
        <w:rPr>
          <w:rFonts w:ascii="Arial" w:hAnsi="Arial" w:cs="Arial"/>
          <w:color w:val="000000" w:themeColor="text1"/>
          <w:sz w:val="20"/>
          <w:szCs w:val="20"/>
        </w:rPr>
        <w:t xml:space="preserve">lé ») </w:t>
      </w:r>
      <w:r w:rsidRPr="00175632">
        <w:rPr>
          <w:rFonts w:ascii="Arial" w:hAnsi="Arial" w:cs="Arial"/>
          <w:color w:val="000000" w:themeColor="text1"/>
          <w:sz w:val="20"/>
          <w:szCs w:val="20"/>
        </w:rPr>
        <w:t xml:space="preserve">l’exécution des Prestations pour le compte du Consultant. Le remplacement de tout membre du Personnel </w:t>
      </w:r>
      <w:r w:rsidR="00315BAB">
        <w:rPr>
          <w:rFonts w:ascii="Arial" w:hAnsi="Arial" w:cs="Arial"/>
          <w:color w:val="000000" w:themeColor="text1"/>
          <w:sz w:val="20"/>
          <w:szCs w:val="20"/>
        </w:rPr>
        <w:t>C</w:t>
      </w:r>
      <w:r w:rsidRPr="00175632">
        <w:rPr>
          <w:rFonts w:ascii="Arial" w:hAnsi="Arial" w:cs="Arial"/>
          <w:color w:val="000000" w:themeColor="text1"/>
          <w:sz w:val="20"/>
          <w:szCs w:val="20"/>
        </w:rPr>
        <w:t xml:space="preserve">lé devra être préalablement approuvé par l’UICN par écrit. </w:t>
      </w:r>
    </w:p>
    <w:p w14:paraId="0B9DA314" w14:textId="77777777" w:rsidR="00C86B74" w:rsidRPr="00EE74C9" w:rsidRDefault="00C86B74" w:rsidP="00C86B74">
      <w:pPr>
        <w:pStyle w:val="rStandard"/>
        <w:numPr>
          <w:ilvl w:val="0"/>
          <w:numId w:val="0"/>
        </w:numPr>
        <w:tabs>
          <w:tab w:val="left" w:pos="426"/>
        </w:tabs>
        <w:spacing w:after="0"/>
        <w:rPr>
          <w:rFonts w:ascii="Arial" w:hAnsi="Arial" w:cs="Arial"/>
          <w:color w:val="000000" w:themeColor="text1"/>
          <w:sz w:val="20"/>
          <w:szCs w:val="20"/>
        </w:rPr>
      </w:pPr>
    </w:p>
    <w:p w14:paraId="31768721" w14:textId="7794A72F" w:rsidR="00F5251D" w:rsidRPr="00E65731" w:rsidRDefault="0025512E" w:rsidP="00E65731">
      <w:pPr>
        <w:pStyle w:val="ListParagraph"/>
        <w:numPr>
          <w:ilvl w:val="1"/>
          <w:numId w:val="7"/>
        </w:numPr>
        <w:tabs>
          <w:tab w:val="left" w:pos="426"/>
        </w:tabs>
        <w:ind w:left="0" w:firstLine="0"/>
        <w:jc w:val="both"/>
        <w:rPr>
          <w:rFonts w:ascii="Arial" w:hAnsi="Arial" w:cs="Arial"/>
          <w:sz w:val="20"/>
        </w:rPr>
      </w:pPr>
      <w:r w:rsidRPr="00DD623E">
        <w:rPr>
          <w:rFonts w:ascii="Arial" w:hAnsi="Arial" w:cs="Arial"/>
          <w:sz w:val="20"/>
        </w:rPr>
        <w:t xml:space="preserve">L'UICN se réserve le droit de demander tout rapport (d'avancement, financier ou autre, en plus de ceux exigés par </w:t>
      </w:r>
      <w:r w:rsidR="006876C9">
        <w:rPr>
          <w:rFonts w:ascii="Arial" w:hAnsi="Arial" w:cs="Arial"/>
          <w:sz w:val="20"/>
        </w:rPr>
        <w:t>le présent Contrat</w:t>
      </w:r>
      <w:r w:rsidRPr="00DD623E">
        <w:rPr>
          <w:rFonts w:ascii="Arial" w:hAnsi="Arial" w:cs="Arial"/>
          <w:sz w:val="20"/>
        </w:rPr>
        <w:t xml:space="preserve">) qui pourrait être considéré comme raisonnablement nécessaire pour prouver que les résultats obtenus sont satisfaisants au regard </w:t>
      </w:r>
      <w:r w:rsidR="006876C9">
        <w:rPr>
          <w:rFonts w:ascii="Arial" w:hAnsi="Arial" w:cs="Arial"/>
          <w:sz w:val="20"/>
        </w:rPr>
        <w:t>du présent Contrat</w:t>
      </w:r>
      <w:r w:rsidRPr="00DD623E">
        <w:rPr>
          <w:rFonts w:ascii="Arial" w:hAnsi="Arial" w:cs="Arial"/>
          <w:sz w:val="20"/>
        </w:rPr>
        <w:t xml:space="preserve">. Tous les dossiers financiers et autres documents pertinents relatifs au présent </w:t>
      </w:r>
      <w:r w:rsidR="006876C9">
        <w:rPr>
          <w:rFonts w:ascii="Arial" w:hAnsi="Arial" w:cs="Arial"/>
          <w:sz w:val="20"/>
        </w:rPr>
        <w:t>Contrat</w:t>
      </w:r>
      <w:r w:rsidR="006876C9" w:rsidRPr="00DD623E">
        <w:rPr>
          <w:rFonts w:ascii="Arial" w:hAnsi="Arial" w:cs="Arial"/>
          <w:sz w:val="20"/>
        </w:rPr>
        <w:t xml:space="preserve"> </w:t>
      </w:r>
      <w:r w:rsidRPr="00DD623E">
        <w:rPr>
          <w:rFonts w:ascii="Arial" w:hAnsi="Arial" w:cs="Arial"/>
          <w:sz w:val="20"/>
        </w:rPr>
        <w:t xml:space="preserve">peuvent faire l'objet d'une inspection et/ou d'une vérification à la discrétion de l'UICN ou du donateur. Le consultant accepte de permettre à l'UICN ou au(x) vérificateur(s) du donateur d'accéder à ces dossiers pendant les heures </w:t>
      </w:r>
      <w:r w:rsidR="000940C4">
        <w:rPr>
          <w:rFonts w:ascii="Arial" w:hAnsi="Arial" w:cs="Arial"/>
          <w:sz w:val="20"/>
        </w:rPr>
        <w:t xml:space="preserve">ouvrables </w:t>
      </w:r>
      <w:r w:rsidRPr="00DD623E">
        <w:rPr>
          <w:rFonts w:ascii="Arial" w:hAnsi="Arial" w:cs="Arial"/>
          <w:sz w:val="20"/>
        </w:rPr>
        <w:t>normales et d'autoriser des entretiens avec tout employé qui pourrait raisonnablement avoir des informations relatives à ces dossiers. En cas d'inspection ou d'audit, l'UICN ou le donateur doit fournir au consultant un préavis écrit raisonnable</w:t>
      </w:r>
      <w:r w:rsidR="00F5251D" w:rsidRPr="00E65731">
        <w:rPr>
          <w:rFonts w:ascii="Arial" w:hAnsi="Arial" w:cs="Arial"/>
          <w:color w:val="000000" w:themeColor="text1"/>
          <w:sz w:val="20"/>
        </w:rPr>
        <w:t xml:space="preserve">. </w:t>
      </w:r>
    </w:p>
    <w:p w14:paraId="5F0EB77C" w14:textId="77777777" w:rsidR="00243B78" w:rsidRPr="00EE74C9" w:rsidRDefault="00243B78" w:rsidP="00243B78">
      <w:pPr>
        <w:pStyle w:val="ListParagraph"/>
        <w:rPr>
          <w:rFonts w:ascii="Arial" w:hAnsi="Arial" w:cs="Arial"/>
          <w:color w:val="000000" w:themeColor="text1"/>
          <w:sz w:val="20"/>
        </w:rPr>
      </w:pPr>
    </w:p>
    <w:p w14:paraId="39CF4173" w14:textId="61ACF785" w:rsidR="00243B78" w:rsidRPr="00EE74C9" w:rsidRDefault="00243B78" w:rsidP="004528EB">
      <w:pPr>
        <w:pStyle w:val="ListParagraph"/>
        <w:numPr>
          <w:ilvl w:val="1"/>
          <w:numId w:val="7"/>
        </w:numPr>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Le Consultant n’aura pas recours à la sous-traitance des Prestations par des tiers sans le consentement écrit préalable de l’UICN. Cependant, le Consultant pourra, sous sa propre responsabilité, utiliser les services de quelqu’un d’autre si lesdits services sont auxiliaires ou administratifs.</w:t>
      </w:r>
    </w:p>
    <w:p w14:paraId="346DBBF1" w14:textId="735335A9" w:rsidR="007D68A5" w:rsidRPr="00EE74C9" w:rsidRDefault="007D68A5" w:rsidP="006C5439">
      <w:pPr>
        <w:pStyle w:val="rberschrift2"/>
        <w:numPr>
          <w:ilvl w:val="1"/>
          <w:numId w:val="6"/>
        </w:numPr>
        <w:rPr>
          <w:b/>
          <w:i w:val="0"/>
          <w:color w:val="000000" w:themeColor="text1"/>
          <w:sz w:val="20"/>
          <w:szCs w:val="20"/>
        </w:rPr>
      </w:pPr>
      <w:r w:rsidRPr="00EE74C9">
        <w:rPr>
          <w:b/>
          <w:i w:val="0"/>
          <w:color w:val="000000" w:themeColor="text1"/>
          <w:sz w:val="20"/>
          <w:szCs w:val="20"/>
        </w:rPr>
        <w:t>DURÉE</w:t>
      </w:r>
    </w:p>
    <w:p w14:paraId="22B94B65" w14:textId="6F303D86" w:rsidR="00754B88" w:rsidRPr="00EE74C9" w:rsidRDefault="00754B88" w:rsidP="00754B88">
      <w:pPr>
        <w:pStyle w:val="rStandard"/>
        <w:numPr>
          <w:ilvl w:val="0"/>
          <w:numId w:val="0"/>
        </w:numPr>
        <w:tabs>
          <w:tab w:val="left" w:pos="0"/>
        </w:tabs>
        <w:rPr>
          <w:rFonts w:ascii="Arial" w:hAnsi="Arial" w:cs="Arial"/>
          <w:color w:val="000000" w:themeColor="text1"/>
          <w:sz w:val="20"/>
          <w:szCs w:val="20"/>
        </w:rPr>
      </w:pPr>
      <w:r w:rsidRPr="00EE74C9">
        <w:rPr>
          <w:rFonts w:ascii="Arial" w:hAnsi="Arial" w:cs="Arial"/>
          <w:color w:val="000000" w:themeColor="text1"/>
          <w:sz w:val="20"/>
          <w:szCs w:val="20"/>
        </w:rPr>
        <w:t xml:space="preserve">Le présent </w:t>
      </w:r>
      <w:r w:rsidR="00394DC2">
        <w:rPr>
          <w:rFonts w:ascii="Arial" w:hAnsi="Arial" w:cs="Arial"/>
          <w:color w:val="000000" w:themeColor="text1"/>
          <w:sz w:val="20"/>
          <w:szCs w:val="20"/>
        </w:rPr>
        <w:t>C</w:t>
      </w:r>
      <w:r w:rsidRPr="00EE74C9">
        <w:rPr>
          <w:rFonts w:ascii="Arial" w:hAnsi="Arial" w:cs="Arial"/>
          <w:color w:val="000000" w:themeColor="text1"/>
          <w:sz w:val="20"/>
          <w:szCs w:val="20"/>
        </w:rPr>
        <w:t>ontrat prendra effet le [</w:t>
      </w:r>
      <w:r w:rsidRPr="004528EB">
        <w:rPr>
          <w:rFonts w:ascii="Arial" w:hAnsi="Arial" w:cs="Arial"/>
          <w:color w:val="000000" w:themeColor="text1"/>
          <w:sz w:val="20"/>
          <w:szCs w:val="20"/>
          <w:highlight w:val="yellow"/>
        </w:rPr>
        <w:t>date</w:t>
      </w:r>
      <w:r w:rsidRPr="00EE74C9">
        <w:rPr>
          <w:rFonts w:ascii="Arial" w:hAnsi="Arial" w:cs="Arial"/>
          <w:color w:val="000000" w:themeColor="text1"/>
          <w:sz w:val="20"/>
          <w:szCs w:val="20"/>
        </w:rPr>
        <w:t>] [ou] [</w:t>
      </w:r>
      <w:r w:rsidRPr="004528EB">
        <w:rPr>
          <w:rFonts w:ascii="Arial" w:hAnsi="Arial" w:cs="Arial"/>
          <w:color w:val="000000" w:themeColor="text1"/>
          <w:sz w:val="20"/>
          <w:szCs w:val="20"/>
          <w:highlight w:val="yellow"/>
        </w:rPr>
        <w:t>dès sa signature par les deux Parties</w:t>
      </w:r>
      <w:r w:rsidRPr="00EE74C9">
        <w:rPr>
          <w:rFonts w:ascii="Arial" w:hAnsi="Arial" w:cs="Arial"/>
          <w:color w:val="000000" w:themeColor="text1"/>
          <w:sz w:val="20"/>
          <w:szCs w:val="20"/>
        </w:rPr>
        <w:t>] (ci-après « </w:t>
      </w:r>
      <w:r w:rsidR="00394DC2">
        <w:rPr>
          <w:rFonts w:ascii="Arial" w:hAnsi="Arial" w:cs="Arial"/>
          <w:color w:val="000000" w:themeColor="text1"/>
          <w:sz w:val="20"/>
          <w:szCs w:val="20"/>
        </w:rPr>
        <w:t>D</w:t>
      </w:r>
      <w:r w:rsidRPr="00EE74C9">
        <w:rPr>
          <w:rFonts w:ascii="Arial" w:hAnsi="Arial" w:cs="Arial"/>
          <w:color w:val="000000" w:themeColor="text1"/>
          <w:sz w:val="20"/>
          <w:szCs w:val="20"/>
        </w:rPr>
        <w:t>ate d’effet ») et expirera le [</w:t>
      </w:r>
      <w:r w:rsidRPr="004528EB">
        <w:rPr>
          <w:rFonts w:ascii="Arial" w:hAnsi="Arial" w:cs="Arial"/>
          <w:color w:val="000000" w:themeColor="text1"/>
          <w:sz w:val="20"/>
          <w:szCs w:val="20"/>
          <w:highlight w:val="yellow"/>
        </w:rPr>
        <w:t>date</w:t>
      </w:r>
      <w:r w:rsidRPr="00EE74C9">
        <w:rPr>
          <w:rFonts w:ascii="Arial" w:hAnsi="Arial" w:cs="Arial"/>
          <w:color w:val="000000" w:themeColor="text1"/>
          <w:sz w:val="20"/>
          <w:szCs w:val="20"/>
        </w:rPr>
        <w:t>] (ci-après « Date d’expiration »).</w:t>
      </w:r>
    </w:p>
    <w:p w14:paraId="38F66C1D" w14:textId="28B52E4C" w:rsidR="0054163E" w:rsidRPr="00EE74C9" w:rsidRDefault="00754B88" w:rsidP="006C5439">
      <w:pPr>
        <w:pStyle w:val="rberschrift2"/>
        <w:numPr>
          <w:ilvl w:val="1"/>
          <w:numId w:val="6"/>
        </w:numPr>
        <w:rPr>
          <w:b/>
          <w:i w:val="0"/>
          <w:color w:val="000000" w:themeColor="text1"/>
          <w:sz w:val="20"/>
          <w:szCs w:val="20"/>
        </w:rPr>
      </w:pPr>
      <w:r w:rsidRPr="00EE74C9">
        <w:rPr>
          <w:b/>
          <w:i w:val="0"/>
          <w:color w:val="000000" w:themeColor="text1"/>
          <w:sz w:val="20"/>
          <w:szCs w:val="20"/>
        </w:rPr>
        <w:t>STATUT D’INDÉPENDAN</w:t>
      </w:r>
      <w:r w:rsidR="00394DC2">
        <w:rPr>
          <w:b/>
          <w:i w:val="0"/>
          <w:color w:val="000000" w:themeColor="text1"/>
          <w:sz w:val="20"/>
          <w:szCs w:val="20"/>
        </w:rPr>
        <w:t>T</w:t>
      </w:r>
    </w:p>
    <w:p w14:paraId="7884D6A4" w14:textId="0D8420AA" w:rsidR="005921D2" w:rsidRPr="00394DC2" w:rsidRDefault="005921D2" w:rsidP="006C5439">
      <w:pPr>
        <w:pStyle w:val="ListParagraph"/>
        <w:numPr>
          <w:ilvl w:val="1"/>
          <w:numId w:val="8"/>
        </w:numPr>
        <w:tabs>
          <w:tab w:val="left" w:pos="426"/>
        </w:tabs>
        <w:ind w:left="0" w:firstLine="0"/>
        <w:jc w:val="both"/>
        <w:rPr>
          <w:rFonts w:ascii="Arial" w:hAnsi="Arial" w:cs="Arial"/>
          <w:color w:val="000000" w:themeColor="text1"/>
          <w:sz w:val="20"/>
        </w:rPr>
      </w:pPr>
      <w:r w:rsidRPr="00175632">
        <w:rPr>
          <w:rFonts w:ascii="Arial" w:hAnsi="Arial" w:cs="Arial"/>
          <w:color w:val="000000" w:themeColor="text1"/>
          <w:sz w:val="20"/>
        </w:rPr>
        <w:t>Les employés, directeurs ou actionnaires d</w:t>
      </w:r>
      <w:r w:rsidR="004528EB" w:rsidRPr="00175632">
        <w:rPr>
          <w:rFonts w:ascii="Arial" w:hAnsi="Arial" w:cs="Arial"/>
          <w:color w:val="000000" w:themeColor="text1"/>
          <w:sz w:val="20"/>
        </w:rPr>
        <w:t>u</w:t>
      </w:r>
      <w:r w:rsidR="00496840" w:rsidRPr="00175632">
        <w:rPr>
          <w:rFonts w:ascii="Arial" w:hAnsi="Arial" w:cs="Arial"/>
          <w:color w:val="000000" w:themeColor="text1"/>
          <w:sz w:val="20"/>
        </w:rPr>
        <w:t xml:space="preserve"> Consultant ne percevront pas de </w:t>
      </w:r>
      <w:r w:rsidRPr="00175632">
        <w:rPr>
          <w:rFonts w:ascii="Arial" w:hAnsi="Arial" w:cs="Arial"/>
          <w:color w:val="000000" w:themeColor="text1"/>
          <w:sz w:val="20"/>
        </w:rPr>
        <w:t>bonus</w:t>
      </w:r>
      <w:r w:rsidR="00496840" w:rsidRPr="00175632">
        <w:rPr>
          <w:rFonts w:ascii="Arial" w:hAnsi="Arial" w:cs="Arial"/>
          <w:color w:val="000000" w:themeColor="text1"/>
          <w:sz w:val="20"/>
        </w:rPr>
        <w:t>, pension</w:t>
      </w:r>
      <w:r w:rsidRPr="00175632">
        <w:rPr>
          <w:rFonts w:ascii="Arial" w:hAnsi="Arial" w:cs="Arial"/>
          <w:color w:val="000000" w:themeColor="text1"/>
          <w:sz w:val="20"/>
        </w:rPr>
        <w:t xml:space="preserve"> ou avantages sociaux de la part de l’UICN.</w:t>
      </w:r>
      <w:r w:rsidRPr="00394DC2">
        <w:rPr>
          <w:rFonts w:ascii="Arial" w:hAnsi="Arial" w:cs="Arial"/>
          <w:color w:val="000000" w:themeColor="text1"/>
          <w:sz w:val="20"/>
        </w:rPr>
        <w:t xml:space="preserve"> </w:t>
      </w:r>
    </w:p>
    <w:p w14:paraId="3F4FFC58" w14:textId="77777777" w:rsidR="001013D8" w:rsidRPr="00EE74C9" w:rsidRDefault="001013D8" w:rsidP="001013D8">
      <w:pPr>
        <w:pStyle w:val="ListParagraph"/>
        <w:tabs>
          <w:tab w:val="left" w:pos="426"/>
        </w:tabs>
        <w:ind w:left="0"/>
        <w:jc w:val="both"/>
        <w:rPr>
          <w:rFonts w:ascii="Arial" w:hAnsi="Arial" w:cs="Arial"/>
          <w:color w:val="000000" w:themeColor="text1"/>
          <w:sz w:val="20"/>
        </w:rPr>
      </w:pPr>
    </w:p>
    <w:p w14:paraId="366AE82A" w14:textId="136289F5" w:rsidR="0054163E" w:rsidRPr="00EE74C9" w:rsidRDefault="0054163E" w:rsidP="006C5439">
      <w:pPr>
        <w:pStyle w:val="ListParagraph"/>
        <w:numPr>
          <w:ilvl w:val="1"/>
          <w:numId w:val="8"/>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n’a</w:t>
      </w:r>
      <w:r w:rsidR="00394DC2">
        <w:rPr>
          <w:rFonts w:ascii="Arial" w:hAnsi="Arial" w:cs="Arial"/>
          <w:color w:val="000000" w:themeColor="text1"/>
          <w:sz w:val="20"/>
        </w:rPr>
        <w:t xml:space="preserve"> pas autorité </w:t>
      </w:r>
      <w:r w:rsidR="00BC5B33">
        <w:rPr>
          <w:rFonts w:ascii="Arial" w:hAnsi="Arial" w:cs="Arial"/>
          <w:color w:val="000000" w:themeColor="text1"/>
          <w:sz w:val="20"/>
        </w:rPr>
        <w:t>pour</w:t>
      </w:r>
      <w:r w:rsidRPr="00EE74C9">
        <w:rPr>
          <w:rFonts w:ascii="Arial" w:hAnsi="Arial" w:cs="Arial"/>
          <w:color w:val="000000" w:themeColor="text1"/>
          <w:sz w:val="20"/>
        </w:rPr>
        <w:t xml:space="preserve"> </w:t>
      </w:r>
      <w:r w:rsidR="00394DC2">
        <w:rPr>
          <w:rFonts w:ascii="Arial" w:hAnsi="Arial" w:cs="Arial"/>
          <w:color w:val="000000" w:themeColor="text1"/>
          <w:sz w:val="20"/>
        </w:rPr>
        <w:t>signer</w:t>
      </w:r>
      <w:r w:rsidR="00394DC2" w:rsidRPr="00EE74C9">
        <w:rPr>
          <w:rFonts w:ascii="Arial" w:hAnsi="Arial" w:cs="Arial"/>
          <w:color w:val="000000" w:themeColor="text1"/>
          <w:sz w:val="20"/>
        </w:rPr>
        <w:t xml:space="preserve"> </w:t>
      </w:r>
      <w:r w:rsidRPr="00EE74C9">
        <w:rPr>
          <w:rFonts w:ascii="Arial" w:hAnsi="Arial" w:cs="Arial"/>
          <w:color w:val="000000" w:themeColor="text1"/>
          <w:sz w:val="20"/>
        </w:rPr>
        <w:t>un contrat ou contracter tout autre engagement juridiquement contraignant pour le compte de l’</w:t>
      </w:r>
      <w:r w:rsidR="00394DC2">
        <w:rPr>
          <w:rFonts w:ascii="Arial" w:hAnsi="Arial" w:cs="Arial"/>
          <w:color w:val="000000" w:themeColor="text1"/>
          <w:sz w:val="20"/>
        </w:rPr>
        <w:t>I</w:t>
      </w:r>
      <w:r w:rsidRPr="00EE74C9">
        <w:rPr>
          <w:rFonts w:ascii="Arial" w:hAnsi="Arial" w:cs="Arial"/>
          <w:color w:val="000000" w:themeColor="text1"/>
          <w:sz w:val="20"/>
        </w:rPr>
        <w:t>UCN.</w:t>
      </w:r>
    </w:p>
    <w:p w14:paraId="61D2E399" w14:textId="77777777" w:rsidR="001013D8" w:rsidRPr="00EE74C9" w:rsidRDefault="001013D8" w:rsidP="001013D8">
      <w:pPr>
        <w:pStyle w:val="ListParagraph"/>
        <w:tabs>
          <w:tab w:val="left" w:pos="426"/>
        </w:tabs>
        <w:ind w:left="0"/>
        <w:jc w:val="both"/>
        <w:rPr>
          <w:rFonts w:ascii="Arial" w:hAnsi="Arial" w:cs="Arial"/>
          <w:color w:val="000000" w:themeColor="text1"/>
          <w:sz w:val="20"/>
        </w:rPr>
      </w:pPr>
    </w:p>
    <w:p w14:paraId="3E595D4A" w14:textId="3BEF6CD4" w:rsidR="0054163E" w:rsidRPr="00175632" w:rsidRDefault="00B629AF" w:rsidP="006C5439">
      <w:pPr>
        <w:pStyle w:val="ListParagraph"/>
        <w:numPr>
          <w:ilvl w:val="1"/>
          <w:numId w:val="8"/>
        </w:numPr>
        <w:tabs>
          <w:tab w:val="left" w:pos="426"/>
        </w:tabs>
        <w:ind w:left="0" w:firstLine="0"/>
        <w:jc w:val="both"/>
        <w:rPr>
          <w:rFonts w:ascii="Arial" w:hAnsi="Arial" w:cs="Arial"/>
          <w:color w:val="000000" w:themeColor="text1"/>
          <w:sz w:val="20"/>
        </w:rPr>
      </w:pPr>
      <w:r w:rsidRPr="00175632">
        <w:rPr>
          <w:rFonts w:ascii="Arial" w:hAnsi="Arial" w:cs="Arial"/>
          <w:color w:val="000000" w:themeColor="text1"/>
          <w:sz w:val="20"/>
        </w:rPr>
        <w:t>Aucun employé, directeur ou autre représentant du Consultant ne pourra se présenter ou permettre de se laisser présenter comme quelqu’un étant autorisé à faire ou à dire quoique ce soit pour le compte ou au nom de l’UICN.</w:t>
      </w:r>
    </w:p>
    <w:p w14:paraId="31A0280B" w14:textId="77777777" w:rsidR="001013D8" w:rsidRPr="00EE74C9" w:rsidRDefault="001013D8" w:rsidP="001013D8">
      <w:pPr>
        <w:pStyle w:val="ListParagraph"/>
        <w:tabs>
          <w:tab w:val="left" w:pos="426"/>
        </w:tabs>
        <w:ind w:left="0"/>
        <w:jc w:val="both"/>
        <w:rPr>
          <w:rFonts w:ascii="Arial" w:hAnsi="Arial" w:cs="Arial"/>
          <w:color w:val="000000" w:themeColor="text1"/>
          <w:sz w:val="20"/>
        </w:rPr>
      </w:pPr>
    </w:p>
    <w:p w14:paraId="46F0EFA5" w14:textId="755EB1E3" w:rsidR="00615682" w:rsidRPr="00175632" w:rsidRDefault="00615682" w:rsidP="006C5439">
      <w:pPr>
        <w:pStyle w:val="ListParagraph"/>
        <w:numPr>
          <w:ilvl w:val="1"/>
          <w:numId w:val="8"/>
        </w:numPr>
        <w:tabs>
          <w:tab w:val="left" w:pos="426"/>
        </w:tabs>
        <w:ind w:left="0" w:firstLine="0"/>
        <w:jc w:val="both"/>
        <w:rPr>
          <w:rFonts w:ascii="Arial" w:hAnsi="Arial" w:cs="Arial"/>
          <w:color w:val="000000" w:themeColor="text1"/>
          <w:sz w:val="20"/>
          <w:u w:color="000000"/>
        </w:rPr>
      </w:pPr>
      <w:r w:rsidRPr="00175632">
        <w:rPr>
          <w:rFonts w:ascii="Arial" w:hAnsi="Arial" w:cs="Arial"/>
          <w:color w:val="000000" w:themeColor="text1"/>
          <w:sz w:val="20"/>
          <w:u w:color="000000"/>
        </w:rPr>
        <w:t>Le Consultant sera le seul et unique responsable des taxes, im</w:t>
      </w:r>
      <w:r w:rsidR="008F2018" w:rsidRPr="00175632">
        <w:rPr>
          <w:rFonts w:ascii="Arial" w:hAnsi="Arial" w:cs="Arial"/>
          <w:color w:val="000000" w:themeColor="text1"/>
          <w:sz w:val="20"/>
          <w:u w:color="000000"/>
        </w:rPr>
        <w:t>pôts ou droits à payer dans tous les</w:t>
      </w:r>
      <w:r w:rsidRPr="00175632">
        <w:rPr>
          <w:rFonts w:ascii="Arial" w:hAnsi="Arial" w:cs="Arial"/>
          <w:color w:val="000000" w:themeColor="text1"/>
          <w:sz w:val="20"/>
          <w:u w:color="000000"/>
        </w:rPr>
        <w:t xml:space="preserve"> pays où le présent Contrat s’applique, sur toutes </w:t>
      </w:r>
      <w:r w:rsidR="008F2018" w:rsidRPr="00175632">
        <w:rPr>
          <w:rFonts w:ascii="Arial" w:hAnsi="Arial" w:cs="Arial"/>
          <w:color w:val="000000" w:themeColor="text1"/>
          <w:sz w:val="20"/>
          <w:u w:color="000000"/>
        </w:rPr>
        <w:t xml:space="preserve">les </w:t>
      </w:r>
      <w:r w:rsidRPr="00175632">
        <w:rPr>
          <w:rFonts w:ascii="Arial" w:hAnsi="Arial" w:cs="Arial"/>
          <w:color w:val="000000" w:themeColor="text1"/>
          <w:sz w:val="20"/>
          <w:u w:color="000000"/>
        </w:rPr>
        <w:t>sommes que le Consultant aura perçues de la part de l’UICN et est seul responsable de la déclaration desdites sommes aux autorités fiscales compétentes.</w:t>
      </w:r>
    </w:p>
    <w:p w14:paraId="4E346393" w14:textId="7CF68111" w:rsidR="0054163E" w:rsidRPr="00EE74C9" w:rsidRDefault="009037F7" w:rsidP="006C5439">
      <w:pPr>
        <w:pStyle w:val="rberschrift2"/>
        <w:numPr>
          <w:ilvl w:val="1"/>
          <w:numId w:val="6"/>
        </w:numPr>
        <w:rPr>
          <w:b/>
          <w:i w:val="0"/>
          <w:iCs w:val="0"/>
          <w:color w:val="000000" w:themeColor="text1"/>
          <w:sz w:val="20"/>
          <w:szCs w:val="20"/>
        </w:rPr>
      </w:pPr>
      <w:r w:rsidRPr="00EE74C9">
        <w:rPr>
          <w:b/>
          <w:i w:val="0"/>
          <w:color w:val="000000" w:themeColor="text1"/>
          <w:sz w:val="20"/>
          <w:szCs w:val="20"/>
        </w:rPr>
        <w:lastRenderedPageBreak/>
        <w:t>OBLIGATIONS</w:t>
      </w:r>
    </w:p>
    <w:p w14:paraId="4ADCCA4E" w14:textId="67A5356B" w:rsidR="0054163E" w:rsidRPr="00EE74C9" w:rsidRDefault="0054163E" w:rsidP="00571618">
      <w:pPr>
        <w:pStyle w:val="ListParagraph"/>
        <w:numPr>
          <w:ilvl w:val="1"/>
          <w:numId w:val="2"/>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s’engage à accomplir sa tâche dans</w:t>
      </w:r>
      <w:r w:rsidR="00584CB7">
        <w:rPr>
          <w:rFonts w:ascii="Arial" w:hAnsi="Arial" w:cs="Arial"/>
          <w:color w:val="000000" w:themeColor="text1"/>
          <w:sz w:val="20"/>
        </w:rPr>
        <w:t xml:space="preserve"> l’expertise et la diligence et </w:t>
      </w:r>
      <w:r w:rsidRPr="00EE74C9">
        <w:rPr>
          <w:rFonts w:ascii="Arial" w:hAnsi="Arial" w:cs="Arial"/>
          <w:color w:val="000000" w:themeColor="text1"/>
          <w:sz w:val="20"/>
        </w:rPr>
        <w:t>au mieux de ses possibilités et devra consciencieusement et rapidement respecter toutes les demandes légales et raisonnables qui pourront être formulées par la personne de contact de l’UICN.</w:t>
      </w:r>
    </w:p>
    <w:p w14:paraId="643A55E8" w14:textId="77777777" w:rsidR="00571618" w:rsidRPr="00EE74C9" w:rsidRDefault="00571618" w:rsidP="00571618">
      <w:pPr>
        <w:pStyle w:val="ListParagraph"/>
        <w:tabs>
          <w:tab w:val="left" w:pos="426"/>
        </w:tabs>
        <w:ind w:left="0"/>
        <w:jc w:val="both"/>
        <w:rPr>
          <w:rFonts w:ascii="Arial" w:hAnsi="Arial" w:cs="Arial"/>
          <w:color w:val="000000" w:themeColor="text1"/>
          <w:sz w:val="20"/>
        </w:rPr>
      </w:pPr>
    </w:p>
    <w:p w14:paraId="15F92BE5" w14:textId="4BE3A4C0" w:rsidR="0054163E" w:rsidRPr="00EE74C9" w:rsidRDefault="0054163E" w:rsidP="00571618">
      <w:pPr>
        <w:pStyle w:val="ListParagraph"/>
        <w:numPr>
          <w:ilvl w:val="1"/>
          <w:numId w:val="2"/>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apportera des conseils ou des informations écrits ou verbaux quant à l’exécution des Prestations comme et quand l’UICN le demandera.</w:t>
      </w:r>
    </w:p>
    <w:p w14:paraId="69C28038" w14:textId="77777777" w:rsidR="00FF28A6" w:rsidRPr="00EE74C9" w:rsidRDefault="00FF28A6" w:rsidP="00FF28A6">
      <w:pPr>
        <w:pStyle w:val="ListParagraph"/>
        <w:rPr>
          <w:rFonts w:ascii="Arial" w:hAnsi="Arial" w:cs="Arial"/>
          <w:color w:val="000000" w:themeColor="text1"/>
          <w:sz w:val="20"/>
        </w:rPr>
      </w:pPr>
    </w:p>
    <w:p w14:paraId="06ECC42F" w14:textId="4386645C" w:rsidR="00FF28A6" w:rsidRPr="00EE74C9" w:rsidRDefault="00FF28A6" w:rsidP="00FF28A6">
      <w:pPr>
        <w:pStyle w:val="ListParagraph"/>
        <w:numPr>
          <w:ilvl w:val="1"/>
          <w:numId w:val="2"/>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 xml:space="preserve">En cas de maladie, d’accident ou cas de force majeure, tel qu’indiqué </w:t>
      </w:r>
      <w:r w:rsidR="00584CB7">
        <w:rPr>
          <w:rFonts w:ascii="Arial" w:hAnsi="Arial" w:cs="Arial"/>
          <w:color w:val="000000" w:themeColor="text1"/>
          <w:sz w:val="20"/>
        </w:rPr>
        <w:t>par</w:t>
      </w:r>
      <w:r w:rsidRPr="00EE74C9">
        <w:rPr>
          <w:rFonts w:ascii="Arial" w:hAnsi="Arial" w:cs="Arial"/>
          <w:color w:val="000000" w:themeColor="text1"/>
          <w:sz w:val="20"/>
        </w:rPr>
        <w:t xml:space="preserve"> la clause 1</w:t>
      </w:r>
      <w:r w:rsidR="00BE0B5E">
        <w:rPr>
          <w:rFonts w:ascii="Arial" w:hAnsi="Arial" w:cs="Arial"/>
          <w:color w:val="000000" w:themeColor="text1"/>
          <w:sz w:val="20"/>
        </w:rPr>
        <w:t>6</w:t>
      </w:r>
      <w:r w:rsidRPr="00EE74C9">
        <w:rPr>
          <w:rFonts w:ascii="Arial" w:hAnsi="Arial" w:cs="Arial"/>
          <w:color w:val="000000" w:themeColor="text1"/>
          <w:sz w:val="20"/>
        </w:rPr>
        <w:t xml:space="preserve">.3, empêchant le Personnel </w:t>
      </w:r>
      <w:r w:rsidR="00315BAB">
        <w:rPr>
          <w:rFonts w:ascii="Arial" w:hAnsi="Arial" w:cs="Arial"/>
          <w:color w:val="000000" w:themeColor="text1"/>
          <w:sz w:val="20"/>
        </w:rPr>
        <w:t xml:space="preserve">Clé </w:t>
      </w:r>
      <w:r w:rsidRPr="00EE74C9">
        <w:rPr>
          <w:rFonts w:ascii="Arial" w:hAnsi="Arial" w:cs="Arial"/>
          <w:color w:val="000000" w:themeColor="text1"/>
          <w:sz w:val="20"/>
        </w:rPr>
        <w:t>de réaliser les Prestations, le Consultant devra en informer l’UICN par écrit dans les plus brefs délais.</w:t>
      </w:r>
    </w:p>
    <w:p w14:paraId="13159F19" w14:textId="64A42914" w:rsidR="0054163E" w:rsidRPr="00EE74C9" w:rsidRDefault="00571618" w:rsidP="006C5439">
      <w:pPr>
        <w:pStyle w:val="rberschrift2"/>
        <w:numPr>
          <w:ilvl w:val="1"/>
          <w:numId w:val="6"/>
        </w:numPr>
        <w:rPr>
          <w:b/>
          <w:i w:val="0"/>
          <w:color w:val="000000" w:themeColor="text1"/>
          <w:sz w:val="20"/>
          <w:szCs w:val="20"/>
        </w:rPr>
      </w:pPr>
      <w:r w:rsidRPr="00EE74C9">
        <w:rPr>
          <w:b/>
          <w:i w:val="0"/>
          <w:color w:val="000000" w:themeColor="text1"/>
          <w:sz w:val="20"/>
          <w:szCs w:val="20"/>
        </w:rPr>
        <w:t>RÉMUNÉRATION</w:t>
      </w:r>
    </w:p>
    <w:p w14:paraId="6B72E51A" w14:textId="403F3F18" w:rsidR="00253440" w:rsidRPr="00EE74C9" w:rsidRDefault="00BD33AF" w:rsidP="006C5439">
      <w:pPr>
        <w:pStyle w:val="ListParagraph"/>
        <w:numPr>
          <w:ilvl w:val="1"/>
          <w:numId w:val="9"/>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u w:color="000000"/>
        </w:rPr>
        <w:t xml:space="preserve">L’UICN paiera </w:t>
      </w:r>
      <w:r w:rsidR="00CD58C1">
        <w:rPr>
          <w:rFonts w:ascii="Arial" w:hAnsi="Arial" w:cs="Arial"/>
          <w:color w:val="000000" w:themeColor="text1"/>
          <w:sz w:val="20"/>
          <w:u w:color="000000"/>
        </w:rPr>
        <w:t>au Consultant, en rémunération i</w:t>
      </w:r>
      <w:r w:rsidRPr="00EE74C9">
        <w:rPr>
          <w:rFonts w:ascii="Arial" w:hAnsi="Arial" w:cs="Arial"/>
          <w:color w:val="000000" w:themeColor="text1"/>
          <w:sz w:val="20"/>
          <w:u w:color="000000"/>
        </w:rPr>
        <w:t xml:space="preserve">ntégrale pour les Prestations fournies conformément aux termes du présent </w:t>
      </w:r>
      <w:r w:rsidR="00315BAB">
        <w:rPr>
          <w:rFonts w:ascii="Arial" w:hAnsi="Arial" w:cs="Arial"/>
          <w:color w:val="000000" w:themeColor="text1"/>
          <w:sz w:val="20"/>
          <w:u w:color="000000"/>
        </w:rPr>
        <w:t>C</w:t>
      </w:r>
      <w:r w:rsidRPr="00EE74C9">
        <w:rPr>
          <w:rFonts w:ascii="Arial" w:hAnsi="Arial" w:cs="Arial"/>
          <w:color w:val="000000" w:themeColor="text1"/>
          <w:sz w:val="20"/>
          <w:u w:color="000000"/>
        </w:rPr>
        <w:t>ontrat, une somme forfaitaire fixe de [</w:t>
      </w:r>
      <w:r w:rsidR="00315BAB">
        <w:rPr>
          <w:rFonts w:ascii="Arial" w:hAnsi="Arial" w:cs="Arial"/>
          <w:b/>
          <w:color w:val="000000" w:themeColor="text1"/>
          <w:sz w:val="20"/>
          <w:highlight w:val="yellow"/>
          <w:u w:color="000000"/>
        </w:rPr>
        <w:t>devise</w:t>
      </w:r>
      <w:r w:rsidRPr="00290CDF">
        <w:rPr>
          <w:rFonts w:ascii="Arial" w:hAnsi="Arial" w:cs="Arial"/>
          <w:b/>
          <w:color w:val="000000" w:themeColor="text1"/>
          <w:sz w:val="20"/>
          <w:highlight w:val="yellow"/>
          <w:u w:color="000000"/>
        </w:rPr>
        <w:t>/</w:t>
      </w:r>
      <w:r w:rsidR="00315BAB">
        <w:rPr>
          <w:rFonts w:ascii="Arial" w:hAnsi="Arial" w:cs="Arial"/>
          <w:b/>
          <w:color w:val="000000" w:themeColor="text1"/>
          <w:sz w:val="20"/>
          <w:highlight w:val="yellow"/>
          <w:u w:color="000000"/>
        </w:rPr>
        <w:t>montant</w:t>
      </w:r>
      <w:r w:rsidR="00315BAB" w:rsidRPr="00290CDF">
        <w:rPr>
          <w:rFonts w:ascii="Arial" w:hAnsi="Arial" w:cs="Arial"/>
          <w:b/>
          <w:color w:val="000000" w:themeColor="text1"/>
          <w:sz w:val="20"/>
          <w:highlight w:val="yellow"/>
          <w:u w:color="000000"/>
        </w:rPr>
        <w:t xml:space="preserve"> </w:t>
      </w:r>
      <w:r w:rsidRPr="00290CDF">
        <w:rPr>
          <w:rFonts w:ascii="Arial" w:hAnsi="Arial" w:cs="Arial"/>
          <w:b/>
          <w:color w:val="000000" w:themeColor="text1"/>
          <w:sz w:val="20"/>
          <w:highlight w:val="yellow"/>
          <w:u w:color="000000"/>
        </w:rPr>
        <w:t>en chiffres (montant écrit en lettres)</w:t>
      </w:r>
      <w:r w:rsidRPr="00EE74C9">
        <w:rPr>
          <w:rFonts w:ascii="Arial" w:hAnsi="Arial" w:cs="Arial"/>
          <w:color w:val="000000" w:themeColor="text1"/>
          <w:sz w:val="20"/>
          <w:u w:color="000000"/>
        </w:rPr>
        <w:t xml:space="preserve">] </w:t>
      </w:r>
      <w:r w:rsidRPr="00EE74C9">
        <w:rPr>
          <w:rFonts w:ascii="Arial" w:hAnsi="Arial" w:cs="Arial"/>
          <w:sz w:val="20"/>
        </w:rPr>
        <w:t>(ci-après « la Rémunération ») correspondant à [</w:t>
      </w:r>
      <w:r w:rsidRPr="00290CDF">
        <w:rPr>
          <w:rFonts w:ascii="Arial" w:hAnsi="Arial" w:cs="Arial"/>
          <w:sz w:val="20"/>
          <w:highlight w:val="yellow"/>
        </w:rPr>
        <w:t>nombre de jours</w:t>
      </w:r>
      <w:r w:rsidRPr="00EE74C9">
        <w:rPr>
          <w:rFonts w:ascii="Arial" w:hAnsi="Arial" w:cs="Arial"/>
          <w:sz w:val="20"/>
        </w:rPr>
        <w:t>] jours de travail à raison d’un tarif quotidien de [</w:t>
      </w:r>
      <w:r w:rsidRPr="00290CDF">
        <w:rPr>
          <w:rFonts w:ascii="Arial" w:hAnsi="Arial" w:cs="Arial"/>
          <w:sz w:val="20"/>
          <w:highlight w:val="yellow"/>
        </w:rPr>
        <w:t>tarif quotidien</w:t>
      </w:r>
      <w:r w:rsidRPr="00EE74C9">
        <w:rPr>
          <w:rFonts w:ascii="Arial" w:hAnsi="Arial" w:cs="Arial"/>
          <w:sz w:val="20"/>
        </w:rPr>
        <w:t>] comme suite :</w:t>
      </w:r>
      <w:r w:rsidRPr="00EE74C9">
        <w:rPr>
          <w:rFonts w:ascii="Arial" w:hAnsi="Arial" w:cs="Arial"/>
          <w:color w:val="000000" w:themeColor="text1"/>
          <w:sz w:val="20"/>
        </w:rPr>
        <w:t xml:space="preserve"> </w:t>
      </w:r>
    </w:p>
    <w:p w14:paraId="483758C0" w14:textId="77777777" w:rsidR="00E16EB7" w:rsidRPr="00EE74C9" w:rsidRDefault="00E16EB7" w:rsidP="00F1702D">
      <w:pPr>
        <w:suppressAutoHyphens/>
        <w:jc w:val="both"/>
        <w:rPr>
          <w:rFonts w:ascii="Arial" w:hAnsi="Arial" w:cs="Arial"/>
          <w:color w:val="000000" w:themeColor="text1"/>
          <w:sz w:val="20"/>
          <w:szCs w:val="20"/>
        </w:rPr>
      </w:pPr>
    </w:p>
    <w:p w14:paraId="2C241844" w14:textId="313A195E" w:rsidR="00253440" w:rsidRPr="00EE74C9" w:rsidRDefault="009B38DD" w:rsidP="00243B78">
      <w:pPr>
        <w:pStyle w:val="ListParagraph"/>
        <w:numPr>
          <w:ilvl w:val="2"/>
          <w:numId w:val="9"/>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Un premier paiement de [</w:t>
      </w:r>
      <w:r w:rsidR="00315BAB">
        <w:rPr>
          <w:rFonts w:ascii="Arial" w:hAnsi="Arial" w:cs="Arial"/>
          <w:color w:val="000000" w:themeColor="text1"/>
          <w:sz w:val="20"/>
          <w:highlight w:val="yellow"/>
          <w:u w:color="000000"/>
        </w:rPr>
        <w:t>devise</w:t>
      </w:r>
      <w:r w:rsidRPr="00290CDF">
        <w:rPr>
          <w:rFonts w:ascii="Arial" w:hAnsi="Arial" w:cs="Arial"/>
          <w:color w:val="000000" w:themeColor="text1"/>
          <w:sz w:val="20"/>
          <w:highlight w:val="yellow"/>
          <w:u w:color="000000"/>
        </w:rPr>
        <w:t>/</w:t>
      </w:r>
      <w:r w:rsidR="00315BAB">
        <w:rPr>
          <w:rFonts w:ascii="Arial" w:hAnsi="Arial" w:cs="Arial"/>
          <w:color w:val="000000" w:themeColor="text1"/>
          <w:sz w:val="20"/>
          <w:highlight w:val="yellow"/>
          <w:u w:color="000000"/>
        </w:rPr>
        <w:t>montant</w:t>
      </w:r>
      <w:r w:rsidR="00315BAB" w:rsidRPr="00290CDF">
        <w:rPr>
          <w:rFonts w:ascii="Arial" w:hAnsi="Arial" w:cs="Arial"/>
          <w:color w:val="000000" w:themeColor="text1"/>
          <w:sz w:val="20"/>
          <w:highlight w:val="yellow"/>
          <w:u w:color="000000"/>
        </w:rPr>
        <w:t xml:space="preserve"> </w:t>
      </w:r>
      <w:r w:rsidRPr="00290CDF">
        <w:rPr>
          <w:rFonts w:ascii="Arial" w:hAnsi="Arial" w:cs="Arial"/>
          <w:color w:val="000000" w:themeColor="text1"/>
          <w:sz w:val="20"/>
          <w:highlight w:val="yellow"/>
          <w:u w:color="000000"/>
        </w:rPr>
        <w:t>en chiffres (</w:t>
      </w:r>
      <w:r w:rsidR="00A40365">
        <w:rPr>
          <w:rFonts w:ascii="Arial" w:hAnsi="Arial" w:cs="Arial"/>
          <w:color w:val="000000" w:themeColor="text1"/>
          <w:sz w:val="20"/>
          <w:highlight w:val="yellow"/>
          <w:u w:color="000000"/>
        </w:rPr>
        <w:t xml:space="preserve">devise et </w:t>
      </w:r>
      <w:r w:rsidRPr="00290CDF">
        <w:rPr>
          <w:rFonts w:ascii="Arial" w:hAnsi="Arial" w:cs="Arial"/>
          <w:color w:val="000000" w:themeColor="text1"/>
          <w:sz w:val="20"/>
          <w:highlight w:val="yellow"/>
          <w:u w:color="000000"/>
        </w:rPr>
        <w:t>montant écrit en lettres)</w:t>
      </w:r>
      <w:r w:rsidRPr="00EE74C9">
        <w:rPr>
          <w:rFonts w:ascii="Arial" w:hAnsi="Arial" w:cs="Arial"/>
          <w:color w:val="000000" w:themeColor="text1"/>
          <w:sz w:val="20"/>
          <w:u w:color="000000"/>
        </w:rPr>
        <w:t>] correspondant à 30% de la Rémunération sera versé dès réception d’une copie signée du présent Contrat accompagnée d’une première facture.</w:t>
      </w:r>
    </w:p>
    <w:p w14:paraId="0E548EE7" w14:textId="77777777" w:rsidR="00E16EB7" w:rsidRPr="00EE74C9" w:rsidRDefault="00E16EB7" w:rsidP="00F1702D">
      <w:pPr>
        <w:suppressAutoHyphens/>
        <w:jc w:val="both"/>
        <w:rPr>
          <w:rFonts w:ascii="Arial" w:hAnsi="Arial" w:cs="Arial"/>
          <w:color w:val="000000" w:themeColor="text1"/>
          <w:sz w:val="20"/>
          <w:szCs w:val="20"/>
          <w:u w:color="000000"/>
        </w:rPr>
      </w:pPr>
    </w:p>
    <w:p w14:paraId="503B257B" w14:textId="1CEBE5D2" w:rsidR="00253440" w:rsidRPr="00EE74C9" w:rsidRDefault="009B38DD" w:rsidP="00243B78">
      <w:pPr>
        <w:pStyle w:val="ListParagraph"/>
        <w:numPr>
          <w:ilvl w:val="2"/>
          <w:numId w:val="9"/>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Un deuxième paiement de [</w:t>
      </w:r>
      <w:r w:rsidR="00315BAB">
        <w:rPr>
          <w:rFonts w:ascii="Arial" w:hAnsi="Arial" w:cs="Arial"/>
          <w:color w:val="000000" w:themeColor="text1"/>
          <w:sz w:val="20"/>
          <w:highlight w:val="yellow"/>
          <w:u w:color="000000"/>
        </w:rPr>
        <w:t>devise</w:t>
      </w:r>
      <w:r w:rsidRPr="000272EC">
        <w:rPr>
          <w:rFonts w:ascii="Arial" w:hAnsi="Arial" w:cs="Arial"/>
          <w:color w:val="000000" w:themeColor="text1"/>
          <w:sz w:val="20"/>
          <w:highlight w:val="yellow"/>
          <w:u w:color="000000"/>
        </w:rPr>
        <w:t>/</w:t>
      </w:r>
      <w:r w:rsidR="00315BAB">
        <w:rPr>
          <w:rFonts w:ascii="Arial" w:hAnsi="Arial" w:cs="Arial"/>
          <w:color w:val="000000" w:themeColor="text1"/>
          <w:sz w:val="20"/>
          <w:highlight w:val="yellow"/>
          <w:u w:color="000000"/>
        </w:rPr>
        <w:t>montant</w:t>
      </w:r>
      <w:r w:rsidR="00315BAB" w:rsidRPr="000272EC">
        <w:rPr>
          <w:rFonts w:ascii="Arial" w:hAnsi="Arial" w:cs="Arial"/>
          <w:color w:val="000000" w:themeColor="text1"/>
          <w:sz w:val="20"/>
          <w:highlight w:val="yellow"/>
          <w:u w:color="000000"/>
        </w:rPr>
        <w:t xml:space="preserve"> </w:t>
      </w:r>
      <w:r w:rsidRPr="000272EC">
        <w:rPr>
          <w:rFonts w:ascii="Arial" w:hAnsi="Arial" w:cs="Arial"/>
          <w:color w:val="000000" w:themeColor="text1"/>
          <w:sz w:val="20"/>
          <w:highlight w:val="yellow"/>
          <w:u w:color="000000"/>
        </w:rPr>
        <w:t>en chiffres (</w:t>
      </w:r>
      <w:r w:rsidR="00A40365">
        <w:rPr>
          <w:rFonts w:ascii="Arial" w:hAnsi="Arial" w:cs="Arial"/>
          <w:color w:val="000000" w:themeColor="text1"/>
          <w:sz w:val="20"/>
          <w:highlight w:val="yellow"/>
          <w:u w:color="000000"/>
        </w:rPr>
        <w:t xml:space="preserve">devise et </w:t>
      </w:r>
      <w:r w:rsidRPr="000272EC">
        <w:rPr>
          <w:rFonts w:ascii="Arial" w:hAnsi="Arial" w:cs="Arial"/>
          <w:color w:val="000000" w:themeColor="text1"/>
          <w:sz w:val="20"/>
          <w:highlight w:val="yellow"/>
          <w:u w:color="000000"/>
        </w:rPr>
        <w:t>montant écrit en lettres</w:t>
      </w:r>
      <w:r w:rsidRPr="00EE74C9">
        <w:rPr>
          <w:rFonts w:ascii="Arial" w:hAnsi="Arial" w:cs="Arial"/>
          <w:color w:val="000000" w:themeColor="text1"/>
          <w:sz w:val="20"/>
          <w:u w:color="000000"/>
        </w:rPr>
        <w:t>)] correspondant à 30% de la Rémunération sera versé [</w:t>
      </w:r>
      <w:r w:rsidRPr="00175632">
        <w:rPr>
          <w:rFonts w:ascii="Arial" w:hAnsi="Arial" w:cs="Arial"/>
          <w:color w:val="000000" w:themeColor="text1"/>
          <w:sz w:val="20"/>
          <w:highlight w:val="yellow"/>
          <w:u w:color="000000"/>
        </w:rPr>
        <w:t>veuillez indiquer les tâches/livrable(s) qui déclencheront le versement</w:t>
      </w:r>
      <w:r w:rsidRPr="00EE74C9">
        <w:rPr>
          <w:rFonts w:ascii="Arial" w:hAnsi="Arial" w:cs="Arial"/>
          <w:color w:val="000000" w:themeColor="text1"/>
          <w:sz w:val="20"/>
          <w:u w:color="000000"/>
        </w:rPr>
        <w:t>] ; et</w:t>
      </w:r>
    </w:p>
    <w:p w14:paraId="5CFADC87" w14:textId="77777777" w:rsidR="00E16EB7" w:rsidRPr="00EE74C9" w:rsidRDefault="00E16EB7" w:rsidP="00F1702D">
      <w:pPr>
        <w:suppressAutoHyphens/>
        <w:jc w:val="both"/>
        <w:rPr>
          <w:rFonts w:ascii="Arial" w:hAnsi="Arial" w:cs="Arial"/>
          <w:color w:val="000000" w:themeColor="text1"/>
          <w:sz w:val="20"/>
          <w:szCs w:val="20"/>
          <w:u w:color="000000"/>
        </w:rPr>
      </w:pPr>
    </w:p>
    <w:p w14:paraId="0C367AA2" w14:textId="1E0C8F7C" w:rsidR="00707B34" w:rsidRPr="00EE74C9" w:rsidRDefault="00F1702D" w:rsidP="00243B78">
      <w:pPr>
        <w:pStyle w:val="ListParagraph"/>
        <w:numPr>
          <w:ilvl w:val="2"/>
          <w:numId w:val="9"/>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Un troisième paiement de [</w:t>
      </w:r>
      <w:r w:rsidR="00315BAB">
        <w:rPr>
          <w:rFonts w:ascii="Arial" w:hAnsi="Arial" w:cs="Arial"/>
          <w:color w:val="000000" w:themeColor="text1"/>
          <w:sz w:val="20"/>
          <w:highlight w:val="yellow"/>
          <w:u w:color="000000"/>
        </w:rPr>
        <w:t>devise</w:t>
      </w:r>
      <w:r w:rsidRPr="000272EC">
        <w:rPr>
          <w:rFonts w:ascii="Arial" w:hAnsi="Arial" w:cs="Arial"/>
          <w:color w:val="000000" w:themeColor="text1"/>
          <w:sz w:val="20"/>
          <w:highlight w:val="yellow"/>
          <w:u w:color="000000"/>
        </w:rPr>
        <w:t>/</w:t>
      </w:r>
      <w:r w:rsidR="00315BAB">
        <w:rPr>
          <w:rFonts w:ascii="Arial" w:hAnsi="Arial" w:cs="Arial"/>
          <w:color w:val="000000" w:themeColor="text1"/>
          <w:sz w:val="20"/>
          <w:highlight w:val="yellow"/>
          <w:u w:color="000000"/>
        </w:rPr>
        <w:t>montant</w:t>
      </w:r>
      <w:r w:rsidR="00315BAB" w:rsidRPr="000272EC">
        <w:rPr>
          <w:rFonts w:ascii="Arial" w:hAnsi="Arial" w:cs="Arial"/>
          <w:color w:val="000000" w:themeColor="text1"/>
          <w:sz w:val="20"/>
          <w:highlight w:val="yellow"/>
          <w:u w:color="000000"/>
        </w:rPr>
        <w:t xml:space="preserve"> </w:t>
      </w:r>
      <w:r w:rsidRPr="000272EC">
        <w:rPr>
          <w:rFonts w:ascii="Arial" w:hAnsi="Arial" w:cs="Arial"/>
          <w:color w:val="000000" w:themeColor="text1"/>
          <w:sz w:val="20"/>
          <w:highlight w:val="yellow"/>
          <w:u w:color="000000"/>
        </w:rPr>
        <w:t>en chiffres (</w:t>
      </w:r>
      <w:r w:rsidR="00A40365">
        <w:rPr>
          <w:rFonts w:ascii="Arial" w:hAnsi="Arial" w:cs="Arial"/>
          <w:color w:val="000000" w:themeColor="text1"/>
          <w:sz w:val="20"/>
          <w:highlight w:val="yellow"/>
          <w:u w:color="000000"/>
        </w:rPr>
        <w:t xml:space="preserve">devise et </w:t>
      </w:r>
      <w:r w:rsidRPr="000272EC">
        <w:rPr>
          <w:rFonts w:ascii="Arial" w:hAnsi="Arial" w:cs="Arial"/>
          <w:color w:val="000000" w:themeColor="text1"/>
          <w:sz w:val="20"/>
          <w:highlight w:val="yellow"/>
          <w:u w:color="000000"/>
        </w:rPr>
        <w:t>montant écrit en lettres</w:t>
      </w:r>
      <w:r w:rsidRPr="00EE74C9">
        <w:rPr>
          <w:rFonts w:ascii="Arial" w:hAnsi="Arial" w:cs="Arial"/>
          <w:color w:val="000000" w:themeColor="text1"/>
          <w:sz w:val="20"/>
          <w:u w:color="000000"/>
        </w:rPr>
        <w:t>)] correspondant au</w:t>
      </w:r>
      <w:r w:rsidR="00315BAB">
        <w:rPr>
          <w:rFonts w:ascii="Arial" w:hAnsi="Arial" w:cs="Arial"/>
          <w:color w:val="000000" w:themeColor="text1"/>
          <w:sz w:val="20"/>
          <w:u w:color="000000"/>
        </w:rPr>
        <w:t>x</w:t>
      </w:r>
      <w:r w:rsidRPr="00EE74C9">
        <w:rPr>
          <w:rFonts w:ascii="Arial" w:hAnsi="Arial" w:cs="Arial"/>
          <w:color w:val="000000" w:themeColor="text1"/>
          <w:sz w:val="20"/>
          <w:u w:color="000000"/>
        </w:rPr>
        <w:t xml:space="preserve"> 40% restant de la Rémunération sera versé dès l’achèvement satisfaisant et ponctuel et l’acceptation écrite de l’UICN de toutes les Prestations</w:t>
      </w:r>
      <w:r w:rsidR="000272EC">
        <w:rPr>
          <w:rFonts w:ascii="Arial" w:hAnsi="Arial" w:cs="Arial"/>
          <w:color w:val="000000" w:themeColor="text1"/>
          <w:sz w:val="20"/>
          <w:u w:color="000000"/>
        </w:rPr>
        <w:t>,</w:t>
      </w:r>
      <w:r w:rsidRPr="00EE74C9">
        <w:rPr>
          <w:rFonts w:ascii="Arial" w:hAnsi="Arial" w:cs="Arial"/>
          <w:color w:val="000000" w:themeColor="text1"/>
          <w:sz w:val="20"/>
          <w:u w:color="000000"/>
        </w:rPr>
        <w:t xml:space="preserve"> tel qu’indiqué </w:t>
      </w:r>
      <w:r w:rsidR="000272EC">
        <w:rPr>
          <w:rFonts w:ascii="Arial" w:hAnsi="Arial" w:cs="Arial"/>
          <w:color w:val="000000" w:themeColor="text1"/>
          <w:sz w:val="20"/>
          <w:u w:color="000000"/>
        </w:rPr>
        <w:t>dans</w:t>
      </w:r>
      <w:r w:rsidRPr="00EE74C9">
        <w:rPr>
          <w:rFonts w:ascii="Arial" w:hAnsi="Arial" w:cs="Arial"/>
          <w:color w:val="000000" w:themeColor="text1"/>
          <w:sz w:val="20"/>
          <w:u w:color="000000"/>
        </w:rPr>
        <w:t xml:space="preserve"> l’Annexe I.  </w:t>
      </w:r>
      <w:r w:rsidR="00B4408C" w:rsidRPr="00B51F8B">
        <w:rPr>
          <w:rFonts w:ascii="Arial" w:hAnsi="Arial" w:cs="Arial"/>
          <w:color w:val="000000"/>
          <w:sz w:val="20"/>
          <w:u w:color="000000"/>
        </w:rPr>
        <w:t>La facture finale doit être soumise au plus tard [</w:t>
      </w:r>
      <w:r w:rsidR="00B4408C" w:rsidRPr="00CD70D4">
        <w:rPr>
          <w:rFonts w:ascii="Arial" w:hAnsi="Arial" w:cs="Arial"/>
          <w:color w:val="000000"/>
          <w:sz w:val="20"/>
          <w:highlight w:val="yellow"/>
          <w:u w:color="000000"/>
        </w:rPr>
        <w:t>insérer le nombre de jours, par exemple 30 jours</w:t>
      </w:r>
      <w:r w:rsidR="00B4408C" w:rsidRPr="00B51F8B">
        <w:rPr>
          <w:rFonts w:ascii="Arial" w:hAnsi="Arial" w:cs="Arial"/>
          <w:color w:val="000000"/>
          <w:sz w:val="20"/>
          <w:u w:color="000000"/>
        </w:rPr>
        <w:t>] après l'acceptation écrite de tous les services par l'UICN ou après la date de fin du contrat, si celle-ci est postérieure</w:t>
      </w:r>
      <w:r w:rsidR="00B4408C">
        <w:rPr>
          <w:rFonts w:ascii="Arial" w:hAnsi="Arial" w:cs="Arial"/>
          <w:color w:val="000000"/>
          <w:sz w:val="20"/>
          <w:u w:color="000000"/>
        </w:rPr>
        <w:t>.</w:t>
      </w:r>
    </w:p>
    <w:p w14:paraId="3003B89E" w14:textId="77777777" w:rsidR="00F463AC" w:rsidRPr="00EE74C9" w:rsidRDefault="00F463AC" w:rsidP="0038594F">
      <w:pPr>
        <w:pStyle w:val="ListParagraph"/>
        <w:rPr>
          <w:rFonts w:ascii="Arial" w:hAnsi="Arial" w:cs="Arial"/>
          <w:color w:val="000000" w:themeColor="text1"/>
          <w:sz w:val="20"/>
          <w:u w:color="000000"/>
        </w:rPr>
      </w:pPr>
    </w:p>
    <w:p w14:paraId="15B9906E" w14:textId="6D3FE56E" w:rsidR="00B4408C" w:rsidRPr="00E65731" w:rsidRDefault="00B4408C" w:rsidP="006C5439">
      <w:pPr>
        <w:pStyle w:val="ListParagraph"/>
        <w:numPr>
          <w:ilvl w:val="1"/>
          <w:numId w:val="9"/>
        </w:numPr>
        <w:tabs>
          <w:tab w:val="left" w:pos="426"/>
        </w:tabs>
        <w:ind w:left="0" w:firstLine="0"/>
        <w:jc w:val="both"/>
        <w:rPr>
          <w:rFonts w:ascii="Arial" w:hAnsi="Arial" w:cs="Arial"/>
          <w:color w:val="000000" w:themeColor="text1"/>
          <w:sz w:val="20"/>
        </w:rPr>
      </w:pPr>
      <w:r w:rsidRPr="00FA6E17">
        <w:rPr>
          <w:rFonts w:ascii="Arial" w:hAnsi="Arial" w:cs="Arial"/>
          <w:sz w:val="20"/>
        </w:rPr>
        <w:t xml:space="preserve">Le </w:t>
      </w:r>
      <w:r>
        <w:rPr>
          <w:rFonts w:ascii="Arial" w:hAnsi="Arial" w:cs="Arial"/>
          <w:sz w:val="20"/>
        </w:rPr>
        <w:t>C</w:t>
      </w:r>
      <w:r w:rsidRPr="00FA6E17">
        <w:rPr>
          <w:rFonts w:ascii="Arial" w:hAnsi="Arial" w:cs="Arial"/>
          <w:sz w:val="20"/>
        </w:rPr>
        <w:t xml:space="preserve">onsultant doit présenter une facture valide mentionnant le numéro de référence du contrat et le numéro du </w:t>
      </w:r>
      <w:r>
        <w:rPr>
          <w:rFonts w:ascii="Arial" w:hAnsi="Arial" w:cs="Arial"/>
          <w:sz w:val="20"/>
        </w:rPr>
        <w:t>paiement</w:t>
      </w:r>
      <w:r w:rsidRPr="00FA6E17">
        <w:rPr>
          <w:rFonts w:ascii="Arial" w:hAnsi="Arial" w:cs="Arial"/>
          <w:sz w:val="20"/>
        </w:rPr>
        <w:t xml:space="preserve"> pour chaque </w:t>
      </w:r>
      <w:r>
        <w:rPr>
          <w:rFonts w:ascii="Arial" w:hAnsi="Arial" w:cs="Arial"/>
          <w:sz w:val="20"/>
        </w:rPr>
        <w:t>versement</w:t>
      </w:r>
      <w:r w:rsidRPr="00FA6E17">
        <w:rPr>
          <w:rFonts w:ascii="Arial" w:hAnsi="Arial" w:cs="Arial"/>
          <w:sz w:val="20"/>
        </w:rPr>
        <w:t xml:space="preserve"> à effectuer</w:t>
      </w:r>
      <w:r>
        <w:rPr>
          <w:rFonts w:ascii="Arial" w:hAnsi="Arial" w:cs="Arial"/>
          <w:sz w:val="20"/>
        </w:rPr>
        <w:t>.</w:t>
      </w:r>
    </w:p>
    <w:p w14:paraId="4751A6F2" w14:textId="77777777" w:rsidR="00B4408C" w:rsidRDefault="00B4408C" w:rsidP="00E65731">
      <w:pPr>
        <w:pStyle w:val="ListParagraph"/>
        <w:tabs>
          <w:tab w:val="left" w:pos="426"/>
        </w:tabs>
        <w:ind w:left="0"/>
        <w:jc w:val="both"/>
        <w:rPr>
          <w:rFonts w:ascii="Arial" w:hAnsi="Arial" w:cs="Arial"/>
          <w:color w:val="000000" w:themeColor="text1"/>
          <w:sz w:val="20"/>
        </w:rPr>
      </w:pPr>
    </w:p>
    <w:p w14:paraId="511B6CFD" w14:textId="7F30FF28" w:rsidR="000A2706" w:rsidRPr="00EE74C9" w:rsidRDefault="000A2706" w:rsidP="006C5439">
      <w:pPr>
        <w:pStyle w:val="ListParagraph"/>
        <w:numPr>
          <w:ilvl w:val="1"/>
          <w:numId w:val="9"/>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 xml:space="preserve">Si les tâches décrites dans le Contrat ne sont pas accomplies à la satisfaction de l’UICN dans les délais établis, l’UICN se réserve le droit de suspendre tout autre paiement et de récupérer </w:t>
      </w:r>
      <w:r w:rsidR="00623D8C">
        <w:rPr>
          <w:rFonts w:ascii="Arial" w:hAnsi="Arial" w:cs="Arial"/>
          <w:color w:val="000000" w:themeColor="text1"/>
          <w:sz w:val="20"/>
        </w:rPr>
        <w:t>les</w:t>
      </w:r>
      <w:r w:rsidRPr="00EE74C9">
        <w:rPr>
          <w:rFonts w:ascii="Arial" w:hAnsi="Arial" w:cs="Arial"/>
          <w:color w:val="000000" w:themeColor="text1"/>
          <w:sz w:val="20"/>
        </w:rPr>
        <w:t xml:space="preserve"> fonds déjà versés</w:t>
      </w:r>
      <w:r w:rsidR="00623D8C">
        <w:rPr>
          <w:rFonts w:ascii="Arial" w:hAnsi="Arial" w:cs="Arial"/>
          <w:color w:val="000000" w:themeColor="text1"/>
          <w:sz w:val="20"/>
        </w:rPr>
        <w:t xml:space="preserve"> pour des Prestations non reçues</w:t>
      </w:r>
      <w:r w:rsidRPr="00EE74C9">
        <w:rPr>
          <w:rFonts w:ascii="Arial" w:hAnsi="Arial" w:cs="Arial"/>
          <w:color w:val="000000" w:themeColor="text1"/>
          <w:sz w:val="20"/>
        </w:rPr>
        <w:t>.</w:t>
      </w:r>
    </w:p>
    <w:p w14:paraId="4DC59576" w14:textId="77777777" w:rsidR="00F463AC" w:rsidRPr="00EE74C9" w:rsidRDefault="00F463AC" w:rsidP="0038594F">
      <w:pPr>
        <w:pStyle w:val="ListParagraph"/>
        <w:tabs>
          <w:tab w:val="left" w:pos="426"/>
        </w:tabs>
        <w:ind w:left="0"/>
        <w:jc w:val="both"/>
        <w:rPr>
          <w:rFonts w:ascii="Arial" w:hAnsi="Arial" w:cs="Arial"/>
          <w:color w:val="000000" w:themeColor="text1"/>
          <w:sz w:val="20"/>
          <w:u w:color="000000"/>
        </w:rPr>
      </w:pPr>
    </w:p>
    <w:p w14:paraId="0B15DA78" w14:textId="2F20CC87" w:rsidR="006C4A08" w:rsidRPr="00EE74C9" w:rsidRDefault="006C4A08" w:rsidP="006C5439">
      <w:pPr>
        <w:pStyle w:val="ListParagraph"/>
        <w:numPr>
          <w:ilvl w:val="1"/>
          <w:numId w:val="9"/>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L’U</w:t>
      </w:r>
      <w:r w:rsidR="00315BAB">
        <w:rPr>
          <w:rFonts w:ascii="Arial" w:hAnsi="Arial" w:cs="Arial"/>
          <w:color w:val="000000" w:themeColor="text1"/>
          <w:sz w:val="20"/>
          <w:u w:color="000000"/>
        </w:rPr>
        <w:t>I</w:t>
      </w:r>
      <w:r w:rsidRPr="00EE74C9">
        <w:rPr>
          <w:rFonts w:ascii="Arial" w:hAnsi="Arial" w:cs="Arial"/>
          <w:color w:val="000000" w:themeColor="text1"/>
          <w:sz w:val="20"/>
          <w:u w:color="000000"/>
        </w:rPr>
        <w:t xml:space="preserve">CN </w:t>
      </w:r>
      <w:r w:rsidR="00315BAB">
        <w:rPr>
          <w:rFonts w:ascii="Arial" w:hAnsi="Arial" w:cs="Arial"/>
          <w:color w:val="000000" w:themeColor="text1"/>
          <w:sz w:val="20"/>
          <w:u w:color="000000"/>
        </w:rPr>
        <w:t>effectuera</w:t>
      </w:r>
      <w:r w:rsidR="00315BAB" w:rsidRPr="00EE74C9">
        <w:rPr>
          <w:rFonts w:ascii="Arial" w:hAnsi="Arial" w:cs="Arial"/>
          <w:color w:val="000000" w:themeColor="text1"/>
          <w:sz w:val="20"/>
          <w:u w:color="000000"/>
        </w:rPr>
        <w:t xml:space="preserve"> </w:t>
      </w:r>
      <w:r w:rsidRPr="00EE74C9">
        <w:rPr>
          <w:rFonts w:ascii="Arial" w:hAnsi="Arial" w:cs="Arial"/>
          <w:color w:val="000000" w:themeColor="text1"/>
          <w:sz w:val="20"/>
          <w:u w:color="000000"/>
        </w:rPr>
        <w:t xml:space="preserve">les paiements </w:t>
      </w:r>
      <w:r w:rsidR="00315BAB">
        <w:rPr>
          <w:rFonts w:ascii="Arial" w:hAnsi="Arial" w:cs="Arial"/>
          <w:color w:val="000000" w:themeColor="text1"/>
          <w:sz w:val="20"/>
          <w:u w:color="000000"/>
        </w:rPr>
        <w:t>sur</w:t>
      </w:r>
      <w:r w:rsidR="00315BAB" w:rsidRPr="00EE74C9">
        <w:rPr>
          <w:rFonts w:ascii="Arial" w:hAnsi="Arial" w:cs="Arial"/>
          <w:color w:val="000000" w:themeColor="text1"/>
          <w:sz w:val="20"/>
          <w:u w:color="000000"/>
        </w:rPr>
        <w:t xml:space="preserve"> </w:t>
      </w:r>
      <w:r w:rsidRPr="00EE74C9">
        <w:rPr>
          <w:rFonts w:ascii="Arial" w:hAnsi="Arial" w:cs="Arial"/>
          <w:color w:val="000000" w:themeColor="text1"/>
          <w:sz w:val="20"/>
          <w:u w:color="000000"/>
        </w:rPr>
        <w:t xml:space="preserve">le compte bancaire du Consultant </w:t>
      </w:r>
      <w:r w:rsidRPr="00EE74C9">
        <w:rPr>
          <w:rFonts w:ascii="Arial" w:hAnsi="Arial" w:cs="Arial"/>
          <w:sz w:val="20"/>
        </w:rPr>
        <w:t xml:space="preserve">(il sera ouvert au nom </w:t>
      </w:r>
      <w:r w:rsidR="000272EC">
        <w:rPr>
          <w:rFonts w:ascii="Arial" w:hAnsi="Arial" w:cs="Arial"/>
          <w:sz w:val="20"/>
        </w:rPr>
        <w:t xml:space="preserve">du Consultant à l’endroit où celui-ci </w:t>
      </w:r>
      <w:r w:rsidRPr="00EE74C9">
        <w:rPr>
          <w:rFonts w:ascii="Arial" w:hAnsi="Arial" w:cs="Arial"/>
          <w:sz w:val="20"/>
        </w:rPr>
        <w:t>est établi ou là où les Prestations seront réalisées), comme suit :</w:t>
      </w:r>
    </w:p>
    <w:p w14:paraId="606AEACF" w14:textId="77777777" w:rsidR="006C4A08" w:rsidRPr="00EE74C9" w:rsidRDefault="006C4A08" w:rsidP="006C4A08">
      <w:pPr>
        <w:tabs>
          <w:tab w:val="left" w:pos="426"/>
        </w:tabs>
        <w:jc w:val="both"/>
        <w:rPr>
          <w:rFonts w:ascii="Arial" w:hAnsi="Arial" w:cs="Arial"/>
          <w:color w:val="000000" w:themeColor="text1"/>
          <w:sz w:val="20"/>
          <w:szCs w:val="20"/>
        </w:rPr>
      </w:pPr>
    </w:p>
    <w:p w14:paraId="00BEF067"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Numéro de compte complet : [</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p>
    <w:p w14:paraId="381953CB"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Type de compte et monnaie : [</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r w:rsidRPr="00EE74C9">
        <w:rPr>
          <w:rFonts w:ascii="Arial" w:hAnsi="Arial" w:cs="Arial"/>
          <w:sz w:val="20"/>
          <w:szCs w:val="20"/>
        </w:rPr>
        <w:tab/>
      </w:r>
    </w:p>
    <w:p w14:paraId="3EB06B50"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Nom de la banque :</w:t>
      </w:r>
      <w:r w:rsidRPr="00EE74C9">
        <w:rPr>
          <w:rFonts w:ascii="Arial" w:hAnsi="Arial" w:cs="Arial"/>
          <w:sz w:val="20"/>
          <w:szCs w:val="20"/>
        </w:rPr>
        <w:tab/>
      </w:r>
      <w:r w:rsidRPr="00EE74C9">
        <w:rPr>
          <w:rFonts w:ascii="Arial" w:hAnsi="Arial" w:cs="Arial"/>
          <w:color w:val="000000" w:themeColor="text1"/>
          <w:sz w:val="20"/>
          <w:szCs w:val="20"/>
          <w:u w:color="000000"/>
        </w:rPr>
        <w:t>[</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r w:rsidRPr="00EE74C9">
        <w:rPr>
          <w:rFonts w:ascii="Arial" w:hAnsi="Arial" w:cs="Arial"/>
          <w:sz w:val="20"/>
          <w:szCs w:val="20"/>
        </w:rPr>
        <w:tab/>
      </w:r>
    </w:p>
    <w:p w14:paraId="1111B5D4"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Adresse de la banque :</w:t>
      </w:r>
      <w:r w:rsidRPr="00EE74C9">
        <w:rPr>
          <w:rFonts w:ascii="Arial" w:hAnsi="Arial" w:cs="Arial"/>
          <w:sz w:val="20"/>
          <w:szCs w:val="20"/>
        </w:rPr>
        <w:tab/>
      </w:r>
      <w:r w:rsidRPr="00EE74C9">
        <w:rPr>
          <w:rFonts w:ascii="Arial" w:hAnsi="Arial" w:cs="Arial"/>
          <w:color w:val="000000" w:themeColor="text1"/>
          <w:sz w:val="20"/>
          <w:szCs w:val="20"/>
          <w:u w:color="000000"/>
        </w:rPr>
        <w:t>[</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r w:rsidRPr="00EE74C9">
        <w:rPr>
          <w:rFonts w:ascii="Arial" w:hAnsi="Arial" w:cs="Arial"/>
          <w:sz w:val="20"/>
          <w:szCs w:val="20"/>
        </w:rPr>
        <w:tab/>
      </w:r>
    </w:p>
    <w:p w14:paraId="6F7950B7"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Numéro de compte :</w:t>
      </w:r>
      <w:r w:rsidRPr="00EE74C9">
        <w:rPr>
          <w:rFonts w:ascii="Arial" w:hAnsi="Arial" w:cs="Arial"/>
          <w:sz w:val="20"/>
          <w:szCs w:val="20"/>
        </w:rPr>
        <w:tab/>
      </w:r>
      <w:r w:rsidRPr="00EE74C9">
        <w:rPr>
          <w:rFonts w:ascii="Arial" w:hAnsi="Arial" w:cs="Arial"/>
          <w:color w:val="000000" w:themeColor="text1"/>
          <w:sz w:val="20"/>
          <w:szCs w:val="20"/>
          <w:u w:color="000000"/>
        </w:rPr>
        <w:t>[</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r w:rsidRPr="00EE74C9">
        <w:rPr>
          <w:rFonts w:ascii="Arial" w:hAnsi="Arial" w:cs="Arial"/>
          <w:sz w:val="20"/>
          <w:szCs w:val="20"/>
        </w:rPr>
        <w:tab/>
      </w:r>
    </w:p>
    <w:p w14:paraId="1C1A805B"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Code SWIFT ou autres codes bancaires : [</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p>
    <w:p w14:paraId="3FBAF0E9" w14:textId="77777777" w:rsidR="006C4A08" w:rsidRPr="00EE74C9" w:rsidRDefault="006C4A08" w:rsidP="006C4A08">
      <w:pPr>
        <w:tabs>
          <w:tab w:val="left" w:pos="426"/>
        </w:tabs>
        <w:jc w:val="both"/>
        <w:rPr>
          <w:rFonts w:ascii="Arial" w:hAnsi="Arial" w:cs="Arial"/>
          <w:color w:val="000000" w:themeColor="text1"/>
          <w:sz w:val="20"/>
          <w:szCs w:val="20"/>
          <w:u w:color="000000"/>
        </w:rPr>
      </w:pPr>
      <w:r w:rsidRPr="00EE74C9">
        <w:rPr>
          <w:rFonts w:ascii="Arial" w:hAnsi="Arial" w:cs="Arial"/>
          <w:color w:val="000000" w:themeColor="text1"/>
          <w:sz w:val="20"/>
          <w:szCs w:val="20"/>
          <w:u w:color="000000"/>
        </w:rPr>
        <w:t>Numéro IBAN : [</w:t>
      </w:r>
      <w:r w:rsidRPr="00EE74C9">
        <w:rPr>
          <w:rFonts w:ascii="Arial" w:hAnsi="Arial" w:cs="Arial"/>
          <w:color w:val="000000" w:themeColor="text1"/>
          <w:sz w:val="20"/>
          <w:szCs w:val="20"/>
          <w:highlight w:val="yellow"/>
          <w:u w:color="000000"/>
        </w:rPr>
        <w:t>xxx</w:t>
      </w:r>
      <w:r w:rsidRPr="00EE74C9">
        <w:rPr>
          <w:rFonts w:ascii="Arial" w:hAnsi="Arial" w:cs="Arial"/>
          <w:color w:val="000000" w:themeColor="text1"/>
          <w:sz w:val="20"/>
          <w:szCs w:val="20"/>
          <w:u w:color="000000"/>
        </w:rPr>
        <w:t>]</w:t>
      </w:r>
    </w:p>
    <w:p w14:paraId="7D0795A3" w14:textId="47BD43FE" w:rsidR="006C4A08" w:rsidRPr="00EE74C9" w:rsidRDefault="006C4A08" w:rsidP="007B15B5">
      <w:pPr>
        <w:pStyle w:val="rStandard"/>
        <w:numPr>
          <w:ilvl w:val="0"/>
          <w:numId w:val="0"/>
        </w:numPr>
        <w:spacing w:after="0"/>
        <w:rPr>
          <w:rFonts w:ascii="Arial" w:hAnsi="Arial" w:cs="Arial"/>
          <w:color w:val="000000" w:themeColor="text1"/>
          <w:sz w:val="20"/>
          <w:szCs w:val="20"/>
        </w:rPr>
      </w:pPr>
    </w:p>
    <w:p w14:paraId="3AC8C05C" w14:textId="72260751" w:rsidR="00B4408C" w:rsidRDefault="00B4408C" w:rsidP="00E65731">
      <w:pPr>
        <w:pStyle w:val="ListParagraph"/>
        <w:numPr>
          <w:ilvl w:val="1"/>
          <w:numId w:val="9"/>
        </w:numPr>
        <w:tabs>
          <w:tab w:val="left" w:pos="426"/>
        </w:tabs>
        <w:ind w:left="0" w:firstLine="0"/>
        <w:jc w:val="both"/>
        <w:rPr>
          <w:rFonts w:ascii="Arial" w:hAnsi="Arial" w:cs="Arial"/>
          <w:color w:val="000000" w:themeColor="text1"/>
          <w:sz w:val="20"/>
          <w:u w:color="000000"/>
        </w:rPr>
      </w:pPr>
      <w:r w:rsidRPr="00B4408C">
        <w:rPr>
          <w:rFonts w:ascii="Arial" w:hAnsi="Arial" w:cs="Arial"/>
          <w:color w:val="000000" w:themeColor="text1"/>
          <w:sz w:val="20"/>
          <w:u w:color="000000"/>
        </w:rPr>
        <w:lastRenderedPageBreak/>
        <w:t xml:space="preserve">Le Consultant supporte les frais bancaires pour les virements électroniques internationaux (à savoir de la banque du Consultant ou de toute banque intermédiaire) associés à tout transfert de fonds que l'UICN </w:t>
      </w:r>
      <w:r w:rsidR="002B79E4">
        <w:rPr>
          <w:rFonts w:ascii="Arial" w:hAnsi="Arial" w:cs="Arial"/>
          <w:color w:val="000000" w:themeColor="text1"/>
          <w:sz w:val="20"/>
          <w:u w:color="000000"/>
        </w:rPr>
        <w:t>puisse</w:t>
      </w:r>
      <w:r w:rsidR="002B79E4" w:rsidRPr="00B4408C">
        <w:rPr>
          <w:rFonts w:ascii="Arial" w:hAnsi="Arial" w:cs="Arial"/>
          <w:color w:val="000000" w:themeColor="text1"/>
          <w:sz w:val="20"/>
          <w:u w:color="000000"/>
        </w:rPr>
        <w:t xml:space="preserve"> </w:t>
      </w:r>
      <w:r w:rsidRPr="00B4408C">
        <w:rPr>
          <w:rFonts w:ascii="Arial" w:hAnsi="Arial" w:cs="Arial"/>
          <w:color w:val="000000" w:themeColor="text1"/>
          <w:sz w:val="20"/>
          <w:u w:color="000000"/>
        </w:rPr>
        <w:t>effectuer en vertu du présent contrat</w:t>
      </w:r>
      <w:r>
        <w:rPr>
          <w:rFonts w:ascii="Arial" w:hAnsi="Arial" w:cs="Arial"/>
          <w:color w:val="000000" w:themeColor="text1"/>
          <w:sz w:val="20"/>
          <w:u w:color="000000"/>
        </w:rPr>
        <w:t>.</w:t>
      </w:r>
    </w:p>
    <w:p w14:paraId="180B8B02" w14:textId="77777777" w:rsidR="00B4408C" w:rsidRDefault="00B4408C" w:rsidP="00E65731">
      <w:pPr>
        <w:pStyle w:val="ListParagraph"/>
        <w:tabs>
          <w:tab w:val="left" w:pos="426"/>
        </w:tabs>
        <w:ind w:left="0"/>
        <w:jc w:val="both"/>
        <w:rPr>
          <w:rFonts w:ascii="Arial" w:hAnsi="Arial" w:cs="Arial"/>
          <w:color w:val="000000" w:themeColor="text1"/>
          <w:sz w:val="20"/>
          <w:u w:color="000000"/>
        </w:rPr>
      </w:pPr>
    </w:p>
    <w:p w14:paraId="0BC4D50C" w14:textId="29EE6C98" w:rsidR="006C4A08" w:rsidRPr="00EE74C9" w:rsidRDefault="006C4A08" w:rsidP="006C5439">
      <w:pPr>
        <w:pStyle w:val="ListParagraph"/>
        <w:numPr>
          <w:ilvl w:val="1"/>
          <w:numId w:val="9"/>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 xml:space="preserve">Les fonds inutilisés à la Date d’expiration ou de résiliation du présent Contrat devront être remis à </w:t>
      </w:r>
      <w:r w:rsidR="00315BAB">
        <w:rPr>
          <w:rFonts w:ascii="Arial" w:hAnsi="Arial" w:cs="Arial"/>
          <w:color w:val="000000" w:themeColor="text1"/>
          <w:sz w:val="20"/>
          <w:u w:color="000000"/>
        </w:rPr>
        <w:t>l</w:t>
      </w:r>
      <w:r w:rsidRPr="00EE74C9">
        <w:rPr>
          <w:rFonts w:ascii="Arial" w:hAnsi="Arial" w:cs="Arial"/>
          <w:color w:val="000000" w:themeColor="text1"/>
          <w:sz w:val="20"/>
          <w:u w:color="000000"/>
        </w:rPr>
        <w:t>’UICN dans les soixante (60) jours suivant une des dites dates, selon le cas.</w:t>
      </w:r>
    </w:p>
    <w:p w14:paraId="5574FCE4" w14:textId="66952839" w:rsidR="0054163E" w:rsidRPr="00EE74C9" w:rsidRDefault="008000A2" w:rsidP="006C5439">
      <w:pPr>
        <w:pStyle w:val="rberschrift2"/>
        <w:numPr>
          <w:ilvl w:val="1"/>
          <w:numId w:val="6"/>
        </w:numPr>
        <w:rPr>
          <w:b/>
          <w:i w:val="0"/>
          <w:color w:val="000000" w:themeColor="text1"/>
          <w:sz w:val="20"/>
          <w:szCs w:val="20"/>
        </w:rPr>
      </w:pPr>
      <w:r w:rsidRPr="00EE74C9">
        <w:rPr>
          <w:b/>
          <w:i w:val="0"/>
          <w:color w:val="000000" w:themeColor="text1"/>
          <w:sz w:val="20"/>
          <w:szCs w:val="20"/>
        </w:rPr>
        <w:t>FRAIS DE DÉPLACEMENT</w:t>
      </w:r>
    </w:p>
    <w:p w14:paraId="04C51644" w14:textId="0766D75E" w:rsidR="00FF28A6" w:rsidRPr="00EE74C9" w:rsidRDefault="00FF28A6" w:rsidP="006C5439">
      <w:pPr>
        <w:pStyle w:val="ListParagraph"/>
        <w:numPr>
          <w:ilvl w:val="1"/>
          <w:numId w:val="15"/>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Les frais de déplacement liés au présent Contrat ne devront pas dépasser [</w:t>
      </w:r>
      <w:r w:rsidR="00C25303">
        <w:rPr>
          <w:rFonts w:ascii="Arial" w:hAnsi="Arial" w:cs="Arial"/>
          <w:color w:val="000000" w:themeColor="text1"/>
          <w:sz w:val="20"/>
          <w:highlight w:val="yellow"/>
          <w:u w:color="000000"/>
        </w:rPr>
        <w:t>devise</w:t>
      </w:r>
      <w:r w:rsidRPr="00E249E6">
        <w:rPr>
          <w:rFonts w:ascii="Arial" w:hAnsi="Arial" w:cs="Arial"/>
          <w:color w:val="000000" w:themeColor="text1"/>
          <w:sz w:val="20"/>
          <w:highlight w:val="yellow"/>
          <w:u w:color="000000"/>
        </w:rPr>
        <w:t>/</w:t>
      </w:r>
      <w:r w:rsidR="00C25303">
        <w:rPr>
          <w:rFonts w:ascii="Arial" w:hAnsi="Arial" w:cs="Arial"/>
          <w:color w:val="000000" w:themeColor="text1"/>
          <w:sz w:val="20"/>
          <w:highlight w:val="yellow"/>
          <w:u w:color="000000"/>
        </w:rPr>
        <w:t>montant</w:t>
      </w:r>
      <w:r w:rsidRPr="00E249E6">
        <w:rPr>
          <w:rFonts w:ascii="Arial" w:hAnsi="Arial" w:cs="Arial"/>
          <w:color w:val="000000" w:themeColor="text1"/>
          <w:sz w:val="20"/>
          <w:highlight w:val="yellow"/>
          <w:u w:color="000000"/>
        </w:rPr>
        <w:t xml:space="preserve"> en chiffres</w:t>
      </w:r>
      <w:r w:rsidRPr="00EE74C9">
        <w:rPr>
          <w:rFonts w:ascii="Arial" w:hAnsi="Arial" w:cs="Arial"/>
          <w:color w:val="000000" w:themeColor="text1"/>
          <w:sz w:val="20"/>
          <w:u w:color="000000"/>
        </w:rPr>
        <w:t>] [</w:t>
      </w:r>
      <w:r w:rsidR="00C25303">
        <w:rPr>
          <w:rFonts w:ascii="Arial" w:hAnsi="Arial" w:cs="Arial"/>
          <w:color w:val="000000" w:themeColor="text1"/>
          <w:sz w:val="20"/>
          <w:highlight w:val="yellow"/>
          <w:u w:color="000000"/>
        </w:rPr>
        <w:t>devise</w:t>
      </w:r>
      <w:r w:rsidR="00C25303" w:rsidRPr="00E249E6">
        <w:rPr>
          <w:rFonts w:ascii="Arial" w:hAnsi="Arial" w:cs="Arial"/>
          <w:color w:val="000000" w:themeColor="text1"/>
          <w:sz w:val="20"/>
          <w:highlight w:val="yellow"/>
          <w:u w:color="000000"/>
        </w:rPr>
        <w:t xml:space="preserve"> </w:t>
      </w:r>
      <w:r w:rsidRPr="00E249E6">
        <w:rPr>
          <w:rFonts w:ascii="Arial" w:hAnsi="Arial" w:cs="Arial"/>
          <w:color w:val="000000" w:themeColor="text1"/>
          <w:sz w:val="20"/>
          <w:highlight w:val="yellow"/>
          <w:u w:color="000000"/>
        </w:rPr>
        <w:t>et montant en lettres</w:t>
      </w:r>
      <w:r w:rsidRPr="00EE74C9">
        <w:rPr>
          <w:rFonts w:ascii="Arial" w:hAnsi="Arial" w:cs="Arial"/>
          <w:color w:val="000000" w:themeColor="text1"/>
          <w:sz w:val="20"/>
          <w:u w:color="000000"/>
        </w:rPr>
        <w:t xml:space="preserve">]. Tous les déplacements devront être soumis à l’approbation </w:t>
      </w:r>
      <w:r w:rsidR="00343DE4">
        <w:rPr>
          <w:rFonts w:ascii="Arial" w:hAnsi="Arial" w:cs="Arial"/>
          <w:color w:val="000000" w:themeColor="text1"/>
          <w:sz w:val="20"/>
          <w:u w:color="000000"/>
        </w:rPr>
        <w:t xml:space="preserve">écrite </w:t>
      </w:r>
      <w:r w:rsidR="00343DE4">
        <w:rPr>
          <w:rFonts w:ascii="Arial" w:hAnsi="Arial" w:cs="Arial"/>
          <w:sz w:val="20"/>
        </w:rPr>
        <w:t xml:space="preserve">(courriel accepté) </w:t>
      </w:r>
      <w:r w:rsidRPr="00EE74C9">
        <w:rPr>
          <w:rFonts w:ascii="Arial" w:hAnsi="Arial" w:cs="Arial"/>
          <w:color w:val="000000" w:themeColor="text1"/>
          <w:sz w:val="20"/>
          <w:u w:color="000000"/>
        </w:rPr>
        <w:t xml:space="preserve">de la personne de contact de l’UICN avant de réaliser toute réservation. </w:t>
      </w:r>
    </w:p>
    <w:p w14:paraId="17F3D059" w14:textId="77777777" w:rsidR="00FF28A6" w:rsidRPr="00EE74C9" w:rsidRDefault="00FF28A6" w:rsidP="00FF28A6">
      <w:pPr>
        <w:suppressAutoHyphens/>
        <w:jc w:val="both"/>
        <w:rPr>
          <w:rFonts w:ascii="Arial" w:hAnsi="Arial" w:cs="Arial"/>
          <w:color w:val="000000" w:themeColor="text1"/>
          <w:sz w:val="20"/>
          <w:szCs w:val="20"/>
          <w:u w:color="000000"/>
        </w:rPr>
      </w:pPr>
    </w:p>
    <w:p w14:paraId="7F8CAF29" w14:textId="4E5C56D1" w:rsidR="00FF28A6" w:rsidRPr="00EE74C9" w:rsidRDefault="00343DE4" w:rsidP="006C5439">
      <w:pPr>
        <w:pStyle w:val="ListParagraph"/>
        <w:numPr>
          <w:ilvl w:val="1"/>
          <w:numId w:val="15"/>
        </w:numPr>
        <w:tabs>
          <w:tab w:val="left" w:pos="426"/>
        </w:tabs>
        <w:ind w:left="0" w:firstLine="0"/>
        <w:jc w:val="both"/>
        <w:rPr>
          <w:rFonts w:ascii="Arial" w:hAnsi="Arial" w:cs="Arial"/>
          <w:color w:val="000000" w:themeColor="text1"/>
          <w:sz w:val="20"/>
          <w:u w:color="000000"/>
        </w:rPr>
      </w:pPr>
      <w:r w:rsidRPr="00BF24B0">
        <w:rPr>
          <w:rFonts w:ascii="Arial" w:hAnsi="Arial" w:cs="Arial"/>
          <w:sz w:val="20"/>
        </w:rPr>
        <w:t>La politique et les procédures de voyage de l'UICN pour les non</w:t>
      </w:r>
      <w:r>
        <w:rPr>
          <w:rFonts w:ascii="Arial" w:hAnsi="Arial" w:cs="Arial"/>
          <w:sz w:val="20"/>
        </w:rPr>
        <w:t>-</w:t>
      </w:r>
      <w:r w:rsidRPr="00BF24B0">
        <w:rPr>
          <w:rFonts w:ascii="Arial" w:hAnsi="Arial" w:cs="Arial"/>
          <w:sz w:val="20"/>
        </w:rPr>
        <w:t xml:space="preserve">fonctionnaires s'appliquent à tous les frais de </w:t>
      </w:r>
      <w:r>
        <w:rPr>
          <w:rFonts w:ascii="Arial" w:hAnsi="Arial" w:cs="Arial"/>
          <w:sz w:val="20"/>
        </w:rPr>
        <w:t>déplacements et est accessible</w:t>
      </w:r>
      <w:r w:rsidRPr="00F54AFE">
        <w:rPr>
          <w:rFonts w:ascii="Arial" w:hAnsi="Arial" w:cs="Arial"/>
          <w:sz w:val="20"/>
        </w:rPr>
        <w:t xml:space="preserve"> sur </w:t>
      </w:r>
      <w:hyperlink r:id="rId9" w:history="1">
        <w:r>
          <w:rPr>
            <w:rStyle w:val="Hyperlink"/>
            <w:rFonts w:ascii="Arial" w:hAnsi="Arial" w:cs="Arial"/>
            <w:sz w:val="20"/>
          </w:rPr>
          <w:t>https://www.iucn.org/fr/iucn-travel-policy</w:t>
        </w:r>
      </w:hyperlink>
      <w:r w:rsidR="00FF28A6" w:rsidRPr="00EE74C9">
        <w:rPr>
          <w:rFonts w:ascii="Arial" w:hAnsi="Arial" w:cs="Arial"/>
          <w:color w:val="000000" w:themeColor="text1"/>
          <w:sz w:val="20"/>
          <w:u w:color="000000"/>
        </w:rPr>
        <w:t xml:space="preserve">. </w:t>
      </w:r>
    </w:p>
    <w:p w14:paraId="5328A703" w14:textId="77777777" w:rsidR="00FF28A6" w:rsidRPr="00EE74C9" w:rsidRDefault="00FF28A6" w:rsidP="00FF28A6">
      <w:pPr>
        <w:suppressAutoHyphens/>
        <w:jc w:val="both"/>
        <w:rPr>
          <w:rFonts w:ascii="Arial" w:hAnsi="Arial" w:cs="Arial"/>
          <w:color w:val="000000" w:themeColor="text1"/>
          <w:sz w:val="20"/>
          <w:szCs w:val="20"/>
          <w:u w:color="000000"/>
        </w:rPr>
      </w:pPr>
    </w:p>
    <w:p w14:paraId="599C0650" w14:textId="446EC584" w:rsidR="00FF28A6" w:rsidRPr="00EE74C9" w:rsidRDefault="00FF28A6" w:rsidP="006C5439">
      <w:pPr>
        <w:pStyle w:val="ListParagraph"/>
        <w:numPr>
          <w:ilvl w:val="1"/>
          <w:numId w:val="15"/>
        </w:numPr>
        <w:tabs>
          <w:tab w:val="left" w:pos="426"/>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 xml:space="preserve">Un compte-rendu financier contenant les reçus (transport, hébergement, repas et frais divers, par exemple) devra être remis, dans la </w:t>
      </w:r>
      <w:r w:rsidR="00C25303">
        <w:rPr>
          <w:rFonts w:ascii="Arial" w:hAnsi="Arial" w:cs="Arial"/>
          <w:color w:val="000000" w:themeColor="text1"/>
          <w:sz w:val="20"/>
          <w:u w:color="000000"/>
        </w:rPr>
        <w:t>devise du</w:t>
      </w:r>
      <w:r w:rsidR="00C25303" w:rsidRPr="00EE74C9">
        <w:rPr>
          <w:rFonts w:ascii="Arial" w:hAnsi="Arial" w:cs="Arial"/>
          <w:color w:val="000000" w:themeColor="text1"/>
          <w:sz w:val="20"/>
          <w:u w:color="000000"/>
        </w:rPr>
        <w:t xml:space="preserve"> </w:t>
      </w:r>
      <w:r w:rsidRPr="00EE74C9">
        <w:rPr>
          <w:rFonts w:ascii="Arial" w:hAnsi="Arial" w:cs="Arial"/>
          <w:color w:val="000000" w:themeColor="text1"/>
          <w:sz w:val="20"/>
          <w:u w:color="000000"/>
        </w:rPr>
        <w:t xml:space="preserve">Contrat, à la personne de contact de l’UICN afin de pouvoir être remboursés.  </w:t>
      </w:r>
    </w:p>
    <w:p w14:paraId="494227A0" w14:textId="68389AD0" w:rsidR="0054163E"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GARANTIES ET ENGAGEMENTS DU CONSULTANT</w:t>
      </w:r>
    </w:p>
    <w:p w14:paraId="61C8B09C" w14:textId="323E869A" w:rsidR="0054163E" w:rsidRDefault="0054163E" w:rsidP="006C5439">
      <w:pPr>
        <w:pStyle w:val="ListParagraph"/>
        <w:numPr>
          <w:ilvl w:val="1"/>
          <w:numId w:val="10"/>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garantit que son exécution des Prestations, selon les termes du présent Contrat, n’attentera pas aux droits de tiers et ne le mettra pas en situation de manquement à une quelconque obligation envers un tiers.</w:t>
      </w:r>
    </w:p>
    <w:p w14:paraId="23BE884E" w14:textId="77777777" w:rsidR="00B76C65" w:rsidRDefault="00B76C65" w:rsidP="00E65731">
      <w:pPr>
        <w:pStyle w:val="ListParagraph"/>
        <w:tabs>
          <w:tab w:val="left" w:pos="426"/>
        </w:tabs>
        <w:ind w:left="0"/>
        <w:jc w:val="both"/>
        <w:rPr>
          <w:rFonts w:ascii="Arial" w:hAnsi="Arial" w:cs="Arial"/>
          <w:color w:val="000000" w:themeColor="text1"/>
          <w:sz w:val="20"/>
        </w:rPr>
      </w:pPr>
    </w:p>
    <w:p w14:paraId="02FB6489" w14:textId="79E4A0DA" w:rsidR="00B76C65" w:rsidRPr="00EE74C9" w:rsidRDefault="00B76C65" w:rsidP="006C5439">
      <w:pPr>
        <w:pStyle w:val="ListParagraph"/>
        <w:numPr>
          <w:ilvl w:val="1"/>
          <w:numId w:val="10"/>
        </w:numPr>
        <w:tabs>
          <w:tab w:val="left" w:pos="426"/>
        </w:tabs>
        <w:ind w:left="0" w:firstLine="0"/>
        <w:jc w:val="both"/>
        <w:rPr>
          <w:rFonts w:ascii="Arial" w:hAnsi="Arial" w:cs="Arial"/>
          <w:color w:val="000000" w:themeColor="text1"/>
          <w:sz w:val="20"/>
        </w:rPr>
      </w:pPr>
      <w:r w:rsidRPr="00B76C65">
        <w:rPr>
          <w:rFonts w:ascii="Arial" w:hAnsi="Arial" w:cs="Arial"/>
          <w:color w:val="000000" w:themeColor="text1"/>
          <w:sz w:val="20"/>
        </w:rPr>
        <w:t>Le Consultant garantit qu'il a obtenu de ses employés (y compris</w:t>
      </w:r>
      <w:r>
        <w:rPr>
          <w:rFonts w:ascii="Arial" w:hAnsi="Arial" w:cs="Arial"/>
          <w:color w:val="000000" w:themeColor="text1"/>
          <w:sz w:val="20"/>
        </w:rPr>
        <w:t xml:space="preserve"> et</w:t>
      </w:r>
      <w:r w:rsidRPr="00B76C65">
        <w:rPr>
          <w:rFonts w:ascii="Arial" w:hAnsi="Arial" w:cs="Arial"/>
          <w:color w:val="000000" w:themeColor="text1"/>
          <w:sz w:val="20"/>
        </w:rPr>
        <w:t xml:space="preserve"> sans limitation, le personnel clé) la cession de tous les Résultats et des droits de propriété intellectuelle relatifs aux Résultats.</w:t>
      </w:r>
    </w:p>
    <w:p w14:paraId="5406B474" w14:textId="77777777" w:rsidR="00261673" w:rsidRPr="00EE74C9" w:rsidRDefault="00261673" w:rsidP="006C5439">
      <w:pPr>
        <w:pStyle w:val="rStandard"/>
        <w:numPr>
          <w:ilvl w:val="0"/>
          <w:numId w:val="5"/>
        </w:numPr>
        <w:spacing w:after="0"/>
        <w:ind w:left="0" w:firstLine="0"/>
        <w:rPr>
          <w:rFonts w:ascii="Arial" w:hAnsi="Arial" w:cs="Arial"/>
          <w:color w:val="000000" w:themeColor="text1"/>
          <w:sz w:val="20"/>
          <w:szCs w:val="20"/>
        </w:rPr>
      </w:pPr>
    </w:p>
    <w:p w14:paraId="4EFC600E" w14:textId="77777777" w:rsidR="009F5A34" w:rsidRDefault="00177A29" w:rsidP="006C5439">
      <w:pPr>
        <w:pStyle w:val="ListParagraph"/>
        <w:numPr>
          <w:ilvl w:val="1"/>
          <w:numId w:val="10"/>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devra, à ses frais, souscrire une assurance de responsabilité ainsi que toute autre assurance pertinente servant à couvrir l’exécution du présent Contrat. L’UICN pourra demander au Consultant d’apporter un certificat d’assurance attestant de ladite assurance.</w:t>
      </w:r>
    </w:p>
    <w:p w14:paraId="2015AE50" w14:textId="77777777" w:rsidR="009F5A34" w:rsidRPr="009F5A34" w:rsidRDefault="009F5A34" w:rsidP="009F5A34">
      <w:pPr>
        <w:pStyle w:val="ListParagraph"/>
        <w:tabs>
          <w:tab w:val="left" w:pos="426"/>
        </w:tabs>
        <w:ind w:left="0"/>
        <w:rPr>
          <w:rFonts w:ascii="Arial" w:hAnsi="Arial" w:cs="Arial"/>
          <w:color w:val="000000" w:themeColor="text1"/>
          <w:sz w:val="20"/>
        </w:rPr>
      </w:pPr>
    </w:p>
    <w:p w14:paraId="3C817401" w14:textId="477B7468" w:rsidR="009F5A34" w:rsidRPr="009F5A34" w:rsidRDefault="00177A29" w:rsidP="00770436">
      <w:pPr>
        <w:pStyle w:val="ListParagraph"/>
        <w:numPr>
          <w:ilvl w:val="1"/>
          <w:numId w:val="10"/>
        </w:numPr>
        <w:tabs>
          <w:tab w:val="left" w:pos="426"/>
        </w:tabs>
        <w:ind w:left="0" w:firstLine="0"/>
        <w:jc w:val="both"/>
        <w:rPr>
          <w:rFonts w:ascii="Arial" w:hAnsi="Arial" w:cs="Arial"/>
          <w:color w:val="000000" w:themeColor="text1"/>
          <w:sz w:val="20"/>
        </w:rPr>
      </w:pPr>
      <w:r w:rsidRPr="009F5A34">
        <w:rPr>
          <w:rFonts w:ascii="Arial" w:hAnsi="Arial" w:cs="Arial"/>
          <w:color w:val="000000" w:themeColor="text1"/>
          <w:sz w:val="20"/>
        </w:rPr>
        <w:t xml:space="preserve"> </w:t>
      </w:r>
      <w:r w:rsidR="009F5A34" w:rsidRPr="009F5A34">
        <w:rPr>
          <w:rFonts w:ascii="Arial" w:hAnsi="Arial" w:cs="Arial"/>
          <w:color w:val="000000" w:themeColor="text1"/>
          <w:sz w:val="20"/>
        </w:rPr>
        <w:t xml:space="preserve">Le </w:t>
      </w:r>
      <w:r w:rsidR="009F5A34">
        <w:rPr>
          <w:rFonts w:ascii="Arial" w:hAnsi="Arial" w:cs="Arial"/>
          <w:color w:val="000000" w:themeColor="text1"/>
          <w:sz w:val="20"/>
        </w:rPr>
        <w:t>Consultant</w:t>
      </w:r>
      <w:r w:rsidR="009F5A34" w:rsidRPr="009F5A34">
        <w:rPr>
          <w:rFonts w:ascii="Arial" w:hAnsi="Arial" w:cs="Arial"/>
          <w:color w:val="000000" w:themeColor="text1"/>
          <w:sz w:val="20"/>
        </w:rPr>
        <w:t xml:space="preserve"> déclare et certifie qu'aucune partie </w:t>
      </w:r>
      <w:r w:rsidR="009F5A34">
        <w:rPr>
          <w:rFonts w:ascii="Arial" w:hAnsi="Arial" w:cs="Arial"/>
          <w:color w:val="000000" w:themeColor="text1"/>
          <w:sz w:val="20"/>
        </w:rPr>
        <w:t>de la Rémunération</w:t>
      </w:r>
      <w:r w:rsidR="009F5A34" w:rsidRPr="009F5A34">
        <w:rPr>
          <w:rFonts w:ascii="Arial" w:hAnsi="Arial" w:cs="Arial"/>
          <w:color w:val="000000" w:themeColor="text1"/>
          <w:sz w:val="20"/>
        </w:rPr>
        <w:t xml:space="preserve"> ne sera utilisée pour soutenir des individus et organisations associés au terrorisme tels qu'indiqués dans une liste de sanctions publiée par l'Union européenne, le Gouvernement des États-Unis, le Conseil de Sécurité des Nations Unies ou tout autre agence ou organe compétent.</w:t>
      </w:r>
    </w:p>
    <w:p w14:paraId="6B2C41BD" w14:textId="5552AA90" w:rsidR="0054163E"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CONFIDENTIALITÉ</w:t>
      </w:r>
    </w:p>
    <w:p w14:paraId="26EDA79C" w14:textId="662D8382" w:rsidR="00261673" w:rsidRDefault="00261673" w:rsidP="006C5439">
      <w:pPr>
        <w:pStyle w:val="ListParagraph"/>
        <w:numPr>
          <w:ilvl w:val="1"/>
          <w:numId w:val="11"/>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 xml:space="preserve">Le Consultant ne dévoilera et n’utilisera, ni pendant la durée du présent Contrat ni ultérieurement, aucune information confidentielle de </w:t>
      </w:r>
      <w:r w:rsidR="00C25303">
        <w:rPr>
          <w:rFonts w:ascii="Arial" w:hAnsi="Arial" w:cs="Arial"/>
          <w:color w:val="000000" w:themeColor="text1"/>
          <w:sz w:val="20"/>
        </w:rPr>
        <w:t>l</w:t>
      </w:r>
      <w:r w:rsidRPr="00EE74C9">
        <w:rPr>
          <w:rFonts w:ascii="Arial" w:hAnsi="Arial" w:cs="Arial"/>
          <w:color w:val="000000" w:themeColor="text1"/>
          <w:sz w:val="20"/>
        </w:rPr>
        <w:t>’U</w:t>
      </w:r>
      <w:r w:rsidR="00C25303">
        <w:rPr>
          <w:rFonts w:ascii="Arial" w:hAnsi="Arial" w:cs="Arial"/>
          <w:color w:val="000000" w:themeColor="text1"/>
          <w:sz w:val="20"/>
        </w:rPr>
        <w:t>I</w:t>
      </w:r>
      <w:r w:rsidRPr="00EE74C9">
        <w:rPr>
          <w:rFonts w:ascii="Arial" w:hAnsi="Arial" w:cs="Arial"/>
          <w:color w:val="000000" w:themeColor="text1"/>
          <w:sz w:val="20"/>
        </w:rPr>
        <w:t>CN ou autre information non publique relative aux affaires commerciales, financières, techniques ou autres de l’U</w:t>
      </w:r>
      <w:r w:rsidR="00C25303">
        <w:rPr>
          <w:rFonts w:ascii="Arial" w:hAnsi="Arial" w:cs="Arial"/>
          <w:color w:val="000000" w:themeColor="text1"/>
          <w:sz w:val="20"/>
        </w:rPr>
        <w:t>I</w:t>
      </w:r>
      <w:r w:rsidRPr="00EE74C9">
        <w:rPr>
          <w:rFonts w:ascii="Arial" w:hAnsi="Arial" w:cs="Arial"/>
          <w:color w:val="000000" w:themeColor="text1"/>
          <w:sz w:val="20"/>
        </w:rPr>
        <w:t xml:space="preserve">CN, sauf sur demande de </w:t>
      </w:r>
      <w:r w:rsidR="00C25303">
        <w:rPr>
          <w:rFonts w:ascii="Arial" w:hAnsi="Arial" w:cs="Arial"/>
          <w:color w:val="000000" w:themeColor="text1"/>
          <w:sz w:val="20"/>
        </w:rPr>
        <w:t>l</w:t>
      </w:r>
      <w:r w:rsidRPr="00EE74C9">
        <w:rPr>
          <w:rFonts w:ascii="Arial" w:hAnsi="Arial" w:cs="Arial"/>
          <w:color w:val="000000" w:themeColor="text1"/>
          <w:sz w:val="20"/>
        </w:rPr>
        <w:t>’U</w:t>
      </w:r>
      <w:r w:rsidR="00B01592">
        <w:rPr>
          <w:rFonts w:ascii="Arial" w:hAnsi="Arial" w:cs="Arial"/>
          <w:color w:val="000000" w:themeColor="text1"/>
          <w:sz w:val="20"/>
        </w:rPr>
        <w:t>I</w:t>
      </w:r>
      <w:r w:rsidRPr="00EE74C9">
        <w:rPr>
          <w:rFonts w:ascii="Arial" w:hAnsi="Arial" w:cs="Arial"/>
          <w:color w:val="000000" w:themeColor="text1"/>
          <w:sz w:val="20"/>
        </w:rPr>
        <w:t xml:space="preserve">CN en relation avec l’exécution du présent Contrat par le Consultant ou conformément à la loi. En particulier, mais sans préjudice du caractère général de ce qui précède, le Consultant devra assurer la confidentialité de toute la propriété intellectuelle et le savoir-faire que l’UICN lui aura </w:t>
      </w:r>
      <w:r w:rsidR="007D2885">
        <w:rPr>
          <w:rFonts w:ascii="Arial" w:hAnsi="Arial" w:cs="Arial"/>
          <w:color w:val="000000" w:themeColor="text1"/>
          <w:sz w:val="20"/>
        </w:rPr>
        <w:t xml:space="preserve">divulgué et </w:t>
      </w:r>
      <w:r w:rsidRPr="00EE74C9">
        <w:rPr>
          <w:rFonts w:ascii="Arial" w:hAnsi="Arial" w:cs="Arial"/>
          <w:color w:val="000000" w:themeColor="text1"/>
          <w:sz w:val="20"/>
        </w:rPr>
        <w:t>dont il prendra connaissance pendant la durée du présent Contrat ou qu’il développera ou aidera à développer pour fournir des Prestations à l’UICN.</w:t>
      </w:r>
    </w:p>
    <w:p w14:paraId="26778912" w14:textId="77777777" w:rsidR="00B01592" w:rsidRDefault="00B01592" w:rsidP="00E65731">
      <w:pPr>
        <w:pStyle w:val="ListParagraph"/>
        <w:tabs>
          <w:tab w:val="left" w:pos="426"/>
        </w:tabs>
        <w:ind w:left="0"/>
        <w:jc w:val="both"/>
        <w:rPr>
          <w:rFonts w:ascii="Arial" w:hAnsi="Arial" w:cs="Arial"/>
          <w:color w:val="000000" w:themeColor="text1"/>
          <w:sz w:val="20"/>
        </w:rPr>
      </w:pPr>
    </w:p>
    <w:p w14:paraId="13046CA4" w14:textId="25552039" w:rsidR="00B01592" w:rsidRPr="00E65731" w:rsidRDefault="00B01592" w:rsidP="00E65731">
      <w:pPr>
        <w:pStyle w:val="ListParagraph"/>
        <w:numPr>
          <w:ilvl w:val="1"/>
          <w:numId w:val="11"/>
        </w:numPr>
        <w:tabs>
          <w:tab w:val="left" w:pos="426"/>
        </w:tabs>
        <w:ind w:left="0" w:firstLine="0"/>
        <w:jc w:val="both"/>
        <w:rPr>
          <w:rFonts w:ascii="Arial" w:hAnsi="Arial" w:cs="Arial"/>
          <w:sz w:val="20"/>
        </w:rPr>
      </w:pPr>
      <w:r w:rsidRPr="00C4628F">
        <w:rPr>
          <w:rFonts w:ascii="Arial" w:hAnsi="Arial" w:cs="Arial"/>
          <w:sz w:val="20"/>
        </w:rPr>
        <w:t xml:space="preserve">Le Consultant peut communiquer des informations confidentielles uniquement à ceux de ses employés qui sont directement et nécessairement impliqués dans l'exécution du présent Contrat </w:t>
      </w:r>
      <w:r w:rsidRPr="00C4628F">
        <w:rPr>
          <w:rFonts w:ascii="Arial" w:hAnsi="Arial" w:cs="Arial"/>
          <w:sz w:val="20"/>
        </w:rPr>
        <w:lastRenderedPageBreak/>
        <w:t>ou qui sont liés au Consultant par des obligations non moins strictes que celles mentionnées dans le présent Contrat.</w:t>
      </w:r>
    </w:p>
    <w:p w14:paraId="0643DED9" w14:textId="77777777" w:rsidR="00261673" w:rsidRPr="00EE74C9" w:rsidRDefault="00261673" w:rsidP="00261673">
      <w:pPr>
        <w:pStyle w:val="ListParagraph"/>
        <w:tabs>
          <w:tab w:val="left" w:pos="426"/>
        </w:tabs>
        <w:ind w:left="0"/>
        <w:jc w:val="both"/>
        <w:rPr>
          <w:rFonts w:ascii="Arial" w:hAnsi="Arial" w:cs="Arial"/>
          <w:color w:val="000000" w:themeColor="text1"/>
          <w:sz w:val="20"/>
        </w:rPr>
      </w:pPr>
    </w:p>
    <w:p w14:paraId="74C8CFC5" w14:textId="77777777" w:rsidR="00261673" w:rsidRPr="00EE74C9" w:rsidRDefault="00261673" w:rsidP="006C5439">
      <w:pPr>
        <w:pStyle w:val="ListParagraph"/>
        <w:numPr>
          <w:ilvl w:val="1"/>
          <w:numId w:val="11"/>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sera tenu de :</w:t>
      </w:r>
    </w:p>
    <w:p w14:paraId="2A402D1D" w14:textId="2451B294" w:rsidR="00261673" w:rsidRPr="00EE74C9" w:rsidRDefault="00F169CD" w:rsidP="00E65731">
      <w:pPr>
        <w:pStyle w:val="ListParagraph"/>
        <w:numPr>
          <w:ilvl w:val="2"/>
          <w:numId w:val="11"/>
        </w:numPr>
        <w:ind w:left="426" w:firstLine="11"/>
        <w:jc w:val="both"/>
        <w:rPr>
          <w:rFonts w:ascii="Arial" w:hAnsi="Arial" w:cs="Arial"/>
          <w:color w:val="000000" w:themeColor="text1"/>
          <w:sz w:val="20"/>
        </w:rPr>
      </w:pPr>
      <w:r>
        <w:rPr>
          <w:rFonts w:ascii="Arial" w:hAnsi="Arial" w:cs="Arial"/>
          <w:color w:val="000000" w:themeColor="text1"/>
          <w:sz w:val="20"/>
        </w:rPr>
        <w:t>N</w:t>
      </w:r>
      <w:r w:rsidR="00B01592" w:rsidRPr="00B01592">
        <w:rPr>
          <w:rFonts w:ascii="Arial" w:hAnsi="Arial" w:cs="Arial"/>
          <w:color w:val="000000" w:themeColor="text1"/>
          <w:sz w:val="20"/>
        </w:rPr>
        <w:t xml:space="preserve">e pas divulguer à des tiers (y compris les news et les médias sociaux) les résultats des travaux effectués dans le cadre de la fourniture des services sans le consentement écrit préalable de l'UICN le contenu du présent </w:t>
      </w:r>
      <w:r w:rsidR="006876C9">
        <w:rPr>
          <w:rFonts w:ascii="Arial" w:hAnsi="Arial" w:cs="Arial"/>
          <w:color w:val="000000" w:themeColor="text1"/>
          <w:sz w:val="20"/>
        </w:rPr>
        <w:t xml:space="preserve">Contrat </w:t>
      </w:r>
      <w:r w:rsidR="00261673" w:rsidRPr="00EE74C9">
        <w:rPr>
          <w:rFonts w:ascii="Arial" w:hAnsi="Arial" w:cs="Arial"/>
          <w:color w:val="000000" w:themeColor="text1"/>
          <w:sz w:val="20"/>
        </w:rPr>
        <w:t>;</w:t>
      </w:r>
    </w:p>
    <w:p w14:paraId="7B0F83CE" w14:textId="466509B2" w:rsidR="00261673" w:rsidRPr="00EE74C9" w:rsidRDefault="00F169CD" w:rsidP="00E65731">
      <w:pPr>
        <w:pStyle w:val="ListParagraph"/>
        <w:numPr>
          <w:ilvl w:val="2"/>
          <w:numId w:val="11"/>
        </w:numPr>
        <w:tabs>
          <w:tab w:val="left" w:pos="426"/>
        </w:tabs>
        <w:ind w:left="426" w:firstLine="0"/>
        <w:jc w:val="both"/>
        <w:rPr>
          <w:rFonts w:ascii="Arial" w:hAnsi="Arial" w:cs="Arial"/>
          <w:color w:val="000000" w:themeColor="text1"/>
          <w:sz w:val="20"/>
        </w:rPr>
      </w:pPr>
      <w:r w:rsidRPr="00F54AFE">
        <w:rPr>
          <w:rFonts w:ascii="Arial" w:hAnsi="Arial" w:cs="Arial"/>
          <w:sz w:val="20"/>
        </w:rPr>
        <w:t>Dévoiler le savoir-faire et autres informations confidentielles de l’</w:t>
      </w:r>
      <w:r>
        <w:rPr>
          <w:rFonts w:ascii="Arial" w:hAnsi="Arial" w:cs="Arial"/>
          <w:sz w:val="20"/>
        </w:rPr>
        <w:t>UICN</w:t>
      </w:r>
      <w:r w:rsidRPr="00F54AFE">
        <w:rPr>
          <w:rFonts w:ascii="Arial" w:hAnsi="Arial" w:cs="Arial"/>
          <w:sz w:val="20"/>
        </w:rPr>
        <w:t xml:space="preserve">, fournies par celle-ci au </w:t>
      </w:r>
      <w:r>
        <w:rPr>
          <w:rFonts w:ascii="Arial" w:hAnsi="Arial" w:cs="Arial"/>
          <w:sz w:val="20"/>
        </w:rPr>
        <w:t>Consultant</w:t>
      </w:r>
      <w:r w:rsidRPr="00F54AFE">
        <w:rPr>
          <w:rFonts w:ascii="Arial" w:hAnsi="Arial" w:cs="Arial"/>
          <w:sz w:val="20"/>
        </w:rPr>
        <w:t xml:space="preserve"> dans le but d’effectuer les Prestations, uniquement aux personnes nécessaires à l’accomplissement des Prestations et uniquement dans la mesure nécessaire à la bonne exécution des Prestations</w:t>
      </w:r>
      <w:r>
        <w:rPr>
          <w:rFonts w:ascii="Arial" w:hAnsi="Arial" w:cs="Arial"/>
          <w:sz w:val="20"/>
        </w:rPr>
        <w:t>,</w:t>
      </w:r>
      <w:r w:rsidRPr="005E2A46">
        <w:t xml:space="preserve"> </w:t>
      </w:r>
      <w:r w:rsidRPr="005E2A46">
        <w:rPr>
          <w:rFonts w:ascii="Arial" w:hAnsi="Arial" w:cs="Arial"/>
          <w:sz w:val="20"/>
        </w:rPr>
        <w:t xml:space="preserve">ou à des personnes liées au </w:t>
      </w:r>
      <w:r>
        <w:rPr>
          <w:rFonts w:ascii="Arial" w:hAnsi="Arial" w:cs="Arial"/>
          <w:sz w:val="20"/>
        </w:rPr>
        <w:t>C</w:t>
      </w:r>
      <w:r w:rsidRPr="005E2A46">
        <w:rPr>
          <w:rFonts w:ascii="Arial" w:hAnsi="Arial" w:cs="Arial"/>
          <w:sz w:val="20"/>
        </w:rPr>
        <w:t>onsultant par des obligations non moins strictes que celles mentionnées dans le présent contrat</w:t>
      </w:r>
      <w:r w:rsidR="00261673" w:rsidRPr="00EE74C9">
        <w:rPr>
          <w:rFonts w:ascii="Arial" w:hAnsi="Arial" w:cs="Arial"/>
          <w:color w:val="000000" w:themeColor="text1"/>
          <w:sz w:val="20"/>
        </w:rPr>
        <w:t>.</w:t>
      </w:r>
    </w:p>
    <w:p w14:paraId="1D40609C" w14:textId="77777777" w:rsidR="00261673" w:rsidRPr="00EE74C9" w:rsidRDefault="00261673" w:rsidP="00261673">
      <w:pPr>
        <w:pStyle w:val="ListParagraph"/>
        <w:tabs>
          <w:tab w:val="left" w:pos="426"/>
        </w:tabs>
        <w:ind w:left="0"/>
        <w:jc w:val="both"/>
        <w:rPr>
          <w:rFonts w:ascii="Arial" w:hAnsi="Arial" w:cs="Arial"/>
          <w:color w:val="000000" w:themeColor="text1"/>
          <w:sz w:val="20"/>
        </w:rPr>
      </w:pPr>
    </w:p>
    <w:p w14:paraId="49C7145E" w14:textId="1B29ECFD" w:rsidR="00261673" w:rsidRPr="00EE74C9" w:rsidRDefault="00261673" w:rsidP="006C5439">
      <w:pPr>
        <w:pStyle w:val="ListParagraph"/>
        <w:numPr>
          <w:ilvl w:val="1"/>
          <w:numId w:val="11"/>
        </w:numPr>
        <w:tabs>
          <w:tab w:val="left" w:pos="426"/>
        </w:tabs>
        <w:ind w:left="0" w:firstLine="0"/>
        <w:jc w:val="both"/>
        <w:rPr>
          <w:rFonts w:ascii="Arial" w:hAnsi="Arial" w:cs="Arial"/>
          <w:color w:val="000000" w:themeColor="text1"/>
          <w:sz w:val="20"/>
        </w:rPr>
      </w:pPr>
      <w:r w:rsidRPr="00EE74C9">
        <w:rPr>
          <w:rFonts w:ascii="Arial" w:hAnsi="Arial" w:cs="Arial"/>
          <w:color w:val="000000" w:themeColor="text1"/>
          <w:sz w:val="20"/>
        </w:rPr>
        <w:t>Le Consultant accepte d’informer immédiatement et par écrit l’UICN en cas de prise de connaissance d’une quelconque divulgation qui violerait les obligations de la présente clause 8. À la demande de l’UICN, le Consultant prendra toutes les mesures nécessaires afin d’éviter une divulgation ultérieure.</w:t>
      </w:r>
    </w:p>
    <w:p w14:paraId="67297D50" w14:textId="71898781" w:rsidR="0054163E"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PROPRIÉTÉ DES RÉSULTATS</w:t>
      </w:r>
    </w:p>
    <w:p w14:paraId="3DB94E23" w14:textId="6A9542D1" w:rsidR="0054163E" w:rsidRPr="00EE74C9" w:rsidRDefault="0054163E" w:rsidP="006C5439">
      <w:pPr>
        <w:pStyle w:val="rStandard"/>
        <w:numPr>
          <w:ilvl w:val="0"/>
          <w:numId w:val="5"/>
        </w:numPr>
        <w:ind w:left="0" w:firstLine="0"/>
        <w:rPr>
          <w:rFonts w:ascii="Arial" w:hAnsi="Arial" w:cs="Arial"/>
          <w:color w:val="000000" w:themeColor="text1"/>
          <w:sz w:val="20"/>
          <w:szCs w:val="20"/>
        </w:rPr>
      </w:pPr>
      <w:r w:rsidRPr="00EE74C9">
        <w:rPr>
          <w:rFonts w:ascii="Arial" w:hAnsi="Arial" w:cs="Arial"/>
          <w:color w:val="000000" w:themeColor="text1"/>
          <w:sz w:val="20"/>
          <w:szCs w:val="20"/>
        </w:rPr>
        <w:t xml:space="preserve">Tous les mémorandums, notes, correspondances, dossiers, documents et autres éléments tangibles produits par le Consultant, dans le cadre de l’exécution des Prestations, seront et resteront à tout moment la propriété de l’UICN. À tout moment, y compris après résiliation du présent Contrat, le Consultant devra, à la demande de l’UICN, rapidement remettre à </w:t>
      </w:r>
      <w:r w:rsidR="00C25303">
        <w:rPr>
          <w:rFonts w:ascii="Arial" w:hAnsi="Arial" w:cs="Arial"/>
          <w:color w:val="000000" w:themeColor="text1"/>
          <w:sz w:val="20"/>
          <w:szCs w:val="20"/>
        </w:rPr>
        <w:t>l</w:t>
      </w:r>
      <w:r w:rsidRPr="00EE74C9">
        <w:rPr>
          <w:rFonts w:ascii="Arial" w:hAnsi="Arial" w:cs="Arial"/>
          <w:color w:val="000000" w:themeColor="text1"/>
          <w:sz w:val="20"/>
          <w:szCs w:val="20"/>
        </w:rPr>
        <w:t>’UICN tous lesdits éléments tangibles en sa possession ou sous son contrôle ayant un lien avec l’UICN, ses affaires commerciales, ses clien</w:t>
      </w:r>
      <w:r w:rsidR="00A66DC3">
        <w:rPr>
          <w:rFonts w:ascii="Arial" w:hAnsi="Arial" w:cs="Arial"/>
          <w:color w:val="000000" w:themeColor="text1"/>
          <w:sz w:val="20"/>
          <w:szCs w:val="20"/>
        </w:rPr>
        <w:t>ts et/ou ses Prestations</w:t>
      </w:r>
      <w:r w:rsidRPr="00EE74C9">
        <w:rPr>
          <w:rFonts w:ascii="Arial" w:hAnsi="Arial" w:cs="Arial"/>
          <w:color w:val="000000" w:themeColor="text1"/>
          <w:sz w:val="20"/>
          <w:szCs w:val="20"/>
        </w:rPr>
        <w:t>.</w:t>
      </w:r>
    </w:p>
    <w:p w14:paraId="1910DB79" w14:textId="72CB84E7" w:rsidR="0054163E"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 xml:space="preserve">PROPRIÉTÉ INTELLECTUELLE </w:t>
      </w:r>
    </w:p>
    <w:p w14:paraId="7FFA5C4D" w14:textId="7EFC824C" w:rsidR="007A2A6D" w:rsidRPr="00EE74C9" w:rsidRDefault="007A2A6D" w:rsidP="006C5439">
      <w:pPr>
        <w:pStyle w:val="rberschrift2"/>
        <w:numPr>
          <w:ilvl w:val="1"/>
          <w:numId w:val="12"/>
        </w:numPr>
        <w:tabs>
          <w:tab w:val="clear" w:pos="357"/>
          <w:tab w:val="left" w:pos="0"/>
          <w:tab w:val="left" w:pos="567"/>
        </w:tabs>
        <w:spacing w:before="0" w:after="0"/>
        <w:ind w:left="0" w:firstLine="0"/>
        <w:jc w:val="both"/>
        <w:rPr>
          <w:i w:val="0"/>
          <w:color w:val="000000" w:themeColor="text1"/>
          <w:sz w:val="20"/>
          <w:szCs w:val="20"/>
        </w:rPr>
      </w:pPr>
      <w:r w:rsidRPr="00EE74C9">
        <w:rPr>
          <w:i w:val="0"/>
          <w:color w:val="000000" w:themeColor="text1"/>
          <w:sz w:val="20"/>
          <w:szCs w:val="20"/>
        </w:rPr>
        <w:t>Les droits de propriété intellectuelle comprennent tous les droits et prérogatives, enr</w:t>
      </w:r>
      <w:r w:rsidR="00A66DC3">
        <w:rPr>
          <w:i w:val="0"/>
          <w:color w:val="000000" w:themeColor="text1"/>
          <w:sz w:val="20"/>
          <w:szCs w:val="20"/>
        </w:rPr>
        <w:t>egistrés ou pas, découlant des</w:t>
      </w:r>
      <w:r w:rsidRPr="00EE74C9">
        <w:rPr>
          <w:i w:val="0"/>
          <w:color w:val="000000" w:themeColor="text1"/>
          <w:sz w:val="20"/>
          <w:szCs w:val="20"/>
        </w:rPr>
        <w:t xml:space="preserve"> législation</w:t>
      </w:r>
      <w:r w:rsidR="00A66DC3">
        <w:rPr>
          <w:i w:val="0"/>
          <w:color w:val="000000" w:themeColor="text1"/>
          <w:sz w:val="20"/>
          <w:szCs w:val="20"/>
        </w:rPr>
        <w:t>s</w:t>
      </w:r>
      <w:r w:rsidRPr="00EE74C9">
        <w:rPr>
          <w:i w:val="0"/>
          <w:color w:val="000000" w:themeColor="text1"/>
          <w:sz w:val="20"/>
          <w:szCs w:val="20"/>
        </w:rPr>
        <w:t xml:space="preserve"> suisse et internationale relative</w:t>
      </w:r>
      <w:r w:rsidR="00A66DC3">
        <w:rPr>
          <w:i w:val="0"/>
          <w:color w:val="000000" w:themeColor="text1"/>
          <w:sz w:val="20"/>
          <w:szCs w:val="20"/>
        </w:rPr>
        <w:t>s</w:t>
      </w:r>
      <w:r w:rsidRPr="00EE74C9">
        <w:rPr>
          <w:i w:val="0"/>
          <w:color w:val="000000" w:themeColor="text1"/>
          <w:sz w:val="20"/>
          <w:szCs w:val="20"/>
        </w:rPr>
        <w:t xml:space="preserve"> à la protection notamment des brevets, design, marque, savoir-faire et secrets commerciaux.</w:t>
      </w:r>
    </w:p>
    <w:p w14:paraId="42B4034A" w14:textId="77777777" w:rsidR="007A2A6D" w:rsidRPr="00EE74C9" w:rsidRDefault="007A2A6D" w:rsidP="007A2A6D">
      <w:pPr>
        <w:rPr>
          <w:rFonts w:ascii="Arial" w:hAnsi="Arial" w:cs="Arial"/>
          <w:color w:val="000000" w:themeColor="text1"/>
          <w:sz w:val="20"/>
          <w:szCs w:val="20"/>
        </w:rPr>
      </w:pPr>
    </w:p>
    <w:p w14:paraId="0EEEF78A" w14:textId="376DD66E" w:rsidR="007A2A6D" w:rsidRPr="00EE74C9" w:rsidRDefault="0054576F" w:rsidP="001B37A8">
      <w:pPr>
        <w:pStyle w:val="rberschrift2"/>
        <w:tabs>
          <w:tab w:val="clear" w:pos="357"/>
          <w:tab w:val="left" w:pos="0"/>
          <w:tab w:val="left" w:pos="567"/>
        </w:tabs>
        <w:spacing w:before="0" w:after="0"/>
        <w:jc w:val="both"/>
        <w:rPr>
          <w:i w:val="0"/>
          <w:color w:val="000000" w:themeColor="text1"/>
          <w:sz w:val="20"/>
          <w:szCs w:val="20"/>
        </w:rPr>
      </w:pPr>
      <w:r w:rsidRPr="0054576F">
        <w:rPr>
          <w:i w:val="0"/>
          <w:color w:val="000000" w:themeColor="text1"/>
          <w:sz w:val="20"/>
          <w:szCs w:val="20"/>
        </w:rPr>
        <w:t>10.2</w:t>
      </w:r>
      <w:r w:rsidRPr="0054576F">
        <w:rPr>
          <w:i w:val="0"/>
          <w:color w:val="000000" w:themeColor="text1"/>
          <w:sz w:val="20"/>
          <w:szCs w:val="20"/>
        </w:rPr>
        <w:tab/>
        <w:t xml:space="preserve">La propriété intellectuelle préexistante (« droits préexistants ») d'une </w:t>
      </w:r>
      <w:r w:rsidR="00325A9F">
        <w:rPr>
          <w:i w:val="0"/>
          <w:color w:val="000000" w:themeColor="text1"/>
          <w:sz w:val="20"/>
          <w:szCs w:val="20"/>
        </w:rPr>
        <w:t>P</w:t>
      </w:r>
      <w:r w:rsidRPr="0054576F">
        <w:rPr>
          <w:i w:val="0"/>
          <w:color w:val="000000" w:themeColor="text1"/>
          <w:sz w:val="20"/>
          <w:szCs w:val="20"/>
        </w:rPr>
        <w:t xml:space="preserve">artie désigne tous les droits, titres et intérêts relatifs à la propriété intellectuelle qui ont été conçus ou développés par cette </w:t>
      </w:r>
      <w:r w:rsidR="00325A9F">
        <w:rPr>
          <w:i w:val="0"/>
          <w:color w:val="000000" w:themeColor="text1"/>
          <w:sz w:val="20"/>
          <w:szCs w:val="20"/>
        </w:rPr>
        <w:t>P</w:t>
      </w:r>
      <w:r w:rsidRPr="0054576F">
        <w:rPr>
          <w:i w:val="0"/>
          <w:color w:val="000000" w:themeColor="text1"/>
          <w:sz w:val="20"/>
          <w:szCs w:val="20"/>
        </w:rPr>
        <w:t xml:space="preserve">artie avant la date d'entrée en vigueur du présent Contrat ou qui sont conçus ou développés par cette </w:t>
      </w:r>
      <w:r w:rsidR="00325A9F">
        <w:rPr>
          <w:i w:val="0"/>
          <w:color w:val="000000" w:themeColor="text1"/>
          <w:sz w:val="20"/>
          <w:szCs w:val="20"/>
        </w:rPr>
        <w:t>P</w:t>
      </w:r>
      <w:r w:rsidRPr="0054576F">
        <w:rPr>
          <w:i w:val="0"/>
          <w:color w:val="000000" w:themeColor="text1"/>
          <w:sz w:val="20"/>
          <w:szCs w:val="20"/>
        </w:rPr>
        <w:t xml:space="preserve">artie à tout moment, indépendamment de la mise en œuvre du présent Contrat. Sous réserve des droits et licences expressément accordés en vertu du présent Contrat, chaque </w:t>
      </w:r>
      <w:r w:rsidR="00325A9F">
        <w:rPr>
          <w:i w:val="0"/>
          <w:color w:val="000000" w:themeColor="text1"/>
          <w:sz w:val="20"/>
          <w:szCs w:val="20"/>
        </w:rPr>
        <w:t>P</w:t>
      </w:r>
      <w:r w:rsidRPr="0054576F">
        <w:rPr>
          <w:i w:val="0"/>
          <w:color w:val="000000" w:themeColor="text1"/>
          <w:sz w:val="20"/>
          <w:szCs w:val="20"/>
        </w:rPr>
        <w:t>artie reste propriétaire de ses droits préexistants. Le Consultant accorde par les présentes à l'UICN une licence non exclusive, mondiale, perpétuelle, libre de redevances et pouvant faire l'objet d'une sous-licence pour l'utilisation des droits préexistants incorporés dans les Prestations. Le consultant doit s'assurer qu'il a obtenu tous les droits d'utilisation des droits préexistants appartenant à des tiers qui sont nécessaires à la mise en œuvre du présent Contrat</w:t>
      </w:r>
      <w:r w:rsidR="007A2A6D" w:rsidRPr="00EE74C9">
        <w:rPr>
          <w:i w:val="0"/>
          <w:color w:val="000000" w:themeColor="text1"/>
          <w:sz w:val="20"/>
          <w:szCs w:val="20"/>
        </w:rPr>
        <w:t xml:space="preserve">. </w:t>
      </w:r>
    </w:p>
    <w:p w14:paraId="009B31D1" w14:textId="77777777" w:rsidR="007A2A6D" w:rsidRPr="00EE74C9" w:rsidRDefault="007A2A6D" w:rsidP="007A2A6D">
      <w:pPr>
        <w:rPr>
          <w:rFonts w:ascii="Arial" w:hAnsi="Arial" w:cs="Arial"/>
          <w:color w:val="000000" w:themeColor="text1"/>
          <w:sz w:val="20"/>
          <w:szCs w:val="20"/>
        </w:rPr>
      </w:pPr>
    </w:p>
    <w:p w14:paraId="30D5304A" w14:textId="722F63E3" w:rsidR="0054576F" w:rsidRDefault="0026470F" w:rsidP="0026470F">
      <w:pPr>
        <w:pStyle w:val="rberschrift2"/>
        <w:tabs>
          <w:tab w:val="clear" w:pos="357"/>
          <w:tab w:val="left" w:pos="567"/>
        </w:tabs>
        <w:spacing w:before="0" w:after="0"/>
        <w:jc w:val="both"/>
        <w:rPr>
          <w:i w:val="0"/>
          <w:color w:val="auto"/>
          <w:sz w:val="20"/>
          <w:szCs w:val="20"/>
        </w:rPr>
      </w:pPr>
      <w:r>
        <w:rPr>
          <w:i w:val="0"/>
          <w:color w:val="auto"/>
          <w:sz w:val="20"/>
          <w:szCs w:val="20"/>
        </w:rPr>
        <w:t>10.3</w:t>
      </w:r>
      <w:r>
        <w:rPr>
          <w:i w:val="0"/>
          <w:color w:val="auto"/>
          <w:sz w:val="20"/>
          <w:szCs w:val="20"/>
        </w:rPr>
        <w:tab/>
      </w:r>
      <w:r w:rsidR="0054576F" w:rsidRPr="00B07145">
        <w:rPr>
          <w:i w:val="0"/>
          <w:color w:val="auto"/>
          <w:sz w:val="20"/>
          <w:szCs w:val="20"/>
        </w:rPr>
        <w:t xml:space="preserve">Tous les droits de propriété intellectuelle, y compris les droits d'auteur, sur les </w:t>
      </w:r>
      <w:r w:rsidR="0054576F">
        <w:rPr>
          <w:i w:val="0"/>
          <w:color w:val="auto"/>
          <w:sz w:val="20"/>
          <w:szCs w:val="20"/>
        </w:rPr>
        <w:t>Prestations</w:t>
      </w:r>
      <w:r w:rsidR="0054576F" w:rsidRPr="00B07145">
        <w:rPr>
          <w:i w:val="0"/>
          <w:color w:val="auto"/>
          <w:sz w:val="20"/>
          <w:szCs w:val="20"/>
        </w:rPr>
        <w:t xml:space="preserve"> produit</w:t>
      </w:r>
      <w:r w:rsidR="0054576F">
        <w:rPr>
          <w:i w:val="0"/>
          <w:color w:val="auto"/>
          <w:sz w:val="20"/>
          <w:szCs w:val="20"/>
        </w:rPr>
        <w:t>e</w:t>
      </w:r>
      <w:r w:rsidR="0054576F" w:rsidRPr="00B07145">
        <w:rPr>
          <w:i w:val="0"/>
          <w:color w:val="auto"/>
          <w:sz w:val="20"/>
          <w:szCs w:val="20"/>
        </w:rPr>
        <w:t xml:space="preserve">s en vertu du présent </w:t>
      </w:r>
      <w:r w:rsidR="00DD278D">
        <w:rPr>
          <w:i w:val="0"/>
          <w:color w:val="auto"/>
          <w:sz w:val="20"/>
          <w:szCs w:val="20"/>
        </w:rPr>
        <w:t>C</w:t>
      </w:r>
      <w:r w:rsidR="0054576F" w:rsidRPr="00B07145">
        <w:rPr>
          <w:i w:val="0"/>
          <w:color w:val="auto"/>
          <w:sz w:val="20"/>
          <w:szCs w:val="20"/>
        </w:rPr>
        <w:t>ontrat sont dévolus à l'UICN et le consultant cède et convient par l</w:t>
      </w:r>
      <w:r w:rsidR="0054576F">
        <w:rPr>
          <w:i w:val="0"/>
          <w:color w:val="auto"/>
          <w:sz w:val="20"/>
          <w:szCs w:val="20"/>
        </w:rPr>
        <w:t>e</w:t>
      </w:r>
      <w:r w:rsidR="0054576F" w:rsidRPr="00B07145">
        <w:rPr>
          <w:i w:val="0"/>
          <w:color w:val="auto"/>
          <w:sz w:val="20"/>
          <w:szCs w:val="20"/>
        </w:rPr>
        <w:t xml:space="preserve"> présent</w:t>
      </w:r>
      <w:r w:rsidR="0054576F">
        <w:rPr>
          <w:i w:val="0"/>
          <w:color w:val="auto"/>
          <w:sz w:val="20"/>
          <w:szCs w:val="20"/>
        </w:rPr>
        <w:t xml:space="preserve"> Contrat</w:t>
      </w:r>
      <w:r w:rsidR="0054576F" w:rsidRPr="00B07145">
        <w:rPr>
          <w:i w:val="0"/>
          <w:color w:val="auto"/>
          <w:sz w:val="20"/>
          <w:szCs w:val="20"/>
        </w:rPr>
        <w:t xml:space="preserve"> de céder à l'UICN, avec pleine garantie de titre, tous les droits sur toute propriété intellectuelle résultant de la mise en œuvre du présent </w:t>
      </w:r>
      <w:r w:rsidR="00DD278D">
        <w:rPr>
          <w:i w:val="0"/>
          <w:color w:val="auto"/>
          <w:sz w:val="20"/>
          <w:szCs w:val="20"/>
        </w:rPr>
        <w:t>C</w:t>
      </w:r>
      <w:r w:rsidR="0054576F" w:rsidRPr="00B07145">
        <w:rPr>
          <w:i w:val="0"/>
          <w:color w:val="auto"/>
          <w:sz w:val="20"/>
          <w:szCs w:val="20"/>
        </w:rPr>
        <w:t xml:space="preserve">ontrat pour toute la durée de ces droits, y compris, sans aucune restriction, le droit d'utiliser, de publier, de concéder sous licence, de traduire, de vendre ou de distribuer, en privé ou en public, tout ou </w:t>
      </w:r>
      <w:r w:rsidR="00325A9F">
        <w:rPr>
          <w:i w:val="0"/>
          <w:color w:val="auto"/>
          <w:sz w:val="20"/>
          <w:szCs w:val="20"/>
        </w:rPr>
        <w:t>p</w:t>
      </w:r>
      <w:r w:rsidR="0054576F" w:rsidRPr="00B07145">
        <w:rPr>
          <w:i w:val="0"/>
          <w:color w:val="auto"/>
          <w:sz w:val="20"/>
          <w:szCs w:val="20"/>
        </w:rPr>
        <w:t xml:space="preserve">artie de tout article, partout dans le monde </w:t>
      </w:r>
      <w:r w:rsidR="0054576F">
        <w:rPr>
          <w:i w:val="0"/>
          <w:color w:val="auto"/>
          <w:sz w:val="20"/>
          <w:szCs w:val="20"/>
        </w:rPr>
        <w:t>où cela est</w:t>
      </w:r>
      <w:r w:rsidR="0054576F" w:rsidRPr="00B07145">
        <w:rPr>
          <w:i w:val="0"/>
          <w:color w:val="auto"/>
          <w:sz w:val="20"/>
          <w:szCs w:val="20"/>
        </w:rPr>
        <w:t xml:space="preserve"> </w:t>
      </w:r>
      <w:r w:rsidR="0054576F">
        <w:rPr>
          <w:i w:val="0"/>
          <w:color w:val="auto"/>
          <w:sz w:val="20"/>
          <w:szCs w:val="20"/>
        </w:rPr>
        <w:t>applicable</w:t>
      </w:r>
    </w:p>
    <w:p w14:paraId="3ABAB463" w14:textId="77777777" w:rsidR="0054576F" w:rsidRPr="00E65731" w:rsidRDefault="0054576F" w:rsidP="001B37A8">
      <w:pPr>
        <w:rPr>
          <w:i/>
        </w:rPr>
      </w:pPr>
    </w:p>
    <w:p w14:paraId="5CD2D9BE" w14:textId="64541F1F" w:rsidR="007A2A6D" w:rsidRDefault="0026470F" w:rsidP="0026470F">
      <w:pPr>
        <w:pStyle w:val="rberschrift2"/>
        <w:tabs>
          <w:tab w:val="clear" w:pos="357"/>
          <w:tab w:val="left" w:pos="0"/>
          <w:tab w:val="left" w:pos="567"/>
        </w:tabs>
        <w:spacing w:before="0" w:after="0"/>
        <w:jc w:val="both"/>
        <w:rPr>
          <w:i w:val="0"/>
          <w:color w:val="000000" w:themeColor="text1"/>
          <w:sz w:val="20"/>
          <w:szCs w:val="20"/>
        </w:rPr>
      </w:pPr>
      <w:r>
        <w:rPr>
          <w:i w:val="0"/>
          <w:color w:val="000000" w:themeColor="text1"/>
          <w:sz w:val="20"/>
          <w:szCs w:val="20"/>
        </w:rPr>
        <w:lastRenderedPageBreak/>
        <w:t>10.4</w:t>
      </w:r>
      <w:r>
        <w:rPr>
          <w:i w:val="0"/>
          <w:color w:val="000000" w:themeColor="text1"/>
          <w:sz w:val="20"/>
          <w:szCs w:val="20"/>
        </w:rPr>
        <w:tab/>
      </w:r>
      <w:r w:rsidR="007A2A6D" w:rsidRPr="00EE74C9">
        <w:rPr>
          <w:i w:val="0"/>
          <w:color w:val="000000" w:themeColor="text1"/>
          <w:sz w:val="20"/>
          <w:szCs w:val="20"/>
        </w:rPr>
        <w:t>Le Consultant convient que L’UICN aura tous les droits de développement, manufacture, promotion, distribution et d’exploitation relatifs aux projets réalisés et aux produits développés au cours de l’exéc</w:t>
      </w:r>
      <w:r w:rsidR="00A66DC3">
        <w:rPr>
          <w:i w:val="0"/>
          <w:color w:val="000000" w:themeColor="text1"/>
          <w:sz w:val="20"/>
          <w:szCs w:val="20"/>
        </w:rPr>
        <w:t>ution des Prestations ainsi que</w:t>
      </w:r>
      <w:r w:rsidR="007A2A6D" w:rsidRPr="00EE74C9">
        <w:rPr>
          <w:i w:val="0"/>
          <w:color w:val="000000" w:themeColor="text1"/>
          <w:sz w:val="20"/>
          <w:szCs w:val="20"/>
        </w:rPr>
        <w:t xml:space="preserve"> la p</w:t>
      </w:r>
      <w:r w:rsidR="00A66DC3">
        <w:rPr>
          <w:i w:val="0"/>
          <w:color w:val="000000" w:themeColor="text1"/>
          <w:sz w:val="20"/>
          <w:szCs w:val="20"/>
        </w:rPr>
        <w:t xml:space="preserve">ropriété intellectuelle créée ou découlant </w:t>
      </w:r>
      <w:r w:rsidR="007A2A6D" w:rsidRPr="00EE74C9">
        <w:rPr>
          <w:i w:val="0"/>
          <w:color w:val="000000" w:themeColor="text1"/>
          <w:sz w:val="20"/>
          <w:szCs w:val="20"/>
        </w:rPr>
        <w:t>de l’exécution des Prestations.</w:t>
      </w:r>
    </w:p>
    <w:p w14:paraId="4138E381" w14:textId="77777777" w:rsidR="0054576F" w:rsidRPr="00E65731" w:rsidRDefault="0054576F" w:rsidP="00E65731">
      <w:pPr>
        <w:rPr>
          <w:i/>
        </w:rPr>
      </w:pPr>
    </w:p>
    <w:p w14:paraId="7A69D4C7" w14:textId="31B6CA66" w:rsidR="0054576F" w:rsidRDefault="0026470F" w:rsidP="0026470F">
      <w:pPr>
        <w:pStyle w:val="rberschrift2"/>
        <w:tabs>
          <w:tab w:val="clear" w:pos="357"/>
          <w:tab w:val="left" w:pos="567"/>
        </w:tabs>
        <w:spacing w:before="0" w:after="0"/>
        <w:jc w:val="both"/>
        <w:rPr>
          <w:i w:val="0"/>
          <w:color w:val="auto"/>
          <w:sz w:val="20"/>
          <w:szCs w:val="20"/>
        </w:rPr>
      </w:pPr>
      <w:r>
        <w:rPr>
          <w:i w:val="0"/>
          <w:color w:val="auto"/>
          <w:sz w:val="20"/>
          <w:szCs w:val="20"/>
        </w:rPr>
        <w:t>10.5</w:t>
      </w:r>
      <w:r>
        <w:rPr>
          <w:i w:val="0"/>
          <w:color w:val="auto"/>
          <w:sz w:val="20"/>
          <w:szCs w:val="20"/>
        </w:rPr>
        <w:tab/>
      </w:r>
      <w:r w:rsidR="0054576F" w:rsidRPr="004034C3">
        <w:rPr>
          <w:i w:val="0"/>
          <w:color w:val="auto"/>
          <w:sz w:val="20"/>
          <w:szCs w:val="20"/>
        </w:rPr>
        <w:t xml:space="preserve">Aucune des </w:t>
      </w:r>
      <w:r w:rsidR="00325A9F">
        <w:rPr>
          <w:i w:val="0"/>
          <w:color w:val="auto"/>
          <w:sz w:val="20"/>
          <w:szCs w:val="20"/>
        </w:rPr>
        <w:t>P</w:t>
      </w:r>
      <w:r w:rsidR="0054576F" w:rsidRPr="004034C3">
        <w:rPr>
          <w:i w:val="0"/>
          <w:color w:val="auto"/>
          <w:sz w:val="20"/>
          <w:szCs w:val="20"/>
        </w:rPr>
        <w:t xml:space="preserve">arties n'a le droit d'utiliser le nom, le logo et/ou d'autres marques de l'autre </w:t>
      </w:r>
      <w:r w:rsidR="00325A9F">
        <w:rPr>
          <w:i w:val="0"/>
          <w:color w:val="auto"/>
          <w:sz w:val="20"/>
          <w:szCs w:val="20"/>
        </w:rPr>
        <w:t>P</w:t>
      </w:r>
      <w:r w:rsidR="0054576F" w:rsidRPr="004034C3">
        <w:rPr>
          <w:i w:val="0"/>
          <w:color w:val="auto"/>
          <w:sz w:val="20"/>
          <w:szCs w:val="20"/>
        </w:rPr>
        <w:t xml:space="preserve">artie sur quelque support que ce soit et à quelque fin que ce soit sans le consentement écrit préalable de l'autre </w:t>
      </w:r>
      <w:r w:rsidR="00325A9F">
        <w:rPr>
          <w:i w:val="0"/>
          <w:color w:val="auto"/>
          <w:sz w:val="20"/>
          <w:szCs w:val="20"/>
        </w:rPr>
        <w:t>P</w:t>
      </w:r>
      <w:r w:rsidR="0054576F" w:rsidRPr="004034C3">
        <w:rPr>
          <w:i w:val="0"/>
          <w:color w:val="auto"/>
          <w:sz w:val="20"/>
          <w:szCs w:val="20"/>
        </w:rPr>
        <w:t xml:space="preserve">artie </w:t>
      </w:r>
      <w:r w:rsidR="0054576F">
        <w:rPr>
          <w:i w:val="0"/>
          <w:color w:val="auto"/>
          <w:sz w:val="20"/>
          <w:szCs w:val="20"/>
        </w:rPr>
        <w:t>pour</w:t>
      </w:r>
      <w:r w:rsidR="0054576F" w:rsidRPr="004034C3">
        <w:rPr>
          <w:i w:val="0"/>
          <w:color w:val="auto"/>
          <w:sz w:val="20"/>
          <w:szCs w:val="20"/>
        </w:rPr>
        <w:t xml:space="preserve"> chaque cas d'utilisation.</w:t>
      </w:r>
    </w:p>
    <w:p w14:paraId="24B1516B" w14:textId="7C7A8A7F" w:rsidR="0054163E" w:rsidRPr="00EE74C9" w:rsidRDefault="00DA169E" w:rsidP="006C5439">
      <w:pPr>
        <w:pStyle w:val="rberschrift2"/>
        <w:numPr>
          <w:ilvl w:val="1"/>
          <w:numId w:val="6"/>
        </w:numPr>
        <w:rPr>
          <w:b/>
          <w:i w:val="0"/>
          <w:color w:val="000000" w:themeColor="text1"/>
          <w:sz w:val="20"/>
          <w:szCs w:val="20"/>
        </w:rPr>
      </w:pPr>
      <w:r w:rsidRPr="00EE74C9">
        <w:rPr>
          <w:b/>
          <w:i w:val="0"/>
          <w:color w:val="000000" w:themeColor="text1"/>
          <w:sz w:val="20"/>
          <w:szCs w:val="20"/>
        </w:rPr>
        <w:t>RESPONSABILITÉS</w:t>
      </w:r>
      <w:r w:rsidR="004A23CE">
        <w:rPr>
          <w:b/>
          <w:i w:val="0"/>
          <w:color w:val="000000" w:themeColor="text1"/>
          <w:sz w:val="20"/>
          <w:szCs w:val="20"/>
        </w:rPr>
        <w:t xml:space="preserve"> ET INDEMNISATION</w:t>
      </w:r>
    </w:p>
    <w:p w14:paraId="630046F6" w14:textId="4C7F7934" w:rsidR="005029DE" w:rsidRDefault="005029DE" w:rsidP="001B37A8">
      <w:pPr>
        <w:pStyle w:val="rberschrift2"/>
        <w:numPr>
          <w:ilvl w:val="1"/>
          <w:numId w:val="22"/>
        </w:numPr>
        <w:tabs>
          <w:tab w:val="clear" w:pos="357"/>
          <w:tab w:val="left" w:pos="567"/>
        </w:tabs>
        <w:spacing w:before="0" w:after="0"/>
        <w:ind w:left="0" w:firstLine="0"/>
        <w:jc w:val="both"/>
        <w:rPr>
          <w:i w:val="0"/>
          <w:color w:val="auto"/>
          <w:sz w:val="20"/>
          <w:szCs w:val="20"/>
        </w:rPr>
      </w:pPr>
      <w:r w:rsidRPr="001B37A8">
        <w:rPr>
          <w:i w:val="0"/>
          <w:color w:val="auto"/>
          <w:sz w:val="20"/>
          <w:szCs w:val="20"/>
        </w:rPr>
        <w:t xml:space="preserve">L'UICN ne peut être tenue responsable </w:t>
      </w:r>
      <w:r w:rsidR="002B79E4">
        <w:rPr>
          <w:i w:val="0"/>
          <w:color w:val="auto"/>
          <w:sz w:val="20"/>
          <w:szCs w:val="20"/>
        </w:rPr>
        <w:t>d’aucun</w:t>
      </w:r>
      <w:r w:rsidRPr="001B37A8">
        <w:rPr>
          <w:i w:val="0"/>
          <w:color w:val="auto"/>
          <w:sz w:val="20"/>
          <w:szCs w:val="20"/>
        </w:rPr>
        <w:t xml:space="preserve"> dommage causé ou subi par le consultant, y compris </w:t>
      </w:r>
      <w:r w:rsidR="002B79E4" w:rsidRPr="001B37A8">
        <w:rPr>
          <w:i w:val="0"/>
          <w:color w:val="auto"/>
          <w:sz w:val="20"/>
          <w:szCs w:val="20"/>
        </w:rPr>
        <w:t>tou</w:t>
      </w:r>
      <w:r w:rsidR="002B79E4">
        <w:rPr>
          <w:i w:val="0"/>
          <w:color w:val="auto"/>
          <w:sz w:val="20"/>
          <w:szCs w:val="20"/>
        </w:rPr>
        <w:t>t</w:t>
      </w:r>
      <w:r w:rsidR="002B79E4" w:rsidRPr="001B37A8">
        <w:rPr>
          <w:i w:val="0"/>
          <w:color w:val="auto"/>
          <w:sz w:val="20"/>
          <w:szCs w:val="20"/>
        </w:rPr>
        <w:t xml:space="preserve"> </w:t>
      </w:r>
      <w:r w:rsidRPr="001B37A8">
        <w:rPr>
          <w:i w:val="0"/>
          <w:color w:val="auto"/>
          <w:sz w:val="20"/>
          <w:szCs w:val="20"/>
        </w:rPr>
        <w:t xml:space="preserve">dommage causé à ses employés et/ou à des tiers à la suite ou au cours de la fourniture des services ou de l'exécution du présent </w:t>
      </w:r>
      <w:r w:rsidR="00DD278D">
        <w:rPr>
          <w:i w:val="0"/>
          <w:color w:val="auto"/>
          <w:sz w:val="20"/>
          <w:szCs w:val="20"/>
        </w:rPr>
        <w:t>C</w:t>
      </w:r>
      <w:r w:rsidRPr="001B37A8">
        <w:rPr>
          <w:i w:val="0"/>
          <w:color w:val="auto"/>
          <w:sz w:val="20"/>
          <w:szCs w:val="20"/>
        </w:rPr>
        <w:t>ontrat.</w:t>
      </w:r>
    </w:p>
    <w:p w14:paraId="58CD9B75" w14:textId="77777777" w:rsidR="005029DE" w:rsidRPr="001B37A8" w:rsidRDefault="005029DE" w:rsidP="001B37A8"/>
    <w:p w14:paraId="65E5359D" w14:textId="705AB5E0" w:rsidR="007A2A6D" w:rsidRPr="001B37A8" w:rsidRDefault="007A2A6D" w:rsidP="001B37A8">
      <w:pPr>
        <w:pStyle w:val="rberschrift2"/>
        <w:numPr>
          <w:ilvl w:val="1"/>
          <w:numId w:val="22"/>
        </w:numPr>
        <w:tabs>
          <w:tab w:val="clear" w:pos="357"/>
          <w:tab w:val="left" w:pos="567"/>
        </w:tabs>
        <w:spacing w:before="0" w:after="0"/>
        <w:ind w:left="0" w:firstLine="0"/>
        <w:jc w:val="both"/>
        <w:rPr>
          <w:iCs w:val="0"/>
          <w:sz w:val="20"/>
        </w:rPr>
      </w:pPr>
      <w:r w:rsidRPr="001B37A8">
        <w:rPr>
          <w:i w:val="0"/>
          <w:color w:val="000000" w:themeColor="text1"/>
          <w:sz w:val="20"/>
        </w:rPr>
        <w:t>Le Consultant accepte d’indemniser et de tenir l’UICN à couvert de toutes pertes et tous dommages que l’UICN pourrait encourir comme conséquence des actions du Consultant ou de ses omissions au moment de fournir les Prestations ainsi que de la violation des obligations du Consultant comprises dans le présent Contrat.</w:t>
      </w:r>
    </w:p>
    <w:p w14:paraId="1A8705B4" w14:textId="02C3EA9D" w:rsidR="00A47621"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COMMUNICATION ET NOTIFICATIONS</w:t>
      </w:r>
    </w:p>
    <w:p w14:paraId="08006127" w14:textId="52095D06" w:rsidR="00A47621" w:rsidRPr="0031147B" w:rsidRDefault="0031147B" w:rsidP="0031147B">
      <w:pPr>
        <w:pStyle w:val="ListParagraph"/>
        <w:numPr>
          <w:ilvl w:val="1"/>
          <w:numId w:val="19"/>
        </w:numPr>
        <w:tabs>
          <w:tab w:val="left" w:pos="567"/>
        </w:tabs>
        <w:ind w:left="0" w:firstLine="0"/>
        <w:jc w:val="both"/>
        <w:rPr>
          <w:rFonts w:ascii="Arial" w:hAnsi="Arial" w:cs="Arial"/>
          <w:i/>
          <w:color w:val="000000" w:themeColor="text1"/>
          <w:sz w:val="20"/>
        </w:rPr>
      </w:pPr>
      <w:r>
        <w:rPr>
          <w:rFonts w:ascii="Arial" w:hAnsi="Arial" w:cs="Arial"/>
          <w:color w:val="000000" w:themeColor="text1"/>
          <w:sz w:val="20"/>
        </w:rPr>
        <w:t>L</w:t>
      </w:r>
      <w:r w:rsidR="008B0E4B" w:rsidRPr="0031147B">
        <w:rPr>
          <w:rFonts w:ascii="Arial" w:hAnsi="Arial" w:cs="Arial"/>
          <w:color w:val="000000" w:themeColor="text1"/>
          <w:sz w:val="20"/>
        </w:rPr>
        <w:t xml:space="preserve">a correspondance et les notifications concernant la mise en œuvre du présent Contrat doivent contenir les informations suivantes : </w:t>
      </w:r>
    </w:p>
    <w:p w14:paraId="42D9BF0D" w14:textId="77777777" w:rsidR="009873A6" w:rsidRPr="00EE74C9" w:rsidRDefault="009873A6" w:rsidP="009873A6">
      <w:pPr>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4331"/>
        <w:gridCol w:w="4305"/>
      </w:tblGrid>
      <w:tr w:rsidR="0023151C" w:rsidRPr="00EE74C9" w14:paraId="4DA1DD5A" w14:textId="77777777" w:rsidTr="009873A6">
        <w:tc>
          <w:tcPr>
            <w:tcW w:w="4431" w:type="dxa"/>
          </w:tcPr>
          <w:p w14:paraId="58C94161" w14:textId="55B5AB13"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Personne de contact de l’UICN</w:t>
            </w:r>
          </w:p>
        </w:tc>
        <w:tc>
          <w:tcPr>
            <w:tcW w:w="4431" w:type="dxa"/>
          </w:tcPr>
          <w:p w14:paraId="3BDDF8E3" w14:textId="3570C88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Personne de contact du Consultant</w:t>
            </w:r>
          </w:p>
        </w:tc>
      </w:tr>
      <w:tr w:rsidR="009873A6" w:rsidRPr="00EE74C9" w14:paraId="204D044A" w14:textId="77777777" w:rsidTr="009873A6">
        <w:tc>
          <w:tcPr>
            <w:tcW w:w="4431" w:type="dxa"/>
          </w:tcPr>
          <w:p w14:paraId="648F98B6"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EE74C9">
              <w:rPr>
                <w:rFonts w:ascii="Arial" w:hAnsi="Arial" w:cs="Arial"/>
                <w:color w:val="000000" w:themeColor="text1"/>
                <w:sz w:val="20"/>
                <w:szCs w:val="20"/>
                <w:highlight w:val="yellow"/>
              </w:rPr>
              <w:t>nom</w:t>
            </w:r>
            <w:r w:rsidRPr="00EE74C9">
              <w:rPr>
                <w:rFonts w:ascii="Arial" w:hAnsi="Arial" w:cs="Arial"/>
                <w:color w:val="000000" w:themeColor="text1"/>
                <w:sz w:val="20"/>
                <w:szCs w:val="20"/>
              </w:rPr>
              <w:t>]</w:t>
            </w:r>
          </w:p>
          <w:p w14:paraId="73E2636B"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titre</w:t>
            </w:r>
            <w:r w:rsidRPr="00EE74C9">
              <w:rPr>
                <w:rFonts w:ascii="Arial" w:hAnsi="Arial" w:cs="Arial"/>
                <w:color w:val="000000" w:themeColor="text1"/>
                <w:sz w:val="20"/>
                <w:szCs w:val="20"/>
              </w:rPr>
              <w:t>]</w:t>
            </w:r>
          </w:p>
          <w:p w14:paraId="4F0CEFE3"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Nom du programme/bureau de l’UICN</w:t>
            </w:r>
            <w:r w:rsidRPr="00EE74C9">
              <w:rPr>
                <w:rFonts w:ascii="Arial" w:hAnsi="Arial" w:cs="Arial"/>
                <w:color w:val="000000" w:themeColor="text1"/>
                <w:sz w:val="20"/>
                <w:szCs w:val="20"/>
              </w:rPr>
              <w:t>]</w:t>
            </w:r>
          </w:p>
          <w:p w14:paraId="3E5BC695"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EE74C9">
              <w:rPr>
                <w:rFonts w:ascii="Arial" w:hAnsi="Arial" w:cs="Arial"/>
                <w:color w:val="000000" w:themeColor="text1"/>
                <w:sz w:val="20"/>
                <w:szCs w:val="20"/>
                <w:highlight w:val="yellow"/>
              </w:rPr>
              <w:t>adresse</w:t>
            </w:r>
            <w:r w:rsidRPr="00EE74C9">
              <w:rPr>
                <w:rFonts w:ascii="Arial" w:hAnsi="Arial" w:cs="Arial"/>
                <w:color w:val="000000" w:themeColor="text1"/>
                <w:sz w:val="20"/>
                <w:szCs w:val="20"/>
              </w:rPr>
              <w:t>]</w:t>
            </w:r>
          </w:p>
          <w:p w14:paraId="61DE2A47"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Téléphone</w:t>
            </w:r>
            <w:r w:rsidRPr="00EE74C9">
              <w:rPr>
                <w:rFonts w:ascii="Arial" w:hAnsi="Arial" w:cs="Arial"/>
                <w:color w:val="000000" w:themeColor="text1"/>
                <w:sz w:val="20"/>
                <w:szCs w:val="20"/>
              </w:rPr>
              <w:t>]</w:t>
            </w:r>
          </w:p>
          <w:p w14:paraId="10EA9BA6"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Email</w:t>
            </w:r>
            <w:r w:rsidRPr="00EE74C9">
              <w:rPr>
                <w:rFonts w:ascii="Arial" w:hAnsi="Arial" w:cs="Arial"/>
                <w:color w:val="000000" w:themeColor="text1"/>
                <w:sz w:val="20"/>
                <w:szCs w:val="20"/>
              </w:rPr>
              <w:t>]</w:t>
            </w:r>
          </w:p>
          <w:p w14:paraId="224A8211" w14:textId="77777777" w:rsidR="009873A6" w:rsidRPr="00EE74C9" w:rsidRDefault="009873A6" w:rsidP="009873A6">
            <w:pPr>
              <w:rPr>
                <w:rFonts w:ascii="Arial" w:hAnsi="Arial" w:cs="Arial"/>
                <w:color w:val="000000" w:themeColor="text1"/>
                <w:sz w:val="20"/>
                <w:szCs w:val="20"/>
              </w:rPr>
            </w:pPr>
          </w:p>
        </w:tc>
        <w:tc>
          <w:tcPr>
            <w:tcW w:w="4431" w:type="dxa"/>
          </w:tcPr>
          <w:p w14:paraId="318B0FE4"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EE74C9">
              <w:rPr>
                <w:rFonts w:ascii="Arial" w:hAnsi="Arial" w:cs="Arial"/>
                <w:color w:val="000000" w:themeColor="text1"/>
                <w:sz w:val="20"/>
                <w:szCs w:val="20"/>
                <w:highlight w:val="yellow"/>
              </w:rPr>
              <w:t>nom</w:t>
            </w:r>
            <w:r w:rsidRPr="00EE74C9">
              <w:rPr>
                <w:rFonts w:ascii="Arial" w:hAnsi="Arial" w:cs="Arial"/>
                <w:color w:val="000000" w:themeColor="text1"/>
                <w:sz w:val="20"/>
                <w:szCs w:val="20"/>
              </w:rPr>
              <w:t>]</w:t>
            </w:r>
          </w:p>
          <w:p w14:paraId="3EED5AD2"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titre</w:t>
            </w:r>
            <w:r w:rsidRPr="00EE74C9">
              <w:rPr>
                <w:rFonts w:ascii="Arial" w:hAnsi="Arial" w:cs="Arial"/>
                <w:color w:val="000000" w:themeColor="text1"/>
                <w:sz w:val="20"/>
                <w:szCs w:val="20"/>
              </w:rPr>
              <w:t>]</w:t>
            </w:r>
          </w:p>
          <w:p w14:paraId="5750813B" w14:textId="05B4FD32"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EE74C9">
              <w:rPr>
                <w:rFonts w:ascii="Arial" w:hAnsi="Arial" w:cs="Arial"/>
                <w:color w:val="000000" w:themeColor="text1"/>
                <w:sz w:val="20"/>
                <w:szCs w:val="20"/>
                <w:highlight w:val="yellow"/>
              </w:rPr>
              <w:t>adresse</w:t>
            </w:r>
            <w:r w:rsidRPr="00EE74C9">
              <w:rPr>
                <w:rFonts w:ascii="Arial" w:hAnsi="Arial" w:cs="Arial"/>
                <w:color w:val="000000" w:themeColor="text1"/>
                <w:sz w:val="20"/>
                <w:szCs w:val="20"/>
              </w:rPr>
              <w:t>]</w:t>
            </w:r>
          </w:p>
          <w:p w14:paraId="467A8BE0"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Téléphone</w:t>
            </w:r>
            <w:r w:rsidRPr="00EE74C9">
              <w:rPr>
                <w:rFonts w:ascii="Arial" w:hAnsi="Arial" w:cs="Arial"/>
                <w:color w:val="000000" w:themeColor="text1"/>
                <w:sz w:val="20"/>
                <w:szCs w:val="20"/>
              </w:rPr>
              <w:t>]</w:t>
            </w:r>
          </w:p>
          <w:p w14:paraId="6284B355" w14:textId="77777777" w:rsidR="009873A6" w:rsidRPr="00EE74C9" w:rsidRDefault="009873A6" w:rsidP="009873A6">
            <w:pPr>
              <w:rPr>
                <w:rFonts w:ascii="Arial" w:hAnsi="Arial" w:cs="Arial"/>
                <w:color w:val="000000" w:themeColor="text1"/>
                <w:sz w:val="20"/>
                <w:szCs w:val="20"/>
              </w:rPr>
            </w:pPr>
            <w:r w:rsidRPr="00EE74C9">
              <w:rPr>
                <w:rFonts w:ascii="Arial" w:hAnsi="Arial" w:cs="Arial"/>
                <w:color w:val="000000" w:themeColor="text1"/>
                <w:sz w:val="20"/>
                <w:szCs w:val="20"/>
              </w:rPr>
              <w:t>[</w:t>
            </w:r>
            <w:r w:rsidRPr="00A66DC3">
              <w:rPr>
                <w:rFonts w:ascii="Arial" w:hAnsi="Arial" w:cs="Arial"/>
                <w:color w:val="000000" w:themeColor="text1"/>
                <w:sz w:val="20"/>
                <w:szCs w:val="20"/>
                <w:highlight w:val="yellow"/>
              </w:rPr>
              <w:t>Email</w:t>
            </w:r>
            <w:r w:rsidRPr="00EE74C9">
              <w:rPr>
                <w:rFonts w:ascii="Arial" w:hAnsi="Arial" w:cs="Arial"/>
                <w:color w:val="000000" w:themeColor="text1"/>
                <w:sz w:val="20"/>
                <w:szCs w:val="20"/>
              </w:rPr>
              <w:t>]</w:t>
            </w:r>
          </w:p>
          <w:p w14:paraId="1F6C7EE6" w14:textId="77777777" w:rsidR="009873A6" w:rsidRPr="00EE74C9" w:rsidRDefault="009873A6" w:rsidP="009873A6">
            <w:pPr>
              <w:rPr>
                <w:rFonts w:ascii="Arial" w:hAnsi="Arial" w:cs="Arial"/>
                <w:color w:val="000000" w:themeColor="text1"/>
                <w:sz w:val="20"/>
                <w:szCs w:val="20"/>
              </w:rPr>
            </w:pPr>
          </w:p>
        </w:tc>
      </w:tr>
    </w:tbl>
    <w:p w14:paraId="63848881" w14:textId="77777777" w:rsidR="007F3348" w:rsidRPr="00EE74C9" w:rsidRDefault="007F3348" w:rsidP="007F3348">
      <w:pPr>
        <w:tabs>
          <w:tab w:val="left" w:pos="567"/>
        </w:tabs>
        <w:jc w:val="both"/>
        <w:rPr>
          <w:rFonts w:ascii="Arial" w:hAnsi="Arial" w:cs="Arial"/>
          <w:i/>
          <w:color w:val="000000" w:themeColor="text1"/>
          <w:sz w:val="20"/>
          <w:szCs w:val="20"/>
        </w:rPr>
      </w:pPr>
    </w:p>
    <w:p w14:paraId="7F1C4AA8" w14:textId="4C1DFBA3" w:rsidR="007F3348" w:rsidRPr="00EE74C9" w:rsidRDefault="007F3348" w:rsidP="007F3348">
      <w:pPr>
        <w:pStyle w:val="ListParagraph"/>
        <w:numPr>
          <w:ilvl w:val="1"/>
          <w:numId w:val="19"/>
        </w:numPr>
        <w:tabs>
          <w:tab w:val="left" w:pos="567"/>
        </w:tabs>
        <w:ind w:left="0" w:firstLine="0"/>
        <w:jc w:val="both"/>
        <w:rPr>
          <w:rFonts w:ascii="Arial" w:hAnsi="Arial" w:cs="Arial"/>
          <w:color w:val="000000" w:themeColor="text1"/>
          <w:sz w:val="20"/>
        </w:rPr>
      </w:pPr>
      <w:r w:rsidRPr="00EE74C9">
        <w:rPr>
          <w:rFonts w:ascii="Arial" w:hAnsi="Arial" w:cs="Arial"/>
          <w:color w:val="000000" w:themeColor="text1"/>
          <w:sz w:val="20"/>
        </w:rPr>
        <w:t>En cas de remplacement de la personne de contact, le représentant autorisé de chaque Partie en informera l’autre Partie par écrit (les emails sont acceptés).</w:t>
      </w:r>
    </w:p>
    <w:p w14:paraId="03AB85F8" w14:textId="77777777" w:rsidR="00D22534" w:rsidRPr="00EE74C9" w:rsidRDefault="00D22534" w:rsidP="006C5439">
      <w:pPr>
        <w:pStyle w:val="rberschrift2"/>
        <w:numPr>
          <w:ilvl w:val="1"/>
          <w:numId w:val="6"/>
        </w:numPr>
        <w:rPr>
          <w:color w:val="000000" w:themeColor="text1"/>
          <w:sz w:val="20"/>
          <w:szCs w:val="20"/>
        </w:rPr>
      </w:pPr>
      <w:r w:rsidRPr="00EE74C9">
        <w:rPr>
          <w:b/>
          <w:i w:val="0"/>
          <w:color w:val="000000" w:themeColor="text1"/>
          <w:sz w:val="20"/>
          <w:szCs w:val="20"/>
        </w:rPr>
        <w:t>FRAUDE, CORRUPTION ET ÉTHIQUE</w:t>
      </w:r>
    </w:p>
    <w:p w14:paraId="1F05FEFA" w14:textId="234E623C" w:rsidR="001C4B71" w:rsidRDefault="001C4B71" w:rsidP="001C4B71">
      <w:pPr>
        <w:pStyle w:val="ListParagraph"/>
        <w:numPr>
          <w:ilvl w:val="1"/>
          <w:numId w:val="23"/>
        </w:numPr>
        <w:tabs>
          <w:tab w:val="left" w:pos="567"/>
        </w:tabs>
        <w:ind w:left="0" w:firstLine="0"/>
        <w:jc w:val="both"/>
        <w:rPr>
          <w:rFonts w:ascii="Arial" w:hAnsi="Arial" w:cs="Arial"/>
          <w:sz w:val="20"/>
        </w:rPr>
      </w:pPr>
      <w:r w:rsidRPr="00963BD7">
        <w:rPr>
          <w:rFonts w:ascii="Arial" w:hAnsi="Arial" w:cs="Arial"/>
          <w:sz w:val="20"/>
        </w:rPr>
        <w:t>Le</w:t>
      </w:r>
      <w:r w:rsidRPr="0094655A">
        <w:rPr>
          <w:rFonts w:ascii="Arial" w:hAnsi="Arial" w:cs="Arial"/>
          <w:sz w:val="20"/>
        </w:rPr>
        <w:t xml:space="preserve"> Consultant doit respecter des principes et des </w:t>
      </w:r>
      <w:r>
        <w:rPr>
          <w:rFonts w:ascii="Arial" w:hAnsi="Arial" w:cs="Arial"/>
          <w:sz w:val="20"/>
        </w:rPr>
        <w:t>standards</w:t>
      </w:r>
      <w:r w:rsidRPr="0094655A">
        <w:rPr>
          <w:rFonts w:ascii="Arial" w:hAnsi="Arial" w:cs="Arial"/>
          <w:sz w:val="20"/>
        </w:rPr>
        <w:t xml:space="preserve"> de conduite équivalents à ceux </w:t>
      </w:r>
      <w:r>
        <w:rPr>
          <w:rFonts w:ascii="Arial" w:hAnsi="Arial" w:cs="Arial"/>
          <w:sz w:val="20"/>
        </w:rPr>
        <w:t>énoncés</w:t>
      </w:r>
      <w:r w:rsidRPr="0094655A">
        <w:rPr>
          <w:rFonts w:ascii="Arial" w:hAnsi="Arial" w:cs="Arial"/>
          <w:sz w:val="20"/>
        </w:rPr>
        <w:t xml:space="preserve"> dans la section 4 du Code de conduite et d'éthique professionnelle </w:t>
      </w:r>
      <w:r w:rsidR="002B79E4">
        <w:rPr>
          <w:rFonts w:ascii="Arial" w:hAnsi="Arial" w:cs="Arial"/>
          <w:sz w:val="20"/>
        </w:rPr>
        <w:t xml:space="preserve">pour le </w:t>
      </w:r>
      <w:r w:rsidR="002B79E4" w:rsidRPr="0094655A">
        <w:rPr>
          <w:rFonts w:ascii="Arial" w:hAnsi="Arial" w:cs="Arial"/>
          <w:sz w:val="20"/>
        </w:rPr>
        <w:t xml:space="preserve"> </w:t>
      </w:r>
      <w:r w:rsidRPr="0094655A">
        <w:rPr>
          <w:rFonts w:ascii="Arial" w:hAnsi="Arial" w:cs="Arial"/>
          <w:sz w:val="20"/>
        </w:rPr>
        <w:t>Secrétariat</w:t>
      </w:r>
      <w:r w:rsidRPr="00963BD7">
        <w:rPr>
          <w:rFonts w:ascii="Arial" w:hAnsi="Arial" w:cs="Arial"/>
          <w:sz w:val="20"/>
        </w:rPr>
        <w:t xml:space="preserve">, disponible sur </w:t>
      </w:r>
      <w:hyperlink r:id="rId10" w:history="1">
        <w:r w:rsidRPr="00A13B45">
          <w:rPr>
            <w:rStyle w:val="Hyperlink"/>
            <w:rFonts w:ascii="Arial" w:hAnsi="Arial" w:cs="Arial"/>
            <w:sz w:val="20"/>
          </w:rPr>
          <w:t>https://www.iucn.org/sites/dev/files/content/documents/code_of_conduct_and_professional_ethics_final_fr_april2013.pdf</w:t>
        </w:r>
      </w:hyperlink>
      <w:r w:rsidRPr="00963BD7">
        <w:rPr>
          <w:rFonts w:ascii="Arial" w:hAnsi="Arial" w:cs="Arial"/>
          <w:color w:val="000000" w:themeColor="text1"/>
          <w:sz w:val="20"/>
        </w:rPr>
        <w:t xml:space="preserve">. </w:t>
      </w:r>
      <w:r w:rsidRPr="00963BD7">
        <w:rPr>
          <w:rFonts w:ascii="Arial" w:hAnsi="Arial" w:cs="Arial"/>
          <w:sz w:val="20"/>
        </w:rPr>
        <w:t>En signant le présent Contrat, le Consultant confirme qu’il a lu et accepté ledit Code.</w:t>
      </w:r>
    </w:p>
    <w:p w14:paraId="44137A90" w14:textId="77777777" w:rsidR="001C4B71" w:rsidRDefault="001C4B71" w:rsidP="001C4B71">
      <w:pPr>
        <w:pStyle w:val="ListParagraph"/>
        <w:tabs>
          <w:tab w:val="left" w:pos="567"/>
        </w:tabs>
        <w:ind w:left="0"/>
        <w:jc w:val="both"/>
        <w:rPr>
          <w:rFonts w:ascii="Arial" w:hAnsi="Arial" w:cs="Arial"/>
          <w:sz w:val="20"/>
        </w:rPr>
      </w:pPr>
    </w:p>
    <w:p w14:paraId="3A51B390" w14:textId="77777777" w:rsidR="001C4B71" w:rsidRDefault="001C4B71" w:rsidP="001C4B71">
      <w:pPr>
        <w:pStyle w:val="ListParagraph"/>
        <w:numPr>
          <w:ilvl w:val="1"/>
          <w:numId w:val="23"/>
        </w:numPr>
        <w:tabs>
          <w:tab w:val="left" w:pos="567"/>
        </w:tabs>
        <w:ind w:left="0" w:firstLine="0"/>
        <w:jc w:val="both"/>
        <w:rPr>
          <w:rFonts w:ascii="Arial" w:hAnsi="Arial" w:cs="Arial"/>
          <w:sz w:val="20"/>
        </w:rPr>
      </w:pPr>
      <w:r w:rsidRPr="0074086A">
        <w:rPr>
          <w:rFonts w:ascii="Arial" w:hAnsi="Arial" w:cs="Arial"/>
          <w:sz w:val="20"/>
        </w:rPr>
        <w:t xml:space="preserve">Le </w:t>
      </w:r>
      <w:r>
        <w:rPr>
          <w:rFonts w:ascii="Arial" w:hAnsi="Arial" w:cs="Arial"/>
          <w:sz w:val="20"/>
        </w:rPr>
        <w:t>C</w:t>
      </w:r>
      <w:r w:rsidRPr="0074086A">
        <w:rPr>
          <w:rFonts w:ascii="Arial" w:hAnsi="Arial" w:cs="Arial"/>
          <w:sz w:val="20"/>
        </w:rPr>
        <w:t xml:space="preserve">onsultant prend toutes les mesures nécessaires pour prévenir toute situation où la mise en œuvre impartiale et objective du </w:t>
      </w:r>
      <w:r>
        <w:rPr>
          <w:rFonts w:ascii="Arial" w:hAnsi="Arial" w:cs="Arial"/>
          <w:sz w:val="20"/>
        </w:rPr>
        <w:t>C</w:t>
      </w:r>
      <w:r w:rsidRPr="0074086A">
        <w:rPr>
          <w:rFonts w:ascii="Arial" w:hAnsi="Arial" w:cs="Arial"/>
          <w:sz w:val="20"/>
        </w:rPr>
        <w:t>ontrat est compromise pour des raisons d'intérêt économique, d'affinité politique ou nationale, de liens familiaux ou affectifs ou de tout autre intérêt</w:t>
      </w:r>
      <w:r>
        <w:rPr>
          <w:rFonts w:ascii="Arial" w:hAnsi="Arial" w:cs="Arial"/>
          <w:sz w:val="20"/>
        </w:rPr>
        <w:t xml:space="preserve"> partagé</w:t>
      </w:r>
      <w:r w:rsidRPr="0074086A">
        <w:rPr>
          <w:rFonts w:ascii="Arial" w:hAnsi="Arial" w:cs="Arial"/>
          <w:sz w:val="20"/>
        </w:rPr>
        <w:t>.</w:t>
      </w:r>
    </w:p>
    <w:p w14:paraId="6B627F90" w14:textId="77777777" w:rsidR="001C4B71" w:rsidRPr="00963BD7" w:rsidRDefault="001C4B71" w:rsidP="001C4B71">
      <w:pPr>
        <w:pStyle w:val="ListParagraph"/>
        <w:tabs>
          <w:tab w:val="left" w:pos="567"/>
        </w:tabs>
        <w:ind w:left="0"/>
        <w:jc w:val="both"/>
        <w:rPr>
          <w:rFonts w:ascii="Arial" w:hAnsi="Arial" w:cs="Arial"/>
          <w:sz w:val="20"/>
        </w:rPr>
      </w:pPr>
    </w:p>
    <w:p w14:paraId="3CC4B8DD" w14:textId="77777777" w:rsidR="001C4B71" w:rsidRDefault="001C4B71" w:rsidP="001C4B71">
      <w:pPr>
        <w:pStyle w:val="ListParagraph"/>
        <w:numPr>
          <w:ilvl w:val="1"/>
          <w:numId w:val="23"/>
        </w:numPr>
        <w:tabs>
          <w:tab w:val="left" w:pos="567"/>
        </w:tabs>
        <w:ind w:left="0" w:firstLine="0"/>
        <w:jc w:val="both"/>
        <w:rPr>
          <w:rFonts w:ascii="Arial" w:hAnsi="Arial" w:cs="Arial"/>
          <w:sz w:val="20"/>
        </w:rPr>
      </w:pPr>
      <w:r w:rsidRPr="00A87D34">
        <w:rPr>
          <w:rFonts w:ascii="Arial" w:hAnsi="Arial" w:cs="Arial"/>
          <w:sz w:val="20"/>
        </w:rPr>
        <w:lastRenderedPageBreak/>
        <w:t xml:space="preserve">Le </w:t>
      </w:r>
      <w:r>
        <w:rPr>
          <w:rFonts w:ascii="Arial" w:hAnsi="Arial" w:cs="Arial"/>
          <w:sz w:val="20"/>
        </w:rPr>
        <w:t>C</w:t>
      </w:r>
      <w:r w:rsidRPr="00A87D34">
        <w:rPr>
          <w:rFonts w:ascii="Arial" w:hAnsi="Arial" w:cs="Arial"/>
          <w:sz w:val="20"/>
        </w:rPr>
        <w:t xml:space="preserve">onsultant déclare et garantit qu'il n'y a pas de conflits d'intérêts potentiels ou réels en relation avec la mise en œuvre du présent </w:t>
      </w:r>
      <w:r>
        <w:rPr>
          <w:rFonts w:ascii="Arial" w:hAnsi="Arial" w:cs="Arial"/>
          <w:sz w:val="20"/>
        </w:rPr>
        <w:t>Contrat</w:t>
      </w:r>
      <w:r w:rsidRPr="00A87D34">
        <w:rPr>
          <w:rFonts w:ascii="Arial" w:hAnsi="Arial" w:cs="Arial"/>
          <w:sz w:val="20"/>
        </w:rPr>
        <w:t xml:space="preserve">. Si, au cours de l'exécution du présent </w:t>
      </w:r>
      <w:r>
        <w:rPr>
          <w:rFonts w:ascii="Arial" w:hAnsi="Arial" w:cs="Arial"/>
          <w:sz w:val="20"/>
        </w:rPr>
        <w:t>C</w:t>
      </w:r>
      <w:r w:rsidRPr="00A87D34">
        <w:rPr>
          <w:rFonts w:ascii="Arial" w:hAnsi="Arial" w:cs="Arial"/>
          <w:sz w:val="20"/>
        </w:rPr>
        <w:t xml:space="preserve">ontrat, le </w:t>
      </w:r>
      <w:r>
        <w:rPr>
          <w:rFonts w:ascii="Arial" w:hAnsi="Arial" w:cs="Arial"/>
          <w:sz w:val="20"/>
        </w:rPr>
        <w:t>C</w:t>
      </w:r>
      <w:r w:rsidRPr="00A87D34">
        <w:rPr>
          <w:rFonts w:ascii="Arial" w:hAnsi="Arial" w:cs="Arial"/>
          <w:sz w:val="20"/>
        </w:rPr>
        <w:t>onsultant prend connaissance de faits qui constituent ou peuvent donner lieu à un conflit d'intérêts, il en informe sans délai et par écrit la personne de contact de l'UICN visée à la clause 12.1. Le Consultant prend immédiatement toutes les mesures nécessaires pour remédier à cette situation. L'UICN se réserve le droit de vérifier que les mesures prises sont appropriées et peut exiger que des mesures supplémentaires soient prises dans un délai déterminé.</w:t>
      </w:r>
    </w:p>
    <w:p w14:paraId="61F4D25F" w14:textId="77777777" w:rsidR="001C4B71" w:rsidRPr="00F54AFE" w:rsidRDefault="001C4B71" w:rsidP="001C4B71">
      <w:pPr>
        <w:pStyle w:val="ColorfulList-Accent11"/>
        <w:tabs>
          <w:tab w:val="left" w:pos="567"/>
        </w:tabs>
        <w:spacing w:after="0" w:line="240" w:lineRule="auto"/>
        <w:ind w:left="0"/>
        <w:jc w:val="both"/>
        <w:rPr>
          <w:rFonts w:ascii="Arial" w:eastAsia="Times New Roman" w:hAnsi="Arial" w:cs="Arial"/>
          <w:sz w:val="20"/>
          <w:szCs w:val="20"/>
        </w:rPr>
      </w:pPr>
    </w:p>
    <w:p w14:paraId="0837696C" w14:textId="159B08ED" w:rsidR="001C4B71" w:rsidRDefault="001C4B71" w:rsidP="001C4B71">
      <w:pPr>
        <w:pStyle w:val="ListParagraph"/>
        <w:numPr>
          <w:ilvl w:val="1"/>
          <w:numId w:val="23"/>
        </w:numPr>
        <w:tabs>
          <w:tab w:val="left" w:pos="567"/>
        </w:tabs>
        <w:ind w:left="0" w:firstLine="0"/>
        <w:jc w:val="both"/>
        <w:rPr>
          <w:rFonts w:ascii="Arial" w:hAnsi="Arial" w:cs="Arial"/>
          <w:sz w:val="20"/>
        </w:rPr>
      </w:pPr>
      <w:r w:rsidRPr="00F54AFE">
        <w:rPr>
          <w:rFonts w:ascii="Arial" w:hAnsi="Arial" w:cs="Arial"/>
          <w:sz w:val="20"/>
        </w:rPr>
        <w:t>Le</w:t>
      </w:r>
      <w:r w:rsidRPr="008449FF">
        <w:rPr>
          <w:rFonts w:ascii="Arial" w:hAnsi="Arial" w:cs="Arial"/>
          <w:sz w:val="20"/>
        </w:rPr>
        <w:t xml:space="preserve"> </w:t>
      </w:r>
      <w:r>
        <w:rPr>
          <w:rFonts w:ascii="Arial" w:hAnsi="Arial" w:cs="Arial"/>
          <w:sz w:val="20"/>
        </w:rPr>
        <w:t>C</w:t>
      </w:r>
      <w:r w:rsidRPr="008449FF">
        <w:rPr>
          <w:rFonts w:ascii="Arial" w:hAnsi="Arial" w:cs="Arial"/>
          <w:sz w:val="20"/>
        </w:rPr>
        <w:t xml:space="preserve">onsultant prend toutes les précautions nécessaires pour éviter la fraude et les pratiques de corruption dans la mise en œuvre du présent </w:t>
      </w:r>
      <w:r w:rsidR="006876C9">
        <w:rPr>
          <w:rFonts w:ascii="Arial" w:hAnsi="Arial" w:cs="Arial"/>
          <w:sz w:val="20"/>
        </w:rPr>
        <w:t>Contrat</w:t>
      </w:r>
      <w:r w:rsidRPr="008449FF">
        <w:rPr>
          <w:rFonts w:ascii="Arial" w:hAnsi="Arial" w:cs="Arial"/>
          <w:sz w:val="20"/>
        </w:rPr>
        <w:t xml:space="preserve">. Le </w:t>
      </w:r>
      <w:r>
        <w:rPr>
          <w:rFonts w:ascii="Arial" w:hAnsi="Arial" w:cs="Arial"/>
          <w:sz w:val="20"/>
        </w:rPr>
        <w:t>C</w:t>
      </w:r>
      <w:r w:rsidRPr="008449FF">
        <w:rPr>
          <w:rFonts w:ascii="Arial" w:hAnsi="Arial" w:cs="Arial"/>
          <w:sz w:val="20"/>
        </w:rPr>
        <w:t xml:space="preserve">onsultant doit se conformer à des normes de conduite équivalentes à celles stipulées dans la </w:t>
      </w:r>
      <w:r w:rsidR="002B79E4">
        <w:rPr>
          <w:rFonts w:ascii="Arial" w:hAnsi="Arial" w:cs="Arial"/>
          <w:sz w:val="20"/>
        </w:rPr>
        <w:t>P</w:t>
      </w:r>
      <w:r w:rsidRPr="008449FF">
        <w:rPr>
          <w:rFonts w:ascii="Arial" w:hAnsi="Arial" w:cs="Arial"/>
          <w:sz w:val="20"/>
        </w:rPr>
        <w:t xml:space="preserve">olitique de </w:t>
      </w:r>
      <w:r w:rsidR="002B79E4">
        <w:rPr>
          <w:rFonts w:ascii="Arial" w:hAnsi="Arial" w:cs="Arial"/>
          <w:sz w:val="20"/>
        </w:rPr>
        <w:t xml:space="preserve">l’UICN de </w:t>
      </w:r>
      <w:r w:rsidRPr="008449FF">
        <w:rPr>
          <w:rFonts w:ascii="Arial" w:hAnsi="Arial" w:cs="Arial"/>
          <w:sz w:val="20"/>
        </w:rPr>
        <w:t xml:space="preserve">lutte contre la fraude </w:t>
      </w:r>
      <w:r w:rsidRPr="00F54AFE">
        <w:rPr>
          <w:rFonts w:ascii="Arial" w:hAnsi="Arial" w:cs="Arial"/>
          <w:sz w:val="20"/>
        </w:rPr>
        <w:t xml:space="preserve"> </w:t>
      </w:r>
      <w:r>
        <w:rPr>
          <w:rFonts w:ascii="Arial" w:hAnsi="Arial" w:cs="Arial"/>
          <w:sz w:val="20"/>
        </w:rPr>
        <w:t>disponible</w:t>
      </w:r>
      <w:r w:rsidRPr="00F54AFE">
        <w:rPr>
          <w:rFonts w:ascii="Arial" w:hAnsi="Arial" w:cs="Arial"/>
          <w:sz w:val="20"/>
        </w:rPr>
        <w:t xml:space="preserve"> sur</w:t>
      </w:r>
      <w:r>
        <w:rPr>
          <w:rFonts w:ascii="Arial" w:hAnsi="Arial" w:cs="Arial"/>
          <w:sz w:val="20"/>
        </w:rPr>
        <w:t xml:space="preserve"> </w:t>
      </w:r>
      <w:hyperlink r:id="rId11" w:history="1">
        <w:r w:rsidRPr="0033755E">
          <w:rPr>
            <w:rStyle w:val="Hyperlink"/>
            <w:rFonts w:ascii="Arial" w:hAnsi="Arial" w:cs="Arial"/>
            <w:sz w:val="20"/>
          </w:rPr>
          <w:t>https://www.iucn.org/sites/dev/files/content/documents/politique_de_uicn_de_lutte_contre_la_fraude_mars_2014.pdf</w:t>
        </w:r>
      </w:hyperlink>
      <w:r w:rsidRPr="003B730E">
        <w:rPr>
          <w:rFonts w:ascii="Arial" w:hAnsi="Arial" w:cs="Arial"/>
          <w:color w:val="000000" w:themeColor="text1"/>
          <w:sz w:val="20"/>
        </w:rPr>
        <w:t xml:space="preserve">. </w:t>
      </w:r>
      <w:r w:rsidRPr="00F54AFE">
        <w:rPr>
          <w:rFonts w:ascii="Arial" w:hAnsi="Arial" w:cs="Arial"/>
          <w:sz w:val="20"/>
        </w:rPr>
        <w:t xml:space="preserve">En signant le présent </w:t>
      </w:r>
      <w:r>
        <w:rPr>
          <w:rFonts w:ascii="Arial" w:hAnsi="Arial" w:cs="Arial"/>
          <w:sz w:val="20"/>
        </w:rPr>
        <w:t>Contrat</w:t>
      </w:r>
      <w:r w:rsidRPr="00F54AFE">
        <w:rPr>
          <w:rFonts w:ascii="Arial" w:hAnsi="Arial" w:cs="Arial"/>
          <w:sz w:val="20"/>
        </w:rPr>
        <w:t xml:space="preserve">, le </w:t>
      </w:r>
      <w:r>
        <w:rPr>
          <w:rFonts w:ascii="Arial" w:hAnsi="Arial" w:cs="Arial"/>
          <w:sz w:val="20"/>
        </w:rPr>
        <w:t>Consultant</w:t>
      </w:r>
      <w:r w:rsidRPr="00F54AFE">
        <w:rPr>
          <w:rFonts w:ascii="Arial" w:hAnsi="Arial" w:cs="Arial"/>
          <w:sz w:val="20"/>
        </w:rPr>
        <w:t xml:space="preserve"> confirme qu’il a lu et accepté ledit Code.</w:t>
      </w:r>
    </w:p>
    <w:p w14:paraId="3B656A0A" w14:textId="77777777" w:rsidR="001C4B71" w:rsidRPr="001B37A8" w:rsidRDefault="001C4B71" w:rsidP="001B37A8">
      <w:pPr>
        <w:pStyle w:val="ListParagraph"/>
        <w:rPr>
          <w:rFonts w:ascii="Arial" w:hAnsi="Arial" w:cs="Arial"/>
          <w:sz w:val="20"/>
        </w:rPr>
      </w:pPr>
    </w:p>
    <w:p w14:paraId="471CEAB8" w14:textId="78036EBA" w:rsidR="001C4B71" w:rsidRDefault="001C4B71" w:rsidP="001C4B71">
      <w:pPr>
        <w:pStyle w:val="ListParagraph"/>
        <w:numPr>
          <w:ilvl w:val="1"/>
          <w:numId w:val="23"/>
        </w:numPr>
        <w:tabs>
          <w:tab w:val="left" w:pos="567"/>
        </w:tabs>
        <w:ind w:left="0" w:firstLine="0"/>
        <w:jc w:val="both"/>
        <w:rPr>
          <w:rFonts w:ascii="Arial" w:hAnsi="Arial" w:cs="Arial"/>
          <w:sz w:val="20"/>
        </w:rPr>
      </w:pPr>
      <w:r w:rsidRPr="00CD70D4">
        <w:rPr>
          <w:rFonts w:ascii="Arial" w:hAnsi="Arial" w:cs="Arial"/>
          <w:sz w:val="20"/>
        </w:rPr>
        <w:t>Le Consultant s’engage à coopérer pleinement à toute enquête liée aux événements visés par la présente clause qui p</w:t>
      </w:r>
      <w:r w:rsidR="002B79E4">
        <w:rPr>
          <w:rFonts w:ascii="Arial" w:hAnsi="Arial" w:cs="Arial"/>
          <w:sz w:val="20"/>
        </w:rPr>
        <w:t>uisse</w:t>
      </w:r>
      <w:r w:rsidRPr="00CD70D4">
        <w:rPr>
          <w:rFonts w:ascii="Arial" w:hAnsi="Arial" w:cs="Arial"/>
          <w:sz w:val="20"/>
        </w:rPr>
        <w:t xml:space="preserve"> être menée par l'UICN et/ou le donateur et doit donner accès à tous les dossiers (et à ceux de son personnel</w:t>
      </w:r>
      <w:r w:rsidR="00875EB5">
        <w:rPr>
          <w:rFonts w:ascii="Arial" w:hAnsi="Arial" w:cs="Arial"/>
          <w:sz w:val="20"/>
        </w:rPr>
        <w:t>,</w:t>
      </w:r>
      <w:r w:rsidR="00875EB5" w:rsidRPr="00875EB5">
        <w:rPr>
          <w:rFonts w:ascii="Arial" w:hAnsi="Arial" w:cs="Arial"/>
          <w:sz w:val="20"/>
        </w:rPr>
        <w:t xml:space="preserve"> </w:t>
      </w:r>
      <w:r w:rsidR="00875EB5" w:rsidRPr="00CD70D4">
        <w:rPr>
          <w:rFonts w:ascii="Arial" w:hAnsi="Arial" w:cs="Arial"/>
          <w:sz w:val="20"/>
        </w:rPr>
        <w:t>le cas échéant</w:t>
      </w:r>
      <w:r w:rsidRPr="00CD70D4">
        <w:rPr>
          <w:rFonts w:ascii="Arial" w:hAnsi="Arial" w:cs="Arial"/>
          <w:sz w:val="20"/>
        </w:rPr>
        <w:t xml:space="preserve">) au cas où cela serait nécessaire pour appuyer les enquêtes sur les plaintes de fraude ou de corruption. L'UICN se réserve le droit de prendre toutes mesures nécessaires et/ou de résilier </w:t>
      </w:r>
      <w:r w:rsidR="006876C9">
        <w:rPr>
          <w:rFonts w:ascii="Arial" w:hAnsi="Arial" w:cs="Arial"/>
          <w:sz w:val="20"/>
        </w:rPr>
        <w:t>le présent Contrat</w:t>
      </w:r>
      <w:r w:rsidR="006876C9" w:rsidRPr="00CD70D4">
        <w:rPr>
          <w:rFonts w:ascii="Arial" w:hAnsi="Arial" w:cs="Arial"/>
          <w:sz w:val="20"/>
        </w:rPr>
        <w:t xml:space="preserve"> </w:t>
      </w:r>
      <w:r w:rsidRPr="00CD70D4">
        <w:rPr>
          <w:rFonts w:ascii="Arial" w:hAnsi="Arial" w:cs="Arial"/>
          <w:sz w:val="20"/>
        </w:rPr>
        <w:t>conformément à la clause 16 si elle détermine qu'il y a eu fraude, corruption et/ou comportement contraire à l'éthique. Toute demande de remboursement peut également inclure des intérêts, des revenus de placement ou tout autre gain financier obtenu à la suite de la fraude</w:t>
      </w:r>
      <w:r w:rsidR="009D532F">
        <w:rPr>
          <w:rFonts w:ascii="Arial" w:hAnsi="Arial" w:cs="Arial"/>
          <w:sz w:val="20"/>
        </w:rPr>
        <w:t>.</w:t>
      </w:r>
    </w:p>
    <w:p w14:paraId="6077F1A9" w14:textId="236E2270" w:rsidR="00A21C61" w:rsidRPr="001B37A8" w:rsidRDefault="00EF6C53" w:rsidP="001B37A8">
      <w:pPr>
        <w:pStyle w:val="rberschrift2"/>
        <w:numPr>
          <w:ilvl w:val="1"/>
          <w:numId w:val="6"/>
        </w:numPr>
        <w:jc w:val="both"/>
        <w:rPr>
          <w:b/>
          <w:color w:val="000000" w:themeColor="text1"/>
          <w:sz w:val="20"/>
        </w:rPr>
      </w:pPr>
      <w:r>
        <w:rPr>
          <w:b/>
          <w:i w:val="0"/>
          <w:color w:val="000000" w:themeColor="text1"/>
          <w:sz w:val="20"/>
          <w:szCs w:val="20"/>
        </w:rPr>
        <w:t xml:space="preserve">NON-DISCRIMINATION ET </w:t>
      </w:r>
      <w:r w:rsidRPr="00EF6C53">
        <w:rPr>
          <w:b/>
          <w:i w:val="0"/>
          <w:color w:val="000000" w:themeColor="text1"/>
          <w:sz w:val="20"/>
          <w:szCs w:val="20"/>
        </w:rPr>
        <w:t>POLITIQUE EN MATIÈRE DE PROTECTION CONTRE L'EXPLOITATION, LES ABUS SEXUELS ET LE HARCÈLEMENT SEXUEL (POLITIQUE SEAH)</w:t>
      </w:r>
    </w:p>
    <w:p w14:paraId="0DBF2946" w14:textId="262A935E" w:rsidR="00A21C61" w:rsidRDefault="006D6D03" w:rsidP="00A21C61">
      <w:pPr>
        <w:pStyle w:val="ListParagraph"/>
        <w:numPr>
          <w:ilvl w:val="1"/>
          <w:numId w:val="24"/>
        </w:numPr>
        <w:tabs>
          <w:tab w:val="left" w:pos="567"/>
        </w:tabs>
        <w:ind w:left="0" w:firstLine="0"/>
        <w:jc w:val="both"/>
        <w:rPr>
          <w:rFonts w:ascii="Arial" w:hAnsi="Arial" w:cs="Arial"/>
          <w:sz w:val="20"/>
        </w:rPr>
      </w:pPr>
      <w:bookmarkStart w:id="0" w:name="_Hlk46932009"/>
      <w:r>
        <w:rPr>
          <w:rFonts w:ascii="Arial" w:hAnsi="Arial" w:cs="Arial"/>
          <w:sz w:val="20"/>
        </w:rPr>
        <w:t>D</w:t>
      </w:r>
      <w:r w:rsidRPr="00A21C61">
        <w:rPr>
          <w:rFonts w:ascii="Arial" w:hAnsi="Arial" w:cs="Arial"/>
          <w:sz w:val="20"/>
        </w:rPr>
        <w:t xml:space="preserve">ans l'exécution du présent </w:t>
      </w:r>
      <w:r>
        <w:rPr>
          <w:rFonts w:ascii="Arial" w:hAnsi="Arial" w:cs="Arial"/>
          <w:sz w:val="20"/>
        </w:rPr>
        <w:t>C</w:t>
      </w:r>
      <w:r w:rsidRPr="00A21C61">
        <w:rPr>
          <w:rFonts w:ascii="Arial" w:hAnsi="Arial" w:cs="Arial"/>
          <w:sz w:val="20"/>
        </w:rPr>
        <w:t>ontrat</w:t>
      </w:r>
      <w:r>
        <w:rPr>
          <w:rFonts w:ascii="Arial" w:hAnsi="Arial" w:cs="Arial"/>
          <w:sz w:val="20"/>
        </w:rPr>
        <w:t>, l</w:t>
      </w:r>
      <w:r w:rsidR="00A21C61" w:rsidRPr="00A21C61">
        <w:rPr>
          <w:rFonts w:ascii="Arial" w:hAnsi="Arial" w:cs="Arial"/>
          <w:sz w:val="20"/>
        </w:rPr>
        <w:t xml:space="preserve">'UICN </w:t>
      </w:r>
      <w:r w:rsidR="00A21C61">
        <w:rPr>
          <w:rFonts w:ascii="Arial" w:hAnsi="Arial" w:cs="Arial"/>
          <w:sz w:val="20"/>
        </w:rPr>
        <w:t>recommande</w:t>
      </w:r>
      <w:r w:rsidR="00A21C61" w:rsidRPr="00A21C61">
        <w:rPr>
          <w:rFonts w:ascii="Arial" w:hAnsi="Arial" w:cs="Arial"/>
          <w:sz w:val="20"/>
        </w:rPr>
        <w:t xml:space="preserve"> </w:t>
      </w:r>
      <w:r w:rsidR="00A21C61">
        <w:rPr>
          <w:rFonts w:ascii="Arial" w:hAnsi="Arial" w:cs="Arial"/>
          <w:sz w:val="20"/>
        </w:rPr>
        <w:t>au</w:t>
      </w:r>
      <w:r w:rsidR="00A21C61" w:rsidRPr="00A21C61">
        <w:rPr>
          <w:rFonts w:ascii="Arial" w:hAnsi="Arial" w:cs="Arial"/>
          <w:sz w:val="20"/>
        </w:rPr>
        <w:t xml:space="preserve"> </w:t>
      </w:r>
      <w:r w:rsidR="00A21C61">
        <w:rPr>
          <w:rFonts w:ascii="Arial" w:hAnsi="Arial" w:cs="Arial"/>
          <w:sz w:val="20"/>
        </w:rPr>
        <w:t>C</w:t>
      </w:r>
      <w:r w:rsidR="00A21C61" w:rsidRPr="00A21C61">
        <w:rPr>
          <w:rFonts w:ascii="Arial" w:hAnsi="Arial" w:cs="Arial"/>
          <w:sz w:val="20"/>
        </w:rPr>
        <w:t xml:space="preserve">onsultant </w:t>
      </w:r>
      <w:r>
        <w:rPr>
          <w:rFonts w:ascii="Arial" w:hAnsi="Arial" w:cs="Arial"/>
          <w:sz w:val="20"/>
        </w:rPr>
        <w:t>d’</w:t>
      </w:r>
      <w:r w:rsidR="00A21C61" w:rsidRPr="00A21C61">
        <w:rPr>
          <w:rFonts w:ascii="Arial" w:hAnsi="Arial" w:cs="Arial"/>
          <w:sz w:val="20"/>
        </w:rPr>
        <w:t>appliquer des pratiques non</w:t>
      </w:r>
      <w:r w:rsidR="00A21C61">
        <w:rPr>
          <w:rFonts w:ascii="Arial" w:hAnsi="Arial" w:cs="Arial"/>
          <w:sz w:val="20"/>
        </w:rPr>
        <w:t>-</w:t>
      </w:r>
      <w:r w:rsidR="00A21C61" w:rsidRPr="00A21C61">
        <w:rPr>
          <w:rFonts w:ascii="Arial" w:hAnsi="Arial" w:cs="Arial"/>
          <w:sz w:val="20"/>
        </w:rPr>
        <w:t>discriminatoires</w:t>
      </w:r>
      <w:r w:rsidR="00A21C61">
        <w:rPr>
          <w:rFonts w:ascii="Arial" w:hAnsi="Arial" w:cs="Arial"/>
          <w:sz w:val="20"/>
        </w:rPr>
        <w:t xml:space="preserve"> </w:t>
      </w:r>
      <w:r w:rsidR="00A21C61" w:rsidRPr="00A21C61">
        <w:rPr>
          <w:rFonts w:ascii="Arial" w:hAnsi="Arial" w:cs="Arial"/>
          <w:sz w:val="20"/>
        </w:rPr>
        <w:t xml:space="preserve">pour </w:t>
      </w:r>
      <w:r w:rsidR="00A21C61">
        <w:rPr>
          <w:rFonts w:ascii="Arial" w:hAnsi="Arial" w:cs="Arial"/>
          <w:sz w:val="20"/>
        </w:rPr>
        <w:t xml:space="preserve">ses </w:t>
      </w:r>
      <w:r w:rsidR="00A21C61" w:rsidRPr="00A21C61">
        <w:rPr>
          <w:rFonts w:ascii="Arial" w:hAnsi="Arial" w:cs="Arial"/>
          <w:sz w:val="20"/>
        </w:rPr>
        <w:t>employés</w:t>
      </w:r>
      <w:r w:rsidR="00A21C61">
        <w:rPr>
          <w:rFonts w:ascii="Arial" w:hAnsi="Arial" w:cs="Arial"/>
          <w:sz w:val="20"/>
        </w:rPr>
        <w:t xml:space="preserve">, </w:t>
      </w:r>
      <w:r w:rsidR="00A21C61" w:rsidRPr="00A21C61">
        <w:rPr>
          <w:rFonts w:ascii="Arial" w:hAnsi="Arial" w:cs="Arial"/>
          <w:sz w:val="20"/>
        </w:rPr>
        <w:t>hommes et femmes</w:t>
      </w:r>
      <w:r w:rsidR="00A21C61">
        <w:rPr>
          <w:rFonts w:ascii="Arial" w:hAnsi="Arial" w:cs="Arial"/>
          <w:sz w:val="20"/>
        </w:rPr>
        <w:t>,</w:t>
      </w:r>
      <w:r w:rsidR="00A21C61" w:rsidRPr="00A21C61">
        <w:rPr>
          <w:rFonts w:ascii="Arial" w:hAnsi="Arial" w:cs="Arial"/>
          <w:sz w:val="20"/>
        </w:rPr>
        <w:t xml:space="preserve"> en termes d'avantages et de rémunération</w:t>
      </w:r>
      <w:r>
        <w:rPr>
          <w:rFonts w:ascii="Arial" w:hAnsi="Arial" w:cs="Arial"/>
          <w:sz w:val="20"/>
        </w:rPr>
        <w:t>.</w:t>
      </w:r>
    </w:p>
    <w:p w14:paraId="54D1D740" w14:textId="77777777" w:rsidR="00A21C61" w:rsidRDefault="00A21C61" w:rsidP="001B37A8">
      <w:pPr>
        <w:pStyle w:val="ListParagraph"/>
        <w:tabs>
          <w:tab w:val="left" w:pos="567"/>
        </w:tabs>
        <w:ind w:left="0"/>
        <w:jc w:val="both"/>
        <w:rPr>
          <w:rFonts w:ascii="Arial" w:hAnsi="Arial" w:cs="Arial"/>
          <w:sz w:val="20"/>
        </w:rPr>
      </w:pPr>
    </w:p>
    <w:p w14:paraId="775A34AE" w14:textId="7B7334D7" w:rsidR="009D532F" w:rsidRPr="001B37A8" w:rsidRDefault="00A21C61" w:rsidP="001B37A8">
      <w:pPr>
        <w:pStyle w:val="ListParagraph"/>
        <w:numPr>
          <w:ilvl w:val="1"/>
          <w:numId w:val="24"/>
        </w:numPr>
        <w:tabs>
          <w:tab w:val="left" w:pos="567"/>
        </w:tabs>
        <w:ind w:left="0" w:firstLine="0"/>
        <w:jc w:val="both"/>
        <w:rPr>
          <w:i/>
          <w:sz w:val="20"/>
        </w:rPr>
      </w:pPr>
      <w:r w:rsidRPr="00CD70D4">
        <w:rPr>
          <w:rFonts w:ascii="Arial" w:hAnsi="Arial" w:cs="Arial"/>
          <w:sz w:val="20"/>
        </w:rPr>
        <w:t xml:space="preserve">Le Consultant se conformera aux principes et aux standards de protection stipulés dans la politique SEAH </w:t>
      </w:r>
      <w:bookmarkEnd w:id="0"/>
      <w:r w:rsidRPr="00CD70D4">
        <w:rPr>
          <w:rFonts w:ascii="Arial" w:hAnsi="Arial" w:cs="Arial"/>
          <w:sz w:val="20"/>
        </w:rPr>
        <w:t xml:space="preserve">disponible à l'adresse </w:t>
      </w:r>
      <w:hyperlink r:id="rId12" w:history="1">
        <w:r w:rsidRPr="00CD70D4">
          <w:rPr>
            <w:rStyle w:val="Hyperlink"/>
            <w:rFonts w:ascii="Arial" w:hAnsi="Arial" w:cs="Arial"/>
            <w:sz w:val="20"/>
          </w:rPr>
          <w:t>https://www.iucn.org/sites/dev/files/seah_revised_version_2020apr27.pdf</w:t>
        </w:r>
      </w:hyperlink>
    </w:p>
    <w:p w14:paraId="040E54BF" w14:textId="616E72C2" w:rsidR="006D6D03" w:rsidRDefault="006D6D03" w:rsidP="006C5439">
      <w:pPr>
        <w:pStyle w:val="rberschrift2"/>
        <w:numPr>
          <w:ilvl w:val="1"/>
          <w:numId w:val="6"/>
        </w:numPr>
        <w:rPr>
          <w:b/>
          <w:i w:val="0"/>
          <w:iCs w:val="0"/>
          <w:sz w:val="20"/>
        </w:rPr>
      </w:pPr>
      <w:r w:rsidRPr="00CD70D4">
        <w:rPr>
          <w:b/>
          <w:i w:val="0"/>
          <w:iCs w:val="0"/>
          <w:sz w:val="20"/>
        </w:rPr>
        <w:t>TRAITEMENT DES DONNÉES À CARACTÈRE PERSONNEL</w:t>
      </w:r>
    </w:p>
    <w:p w14:paraId="2246DC26" w14:textId="36BBDC71" w:rsidR="006D6D03" w:rsidRPr="001B37A8" w:rsidRDefault="006D6D03" w:rsidP="001B37A8">
      <w:pPr>
        <w:jc w:val="both"/>
        <w:rPr>
          <w:rFonts w:ascii="Arial" w:hAnsi="Arial" w:cs="Arial"/>
          <w:sz w:val="20"/>
          <w:szCs w:val="20"/>
        </w:rPr>
      </w:pPr>
      <w:r w:rsidRPr="001B37A8">
        <w:rPr>
          <w:rFonts w:ascii="Arial" w:hAnsi="Arial" w:cs="Arial"/>
          <w:sz w:val="20"/>
          <w:szCs w:val="20"/>
        </w:rPr>
        <w:t>15.1</w:t>
      </w:r>
      <w:r w:rsidRPr="001B37A8">
        <w:rPr>
          <w:rFonts w:ascii="Arial" w:hAnsi="Arial" w:cs="Arial"/>
          <w:sz w:val="20"/>
          <w:szCs w:val="20"/>
        </w:rPr>
        <w:tab/>
        <w:t xml:space="preserve">Les données à caractère personnel sont, sauf disposition contraire du droit applicable, toutes les informations relatives à une personne physique identifiée ou identifiable. Les </w:t>
      </w:r>
      <w:r w:rsidR="00325A9F">
        <w:rPr>
          <w:rFonts w:ascii="Arial" w:hAnsi="Arial" w:cs="Arial"/>
          <w:sz w:val="20"/>
          <w:szCs w:val="20"/>
        </w:rPr>
        <w:t>P</w:t>
      </w:r>
      <w:r w:rsidRPr="001B37A8">
        <w:rPr>
          <w:rFonts w:ascii="Arial" w:hAnsi="Arial" w:cs="Arial"/>
          <w:sz w:val="20"/>
          <w:szCs w:val="20"/>
        </w:rPr>
        <w:t>arties s'engagent à respecter les lois et règlements applicables en matière de protection des données et à traiter les données à caractère personnel conformément aux dispositions du présent Contrat.</w:t>
      </w:r>
    </w:p>
    <w:p w14:paraId="137863CA" w14:textId="77777777" w:rsidR="006D6D03" w:rsidRPr="001B37A8" w:rsidRDefault="006D6D03" w:rsidP="001B37A8">
      <w:pPr>
        <w:jc w:val="both"/>
        <w:rPr>
          <w:rFonts w:ascii="Arial" w:hAnsi="Arial" w:cs="Arial"/>
          <w:sz w:val="20"/>
          <w:szCs w:val="20"/>
        </w:rPr>
      </w:pPr>
    </w:p>
    <w:p w14:paraId="0C9908E3" w14:textId="2F4498B5" w:rsidR="006D6D03" w:rsidRPr="001B37A8" w:rsidRDefault="006D6D03" w:rsidP="001B37A8">
      <w:pPr>
        <w:jc w:val="both"/>
        <w:rPr>
          <w:rFonts w:ascii="Arial" w:hAnsi="Arial" w:cs="Arial"/>
          <w:sz w:val="20"/>
          <w:szCs w:val="20"/>
        </w:rPr>
      </w:pPr>
      <w:r w:rsidRPr="001B37A8">
        <w:rPr>
          <w:rFonts w:ascii="Arial" w:hAnsi="Arial" w:cs="Arial"/>
          <w:sz w:val="20"/>
          <w:szCs w:val="20"/>
        </w:rPr>
        <w:t>15.2</w:t>
      </w:r>
      <w:r w:rsidRPr="001B37A8">
        <w:rPr>
          <w:rFonts w:ascii="Arial" w:hAnsi="Arial" w:cs="Arial"/>
          <w:sz w:val="20"/>
          <w:szCs w:val="20"/>
        </w:rPr>
        <w:tab/>
        <w:t xml:space="preserve">L'UICN peut partager les données personnelles du Consultant avec le Donateur et d'autres partenaires de l'UICN strictement impliqués dans la mise en œuvre du projet. Le Consultant aura le droit d'accéder à ses données personnelles et le droit de rectifier les données personnelles détenues par l'UICN. Si le consultant a des questions concernant le traitement des données personnelles, il doit les adresser à l'UICN en utilisant le formulaire en ligne </w:t>
      </w:r>
      <w:r w:rsidR="00DF4774">
        <w:rPr>
          <w:rFonts w:ascii="Arial" w:hAnsi="Arial" w:cs="Arial"/>
          <w:sz w:val="20"/>
          <w:szCs w:val="20"/>
        </w:rPr>
        <w:t>accessible</w:t>
      </w:r>
      <w:r w:rsidR="00DF4774" w:rsidRPr="001B37A8">
        <w:rPr>
          <w:rFonts w:ascii="Arial" w:hAnsi="Arial" w:cs="Arial"/>
          <w:sz w:val="20"/>
          <w:szCs w:val="20"/>
        </w:rPr>
        <w:t xml:space="preserve"> </w:t>
      </w:r>
      <w:r w:rsidRPr="001B37A8">
        <w:rPr>
          <w:rFonts w:ascii="Arial" w:hAnsi="Arial" w:cs="Arial"/>
          <w:sz w:val="20"/>
          <w:szCs w:val="20"/>
        </w:rPr>
        <w:t>à (</w:t>
      </w:r>
      <w:hyperlink r:id="rId13" w:history="1">
        <w:r w:rsidRPr="001B37A8">
          <w:rPr>
            <w:rStyle w:val="Hyperlink"/>
            <w:rFonts w:ascii="Arial" w:hAnsi="Arial" w:cs="Arial"/>
            <w:sz w:val="20"/>
            <w:szCs w:val="20"/>
          </w:rPr>
          <w:t>https://portals.iucn.org/dataprotection/requestform</w:t>
        </w:r>
      </w:hyperlink>
      <w:r w:rsidRPr="001B37A8">
        <w:rPr>
          <w:rFonts w:ascii="Arial" w:hAnsi="Arial" w:cs="Arial"/>
          <w:sz w:val="20"/>
          <w:szCs w:val="20"/>
        </w:rPr>
        <w:t>).</w:t>
      </w:r>
    </w:p>
    <w:p w14:paraId="65F6B166" w14:textId="77777777" w:rsidR="006D6D03" w:rsidRPr="001B37A8" w:rsidRDefault="006D6D03" w:rsidP="001B37A8">
      <w:pPr>
        <w:jc w:val="both"/>
        <w:rPr>
          <w:rFonts w:ascii="Arial" w:hAnsi="Arial" w:cs="Arial"/>
          <w:sz w:val="20"/>
          <w:szCs w:val="20"/>
        </w:rPr>
      </w:pPr>
    </w:p>
    <w:p w14:paraId="44007417" w14:textId="77777777" w:rsidR="006D6D03" w:rsidRPr="001B37A8" w:rsidRDefault="006D6D03" w:rsidP="001B37A8">
      <w:pPr>
        <w:jc w:val="both"/>
        <w:rPr>
          <w:rFonts w:ascii="Arial" w:hAnsi="Arial" w:cs="Arial"/>
          <w:sz w:val="20"/>
          <w:szCs w:val="20"/>
        </w:rPr>
      </w:pPr>
      <w:r w:rsidRPr="001B37A8">
        <w:rPr>
          <w:rFonts w:ascii="Arial" w:hAnsi="Arial" w:cs="Arial"/>
          <w:sz w:val="20"/>
          <w:szCs w:val="20"/>
        </w:rPr>
        <w:t>15.3</w:t>
      </w:r>
      <w:r w:rsidRPr="001B37A8">
        <w:rPr>
          <w:rFonts w:ascii="Arial" w:hAnsi="Arial" w:cs="Arial"/>
          <w:sz w:val="20"/>
          <w:szCs w:val="20"/>
        </w:rPr>
        <w:tab/>
        <w:t xml:space="preserve">L'UICN peut, dans le cadre de l'exécution du présent Contrat, fournir au Consultant des données personnelles. Le Consultant limitera l'accès et l'utilisation des données personnelles à ce qui est strictement nécessaire pour l'exécution du présent Contrat et mettra en place toutes les </w:t>
      </w:r>
      <w:r w:rsidRPr="001B37A8">
        <w:rPr>
          <w:rFonts w:ascii="Arial" w:hAnsi="Arial" w:cs="Arial"/>
          <w:sz w:val="20"/>
          <w:szCs w:val="20"/>
        </w:rPr>
        <w:lastRenderedPageBreak/>
        <w:t>mesures de sécurité techniques et organisationnelles appropriées et nécessaires pour préserver la confidentialité la plus stricte, et limiter l'accès aux données personnelles.</w:t>
      </w:r>
    </w:p>
    <w:p w14:paraId="60726E9F" w14:textId="77777777" w:rsidR="006D6D03" w:rsidRPr="001B37A8" w:rsidRDefault="006D6D03" w:rsidP="001B37A8">
      <w:pPr>
        <w:jc w:val="both"/>
        <w:rPr>
          <w:rFonts w:ascii="Arial" w:hAnsi="Arial" w:cs="Arial"/>
          <w:sz w:val="20"/>
          <w:szCs w:val="20"/>
        </w:rPr>
      </w:pPr>
    </w:p>
    <w:p w14:paraId="210AA28E" w14:textId="77777777" w:rsidR="006D6D03" w:rsidRPr="001B37A8" w:rsidRDefault="006D6D03" w:rsidP="001B37A8">
      <w:pPr>
        <w:jc w:val="both"/>
        <w:rPr>
          <w:rFonts w:ascii="Arial" w:hAnsi="Arial" w:cs="Arial"/>
          <w:sz w:val="20"/>
          <w:szCs w:val="20"/>
        </w:rPr>
      </w:pPr>
      <w:r w:rsidRPr="001B37A8">
        <w:rPr>
          <w:rFonts w:ascii="Arial" w:hAnsi="Arial" w:cs="Arial"/>
          <w:sz w:val="20"/>
          <w:szCs w:val="20"/>
        </w:rPr>
        <w:t>15.4</w:t>
      </w:r>
      <w:r w:rsidRPr="001B37A8">
        <w:rPr>
          <w:rFonts w:ascii="Arial" w:hAnsi="Arial" w:cs="Arial"/>
          <w:sz w:val="20"/>
          <w:szCs w:val="20"/>
        </w:rPr>
        <w:tab/>
        <w:t>Lorsque le Consultant a recours à un autre sous-traitant pour effectuer des activités de traitement spécifiques au nom de l'UICN, les mêmes obligations en matière de protection des données que celles qui sont énoncées dans le présent Contrat et dans le droit applicable seront imposées à cet autre sous-traitant par voie d'accord. Si cet autre sous-traitant ne remplit pas ses obligations en matière de protection des données, le Consultant demeure pleinement responsable envers l'UICN de l'exécution des obligations de cet autre sous-traitant.</w:t>
      </w:r>
    </w:p>
    <w:p w14:paraId="300ADE6E" w14:textId="77777777" w:rsidR="006D6D03" w:rsidRPr="001B37A8" w:rsidRDefault="006D6D03" w:rsidP="001B37A8">
      <w:pPr>
        <w:jc w:val="both"/>
        <w:rPr>
          <w:rFonts w:ascii="Arial" w:hAnsi="Arial" w:cs="Arial"/>
          <w:sz w:val="20"/>
          <w:szCs w:val="20"/>
        </w:rPr>
      </w:pPr>
    </w:p>
    <w:p w14:paraId="2C03E852" w14:textId="77777777" w:rsidR="006D6D03" w:rsidRPr="001B37A8" w:rsidRDefault="006D6D03" w:rsidP="001B37A8">
      <w:pPr>
        <w:jc w:val="both"/>
        <w:rPr>
          <w:rFonts w:ascii="Arial" w:hAnsi="Arial" w:cs="Arial"/>
          <w:sz w:val="20"/>
          <w:szCs w:val="20"/>
        </w:rPr>
      </w:pPr>
      <w:r w:rsidRPr="001B37A8">
        <w:rPr>
          <w:rFonts w:ascii="Arial" w:hAnsi="Arial" w:cs="Arial"/>
          <w:sz w:val="20"/>
          <w:szCs w:val="20"/>
        </w:rPr>
        <w:t>15.5</w:t>
      </w:r>
      <w:r w:rsidRPr="001B37A8">
        <w:rPr>
          <w:rFonts w:ascii="Arial" w:hAnsi="Arial" w:cs="Arial"/>
          <w:sz w:val="20"/>
          <w:szCs w:val="20"/>
        </w:rPr>
        <w:tab/>
        <w:t>Lorsque des données à caractère personnel sont transférées vers un pays qui n'a pas été considéré comme offrant un niveau de protection adéquat des données à caractère personnel ou vers une organisation internationale au sens du règlement (UE) 2016/679, le Consultant veillera à ce que des garanties appropriées soient prévues conformément au droit applicable.</w:t>
      </w:r>
    </w:p>
    <w:p w14:paraId="2CF45AC5" w14:textId="77777777" w:rsidR="006D6D03" w:rsidRPr="001B37A8" w:rsidRDefault="006D6D03" w:rsidP="001B37A8">
      <w:pPr>
        <w:jc w:val="both"/>
        <w:rPr>
          <w:rFonts w:ascii="Arial" w:hAnsi="Arial" w:cs="Arial"/>
          <w:sz w:val="20"/>
          <w:szCs w:val="20"/>
        </w:rPr>
      </w:pPr>
    </w:p>
    <w:p w14:paraId="653566DF" w14:textId="75159508" w:rsidR="006D6D03" w:rsidRPr="001B37A8" w:rsidRDefault="006D6D03" w:rsidP="001B37A8">
      <w:pPr>
        <w:jc w:val="both"/>
        <w:rPr>
          <w:i/>
          <w:sz w:val="20"/>
          <w:szCs w:val="20"/>
        </w:rPr>
      </w:pPr>
      <w:r w:rsidRPr="001B37A8">
        <w:rPr>
          <w:rFonts w:ascii="Arial" w:hAnsi="Arial" w:cs="Arial"/>
          <w:sz w:val="20"/>
          <w:szCs w:val="20"/>
        </w:rPr>
        <w:t>15.6</w:t>
      </w:r>
      <w:r w:rsidRPr="001B37A8">
        <w:rPr>
          <w:rFonts w:ascii="Arial" w:hAnsi="Arial" w:cs="Arial"/>
          <w:sz w:val="20"/>
          <w:szCs w:val="20"/>
        </w:rPr>
        <w:tab/>
        <w:t>Le consultant doit rapidement, et dans tous les cas dans les vingt-quatre (24) heures, informer l'UICN par le biais du formulaire en ligne situé à (</w:t>
      </w:r>
      <w:hyperlink r:id="rId14" w:history="1">
        <w:r w:rsidRPr="001B37A8">
          <w:rPr>
            <w:rStyle w:val="Hyperlink"/>
            <w:rFonts w:cs="Arial"/>
            <w:sz w:val="20"/>
            <w:szCs w:val="20"/>
          </w:rPr>
          <w:t>https://portals.iucn.org/dataprotection/requestform</w:t>
        </w:r>
      </w:hyperlink>
      <w:r w:rsidRPr="001B37A8">
        <w:rPr>
          <w:rFonts w:ascii="Arial" w:hAnsi="Arial" w:cs="Arial"/>
          <w:sz w:val="20"/>
          <w:szCs w:val="20"/>
        </w:rPr>
        <w:t>), s'il détermine et/ou divulgue à une autorité publique compétente et/ou aux personnes concernées qu'une violation des données personnelles a eu lieu.</w:t>
      </w:r>
    </w:p>
    <w:p w14:paraId="527FBFF0" w14:textId="298FC7F1" w:rsidR="0054163E" w:rsidRPr="00EE74C9" w:rsidRDefault="00875EB5" w:rsidP="006C5439">
      <w:pPr>
        <w:pStyle w:val="rberschrift2"/>
        <w:numPr>
          <w:ilvl w:val="1"/>
          <w:numId w:val="6"/>
        </w:numPr>
        <w:rPr>
          <w:color w:val="000000" w:themeColor="text1"/>
          <w:sz w:val="20"/>
          <w:szCs w:val="20"/>
        </w:rPr>
      </w:pPr>
      <w:r>
        <w:rPr>
          <w:b/>
          <w:i w:val="0"/>
          <w:color w:val="000000" w:themeColor="text1"/>
          <w:sz w:val="20"/>
          <w:szCs w:val="20"/>
        </w:rPr>
        <w:t>R</w:t>
      </w:r>
      <w:r w:rsidR="00F4442A" w:rsidRPr="00EE74C9">
        <w:rPr>
          <w:b/>
          <w:i w:val="0"/>
          <w:color w:val="000000" w:themeColor="text1"/>
          <w:sz w:val="20"/>
          <w:szCs w:val="20"/>
        </w:rPr>
        <w:t>ÉSILIATION</w:t>
      </w:r>
    </w:p>
    <w:p w14:paraId="264EDC89" w14:textId="222B0E89" w:rsidR="0038594F" w:rsidRPr="00EE74C9" w:rsidRDefault="0038594F">
      <w:pPr>
        <w:pStyle w:val="ListParagraph"/>
        <w:numPr>
          <w:ilvl w:val="1"/>
          <w:numId w:val="17"/>
        </w:numPr>
        <w:tabs>
          <w:tab w:val="left" w:pos="426"/>
        </w:tabs>
        <w:jc w:val="both"/>
        <w:rPr>
          <w:rFonts w:ascii="Arial" w:hAnsi="Arial" w:cs="Arial"/>
          <w:iCs/>
          <w:color w:val="000000" w:themeColor="text1"/>
          <w:sz w:val="20"/>
          <w:u w:color="000000"/>
        </w:rPr>
      </w:pPr>
      <w:r w:rsidRPr="00EE74C9">
        <w:rPr>
          <w:rFonts w:ascii="Arial" w:hAnsi="Arial" w:cs="Arial"/>
          <w:sz w:val="20"/>
        </w:rPr>
        <w:tab/>
      </w:r>
      <w:r w:rsidRPr="00EE74C9">
        <w:rPr>
          <w:rFonts w:ascii="Arial" w:hAnsi="Arial" w:cs="Arial"/>
          <w:color w:val="000000" w:themeColor="text1"/>
          <w:sz w:val="20"/>
          <w:u w:color="000000"/>
        </w:rPr>
        <w:t xml:space="preserve">Résiliation </w:t>
      </w:r>
      <w:r w:rsidR="0033755E">
        <w:rPr>
          <w:rFonts w:ascii="Arial" w:hAnsi="Arial" w:cs="Arial"/>
          <w:color w:val="000000" w:themeColor="text1"/>
          <w:sz w:val="20"/>
          <w:u w:color="000000"/>
        </w:rPr>
        <w:t>pour faute</w:t>
      </w:r>
    </w:p>
    <w:p w14:paraId="3A6F39FA"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58100D3A" w14:textId="3272F067" w:rsidR="0038594F" w:rsidRPr="00EE74C9" w:rsidRDefault="00725EA1" w:rsidP="006C5439">
      <w:pPr>
        <w:pStyle w:val="ListParagraph"/>
        <w:numPr>
          <w:ilvl w:val="2"/>
          <w:numId w:val="17"/>
        </w:numPr>
        <w:tabs>
          <w:tab w:val="left" w:pos="426"/>
        </w:tabs>
        <w:ind w:left="0" w:firstLine="0"/>
        <w:jc w:val="both"/>
        <w:rPr>
          <w:rFonts w:ascii="Arial" w:hAnsi="Arial" w:cs="Arial"/>
          <w:iCs/>
          <w:color w:val="000000" w:themeColor="text1"/>
          <w:sz w:val="20"/>
          <w:u w:color="000000"/>
        </w:rPr>
      </w:pPr>
      <w:r>
        <w:rPr>
          <w:rFonts w:ascii="Arial" w:hAnsi="Arial" w:cs="Arial"/>
          <w:color w:val="000000" w:themeColor="text1"/>
          <w:sz w:val="20"/>
          <w:u w:color="000000"/>
        </w:rPr>
        <w:t>L</w:t>
      </w:r>
      <w:r w:rsidR="0038594F" w:rsidRPr="00EE74C9">
        <w:rPr>
          <w:rFonts w:ascii="Arial" w:hAnsi="Arial" w:cs="Arial"/>
          <w:color w:val="000000" w:themeColor="text1"/>
          <w:sz w:val="20"/>
          <w:u w:color="000000"/>
        </w:rPr>
        <w:t>’UICN se réserve le droit de résilier le présent Contrat, totalement ou partiellement, sous réserve d’un préavis à effet immédiat si le Consultant :</w:t>
      </w:r>
    </w:p>
    <w:p w14:paraId="7AD84900"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56758A85" w14:textId="7E7D6CD1" w:rsidR="0038594F" w:rsidRPr="00EE74C9" w:rsidRDefault="0038594F" w:rsidP="001B37A8">
      <w:pPr>
        <w:numPr>
          <w:ilvl w:val="0"/>
          <w:numId w:val="14"/>
        </w:numPr>
        <w:ind w:left="426" w:hanging="142"/>
        <w:contextualSpacing/>
        <w:jc w:val="both"/>
        <w:rPr>
          <w:rFonts w:ascii="Arial" w:hAnsi="Arial" w:cs="Arial"/>
          <w:iCs/>
          <w:color w:val="000000" w:themeColor="text1"/>
          <w:sz w:val="20"/>
          <w:szCs w:val="20"/>
          <w:u w:color="000000"/>
        </w:rPr>
      </w:pPr>
      <w:r w:rsidRPr="00EE74C9">
        <w:rPr>
          <w:rFonts w:ascii="Arial" w:hAnsi="Arial" w:cs="Arial"/>
          <w:color w:val="000000" w:themeColor="text1"/>
          <w:sz w:val="20"/>
          <w:szCs w:val="20"/>
          <w:u w:color="000000"/>
        </w:rPr>
        <w:t>A falsifié ou livré une information inexacte, incomplète ou trompeuse dans les documents fournis à l’UICN</w:t>
      </w:r>
      <w:r w:rsidR="00AC4F44">
        <w:rPr>
          <w:rFonts w:ascii="Arial" w:hAnsi="Arial" w:cs="Arial"/>
          <w:color w:val="000000" w:themeColor="text1"/>
          <w:sz w:val="20"/>
          <w:szCs w:val="20"/>
          <w:u w:color="000000"/>
        </w:rPr>
        <w:t>;</w:t>
      </w:r>
    </w:p>
    <w:p w14:paraId="76500487" w14:textId="77777777" w:rsidR="0038594F" w:rsidRPr="00EE74C9" w:rsidRDefault="0038594F" w:rsidP="001B37A8">
      <w:pPr>
        <w:ind w:left="426" w:hanging="142"/>
        <w:jc w:val="both"/>
        <w:rPr>
          <w:rFonts w:ascii="Arial" w:hAnsi="Arial" w:cs="Arial"/>
          <w:iCs/>
          <w:color w:val="000000" w:themeColor="text1"/>
          <w:sz w:val="20"/>
          <w:szCs w:val="20"/>
          <w:u w:color="000000"/>
        </w:rPr>
      </w:pPr>
    </w:p>
    <w:p w14:paraId="76CAA4AD" w14:textId="2CC4801E" w:rsidR="0038594F" w:rsidRPr="00EE74C9" w:rsidRDefault="0038594F" w:rsidP="001B37A8">
      <w:pPr>
        <w:numPr>
          <w:ilvl w:val="0"/>
          <w:numId w:val="14"/>
        </w:numPr>
        <w:ind w:left="426" w:hanging="142"/>
        <w:contextualSpacing/>
        <w:jc w:val="both"/>
        <w:rPr>
          <w:rFonts w:ascii="Arial" w:hAnsi="Arial" w:cs="Arial"/>
          <w:iCs/>
          <w:color w:val="000000" w:themeColor="text1"/>
          <w:sz w:val="20"/>
          <w:szCs w:val="20"/>
          <w:u w:color="000000"/>
        </w:rPr>
      </w:pPr>
      <w:r w:rsidRPr="00EE74C9">
        <w:rPr>
          <w:rFonts w:ascii="Arial" w:hAnsi="Arial" w:cs="Arial"/>
          <w:color w:val="000000" w:themeColor="text1"/>
          <w:sz w:val="20"/>
          <w:szCs w:val="20"/>
          <w:u w:color="000000"/>
        </w:rPr>
        <w:t>Manque à une de ses obligations dans le cadre du présent Contrat</w:t>
      </w:r>
      <w:r w:rsidR="00AC4F44">
        <w:rPr>
          <w:rFonts w:ascii="Arial" w:hAnsi="Arial" w:cs="Arial"/>
          <w:color w:val="000000" w:themeColor="text1"/>
          <w:sz w:val="20"/>
          <w:szCs w:val="20"/>
          <w:u w:color="000000"/>
        </w:rPr>
        <w:t>;</w:t>
      </w:r>
      <w:r w:rsidRPr="00EE74C9">
        <w:rPr>
          <w:rFonts w:ascii="Arial" w:hAnsi="Arial" w:cs="Arial"/>
          <w:color w:val="000000" w:themeColor="text1"/>
          <w:sz w:val="20"/>
          <w:szCs w:val="20"/>
          <w:u w:color="000000"/>
        </w:rPr>
        <w:t xml:space="preserve"> </w:t>
      </w:r>
    </w:p>
    <w:p w14:paraId="571C87F1" w14:textId="77777777" w:rsidR="0038594F" w:rsidRPr="00EE74C9" w:rsidRDefault="0038594F" w:rsidP="001B37A8">
      <w:pPr>
        <w:ind w:left="426" w:hanging="142"/>
        <w:jc w:val="both"/>
        <w:rPr>
          <w:rFonts w:ascii="Arial" w:hAnsi="Arial" w:cs="Arial"/>
          <w:iCs/>
          <w:color w:val="000000" w:themeColor="text1"/>
          <w:sz w:val="20"/>
          <w:szCs w:val="20"/>
          <w:u w:color="000000"/>
        </w:rPr>
      </w:pPr>
    </w:p>
    <w:p w14:paraId="13C4BFE4" w14:textId="0F92A425" w:rsidR="0038594F" w:rsidRPr="00EE74C9" w:rsidRDefault="0038594F" w:rsidP="001B37A8">
      <w:pPr>
        <w:numPr>
          <w:ilvl w:val="0"/>
          <w:numId w:val="14"/>
        </w:numPr>
        <w:ind w:left="426" w:hanging="142"/>
        <w:contextualSpacing/>
        <w:jc w:val="both"/>
        <w:rPr>
          <w:rFonts w:ascii="Arial" w:hAnsi="Arial" w:cs="Arial"/>
          <w:iCs/>
          <w:color w:val="000000" w:themeColor="text1"/>
          <w:sz w:val="20"/>
          <w:szCs w:val="20"/>
          <w:u w:color="000000"/>
        </w:rPr>
      </w:pPr>
      <w:r w:rsidRPr="00EE74C9">
        <w:rPr>
          <w:rFonts w:ascii="Arial" w:hAnsi="Arial" w:cs="Arial"/>
          <w:color w:val="000000" w:themeColor="text1"/>
          <w:sz w:val="20"/>
          <w:szCs w:val="20"/>
          <w:u w:color="000000"/>
        </w:rPr>
        <w:t xml:space="preserve">A participé à des actes illégaux notamment, mais pas exclusivement, des actes frauduleux ou de corruption tels que définis </w:t>
      </w:r>
      <w:r w:rsidR="008F1855">
        <w:rPr>
          <w:rFonts w:ascii="Arial" w:hAnsi="Arial" w:cs="Arial"/>
          <w:color w:val="000000" w:themeColor="text1"/>
          <w:sz w:val="20"/>
          <w:szCs w:val="20"/>
          <w:u w:color="000000"/>
        </w:rPr>
        <w:t>par</w:t>
      </w:r>
      <w:r w:rsidRPr="00EE74C9">
        <w:rPr>
          <w:rFonts w:ascii="Arial" w:hAnsi="Arial" w:cs="Arial"/>
          <w:color w:val="000000" w:themeColor="text1"/>
          <w:sz w:val="20"/>
          <w:szCs w:val="20"/>
          <w:u w:color="000000"/>
        </w:rPr>
        <w:t xml:space="preserve"> le Code de conduite et d’éthique professionnelle pour le secrétariat et </w:t>
      </w:r>
      <w:r w:rsidR="008F1855">
        <w:rPr>
          <w:rFonts w:ascii="Arial" w:hAnsi="Arial" w:cs="Arial"/>
          <w:color w:val="000000" w:themeColor="text1"/>
          <w:sz w:val="20"/>
          <w:szCs w:val="20"/>
          <w:u w:color="000000"/>
        </w:rPr>
        <w:t>par</w:t>
      </w:r>
      <w:r w:rsidRPr="00EE74C9">
        <w:rPr>
          <w:rFonts w:ascii="Arial" w:hAnsi="Arial" w:cs="Arial"/>
          <w:color w:val="000000" w:themeColor="text1"/>
          <w:sz w:val="20"/>
          <w:szCs w:val="20"/>
          <w:u w:color="000000"/>
        </w:rPr>
        <w:t xml:space="preserve"> la Politique de l’UICN de lutte contre la fraude (ci-après dénommée « Fraude »). </w:t>
      </w:r>
    </w:p>
    <w:p w14:paraId="37622114" w14:textId="77777777" w:rsidR="0038594F" w:rsidRPr="00EE74C9" w:rsidRDefault="0038594F" w:rsidP="001B37A8">
      <w:pPr>
        <w:pStyle w:val="ListParagraph"/>
        <w:ind w:left="426" w:hanging="142"/>
        <w:rPr>
          <w:rFonts w:ascii="Arial" w:hAnsi="Arial" w:cs="Arial"/>
          <w:iCs/>
          <w:color w:val="000000" w:themeColor="text1"/>
          <w:sz w:val="20"/>
          <w:u w:color="000000"/>
        </w:rPr>
      </w:pPr>
    </w:p>
    <w:p w14:paraId="7C3A71B4" w14:textId="0973D1D9" w:rsidR="0038594F" w:rsidRPr="00175632" w:rsidRDefault="0038594F" w:rsidP="001B37A8">
      <w:pPr>
        <w:numPr>
          <w:ilvl w:val="0"/>
          <w:numId w:val="14"/>
        </w:numPr>
        <w:ind w:left="426" w:hanging="142"/>
        <w:contextualSpacing/>
        <w:jc w:val="both"/>
        <w:rPr>
          <w:rFonts w:ascii="Arial" w:hAnsi="Arial" w:cs="Arial"/>
          <w:iCs/>
          <w:color w:val="000000" w:themeColor="text1"/>
          <w:sz w:val="20"/>
          <w:szCs w:val="20"/>
          <w:u w:color="000000"/>
        </w:rPr>
      </w:pPr>
      <w:r w:rsidRPr="00175632">
        <w:rPr>
          <w:rFonts w:ascii="Arial" w:hAnsi="Arial" w:cs="Arial"/>
          <w:color w:val="000000" w:themeColor="text1"/>
          <w:sz w:val="20"/>
          <w:szCs w:val="20"/>
          <w:u w:color="000000"/>
        </w:rPr>
        <w:t xml:space="preserve">Entre en liquidation ou dissolution dans un but autre que celui de la fusion, ou de la </w:t>
      </w:r>
      <w:r w:rsidR="008F1855" w:rsidRPr="00175632">
        <w:rPr>
          <w:rFonts w:ascii="Arial" w:hAnsi="Arial" w:cs="Arial"/>
          <w:color w:val="000000" w:themeColor="text1"/>
          <w:sz w:val="20"/>
          <w:szCs w:val="20"/>
          <w:u w:color="000000"/>
        </w:rPr>
        <w:t>reconstruction</w:t>
      </w:r>
      <w:r w:rsidRPr="00175632">
        <w:rPr>
          <w:rFonts w:ascii="Arial" w:hAnsi="Arial" w:cs="Arial"/>
          <w:color w:val="000000" w:themeColor="text1"/>
          <w:sz w:val="20"/>
          <w:szCs w:val="20"/>
          <w:u w:color="000000"/>
        </w:rPr>
        <w:t>; ou</w:t>
      </w:r>
    </w:p>
    <w:p w14:paraId="6928F2F6" w14:textId="77777777" w:rsidR="0038594F" w:rsidRPr="00C27EB9" w:rsidRDefault="0038594F" w:rsidP="0038594F">
      <w:pPr>
        <w:tabs>
          <w:tab w:val="left" w:pos="426"/>
        </w:tabs>
        <w:jc w:val="both"/>
        <w:rPr>
          <w:rFonts w:ascii="Arial" w:hAnsi="Arial" w:cs="Arial"/>
          <w:iCs/>
          <w:color w:val="000000" w:themeColor="text1"/>
          <w:sz w:val="20"/>
          <w:szCs w:val="20"/>
          <w:highlight w:val="red"/>
          <w:u w:color="000000"/>
        </w:rPr>
      </w:pPr>
    </w:p>
    <w:p w14:paraId="62FDA8D9" w14:textId="571E4CA3" w:rsidR="0038594F" w:rsidRPr="00175632" w:rsidRDefault="0038594F" w:rsidP="001B37A8">
      <w:pPr>
        <w:pStyle w:val="ListParagraph"/>
        <w:numPr>
          <w:ilvl w:val="0"/>
          <w:numId w:val="14"/>
        </w:numPr>
        <w:tabs>
          <w:tab w:val="left" w:pos="426"/>
        </w:tabs>
        <w:overflowPunct/>
        <w:autoSpaceDE/>
        <w:autoSpaceDN/>
        <w:adjustRightInd/>
        <w:ind w:left="426" w:hanging="142"/>
        <w:jc w:val="both"/>
        <w:textAlignment w:val="auto"/>
        <w:rPr>
          <w:rFonts w:ascii="Arial" w:hAnsi="Arial" w:cs="Arial"/>
          <w:iCs/>
          <w:color w:val="000000" w:themeColor="text1"/>
          <w:sz w:val="20"/>
          <w:u w:color="000000"/>
        </w:rPr>
      </w:pPr>
      <w:r w:rsidRPr="00175632">
        <w:rPr>
          <w:rFonts w:ascii="Arial" w:hAnsi="Arial" w:cs="Arial"/>
          <w:color w:val="000000" w:themeColor="text1"/>
          <w:sz w:val="20"/>
          <w:u w:color="000000"/>
        </w:rPr>
        <w:t>Cesse son activité</w:t>
      </w:r>
      <w:r w:rsidR="00AC4F44">
        <w:rPr>
          <w:rFonts w:ascii="Arial" w:hAnsi="Arial" w:cs="Arial"/>
          <w:color w:val="000000" w:themeColor="text1"/>
          <w:sz w:val="20"/>
          <w:u w:color="000000"/>
        </w:rPr>
        <w:t xml:space="preserve">, </w:t>
      </w:r>
      <w:r w:rsidRPr="00175632">
        <w:rPr>
          <w:rFonts w:ascii="Arial" w:hAnsi="Arial" w:cs="Arial"/>
          <w:color w:val="000000" w:themeColor="text1"/>
          <w:sz w:val="20"/>
          <w:u w:color="000000"/>
        </w:rPr>
        <w:t>a un séquestre ou administrateur en charge de tous ses actifs et entreprises ou une partie de ces derniers</w:t>
      </w:r>
      <w:r w:rsidR="00AC4F44">
        <w:rPr>
          <w:rFonts w:ascii="Arial" w:hAnsi="Arial" w:cs="Arial"/>
          <w:color w:val="000000" w:themeColor="text1"/>
          <w:sz w:val="20"/>
          <w:u w:color="000000"/>
        </w:rPr>
        <w:t xml:space="preserve">, </w:t>
      </w:r>
      <w:r w:rsidRPr="00175632">
        <w:rPr>
          <w:rFonts w:ascii="Arial" w:hAnsi="Arial" w:cs="Arial"/>
          <w:color w:val="000000" w:themeColor="text1"/>
          <w:sz w:val="20"/>
          <w:u w:color="000000"/>
        </w:rPr>
        <w:t>conclut un concordat ou un arrangement avec ses créanciers ou prend ou subit une mesure similaire comme conséquence d’une dette ou autre responsabilité</w:t>
      </w:r>
      <w:r w:rsidR="00AC4F44">
        <w:rPr>
          <w:rFonts w:ascii="Arial" w:hAnsi="Arial" w:cs="Arial"/>
          <w:color w:val="000000" w:themeColor="text1"/>
          <w:sz w:val="20"/>
          <w:u w:color="000000"/>
        </w:rPr>
        <w:t xml:space="preserve">, </w:t>
      </w:r>
      <w:r w:rsidRPr="00175632">
        <w:rPr>
          <w:rFonts w:ascii="Arial" w:hAnsi="Arial" w:cs="Arial"/>
          <w:color w:val="000000" w:themeColor="text1"/>
          <w:sz w:val="20"/>
          <w:u w:color="000000"/>
        </w:rPr>
        <w:t>subit tout processus analogue aux précédents dans une quelconque juridiction à travers le monde.</w:t>
      </w:r>
    </w:p>
    <w:p w14:paraId="718066E4"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65F8258C" w14:textId="7651991F" w:rsidR="0038594F" w:rsidRPr="00EE74C9" w:rsidRDefault="0038594F" w:rsidP="006C5439">
      <w:pPr>
        <w:pStyle w:val="ListParagraph"/>
        <w:numPr>
          <w:ilvl w:val="2"/>
          <w:numId w:val="17"/>
        </w:numPr>
        <w:tabs>
          <w:tab w:val="left" w:pos="426"/>
        </w:tabs>
        <w:ind w:left="0" w:firstLine="0"/>
        <w:jc w:val="both"/>
        <w:rPr>
          <w:rFonts w:ascii="Arial" w:hAnsi="Arial" w:cs="Arial"/>
          <w:iCs/>
          <w:color w:val="000000" w:themeColor="text1"/>
          <w:sz w:val="20"/>
          <w:u w:color="000000"/>
        </w:rPr>
      </w:pPr>
      <w:r w:rsidRPr="00EE74C9">
        <w:rPr>
          <w:rFonts w:ascii="Arial" w:hAnsi="Arial" w:cs="Arial"/>
          <w:color w:val="000000" w:themeColor="text1"/>
          <w:sz w:val="20"/>
          <w:u w:color="000000"/>
        </w:rPr>
        <w:t>S’il est constaté que le Consultant a commis une fraude en vue de l’obtention de ce Contrat ou dans son exécution, toutes les dépenses encourues dans le cadre de ce Contrat seront indues et le Consultant devra rembou</w:t>
      </w:r>
      <w:r w:rsidR="008F1855">
        <w:rPr>
          <w:rFonts w:ascii="Arial" w:hAnsi="Arial" w:cs="Arial"/>
          <w:color w:val="000000" w:themeColor="text1"/>
          <w:sz w:val="20"/>
          <w:u w:color="000000"/>
        </w:rPr>
        <w:t xml:space="preserve">rser à </w:t>
      </w:r>
      <w:r w:rsidR="008F1855" w:rsidRPr="00EE74C9">
        <w:rPr>
          <w:rFonts w:ascii="Arial" w:hAnsi="Arial" w:cs="Arial"/>
          <w:color w:val="000000" w:themeColor="text1"/>
          <w:sz w:val="20"/>
          <w:u w:color="000000"/>
        </w:rPr>
        <w:t>l’UICN</w:t>
      </w:r>
      <w:r w:rsidR="008F1855">
        <w:rPr>
          <w:rFonts w:ascii="Arial" w:hAnsi="Arial" w:cs="Arial"/>
          <w:color w:val="000000" w:themeColor="text1"/>
          <w:sz w:val="20"/>
          <w:u w:color="000000"/>
        </w:rPr>
        <w:t xml:space="preserve">, </w:t>
      </w:r>
      <w:r w:rsidRPr="00EE74C9">
        <w:rPr>
          <w:rFonts w:ascii="Arial" w:hAnsi="Arial" w:cs="Arial"/>
          <w:color w:val="000000" w:themeColor="text1"/>
          <w:sz w:val="20"/>
          <w:u w:color="000000"/>
        </w:rPr>
        <w:t>dans les plus brefs délais</w:t>
      </w:r>
      <w:r w:rsidR="008F1855">
        <w:rPr>
          <w:rFonts w:ascii="Arial" w:hAnsi="Arial" w:cs="Arial"/>
          <w:color w:val="000000" w:themeColor="text1"/>
          <w:sz w:val="20"/>
          <w:u w:color="000000"/>
        </w:rPr>
        <w:t>,</w:t>
      </w:r>
      <w:r w:rsidRPr="00EE74C9">
        <w:rPr>
          <w:rFonts w:ascii="Arial" w:hAnsi="Arial" w:cs="Arial"/>
          <w:color w:val="000000" w:themeColor="text1"/>
          <w:sz w:val="20"/>
          <w:u w:color="000000"/>
        </w:rPr>
        <w:t xml:space="preserve"> toutes les dépenses engagées dans</w:t>
      </w:r>
      <w:r w:rsidR="008F1855">
        <w:rPr>
          <w:rFonts w:ascii="Arial" w:hAnsi="Arial" w:cs="Arial"/>
          <w:color w:val="000000" w:themeColor="text1"/>
          <w:sz w:val="20"/>
          <w:u w:color="000000"/>
        </w:rPr>
        <w:t xml:space="preserve"> l’exécution du présent Contrat.</w:t>
      </w:r>
    </w:p>
    <w:p w14:paraId="7BC55B46"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5D4B9074" w14:textId="77777777" w:rsidR="0038594F" w:rsidRPr="00EE74C9" w:rsidRDefault="0038594F" w:rsidP="001B37A8">
      <w:pPr>
        <w:pStyle w:val="ListParagraph"/>
        <w:numPr>
          <w:ilvl w:val="1"/>
          <w:numId w:val="17"/>
        </w:numPr>
        <w:tabs>
          <w:tab w:val="left" w:pos="709"/>
        </w:tabs>
        <w:ind w:left="0" w:firstLine="0"/>
        <w:jc w:val="both"/>
        <w:rPr>
          <w:rFonts w:ascii="Arial" w:hAnsi="Arial" w:cs="Arial"/>
          <w:iCs/>
          <w:color w:val="000000" w:themeColor="text1"/>
          <w:sz w:val="20"/>
          <w:u w:color="000000"/>
        </w:rPr>
      </w:pPr>
      <w:r w:rsidRPr="00EE74C9">
        <w:rPr>
          <w:rFonts w:ascii="Arial" w:hAnsi="Arial" w:cs="Arial"/>
          <w:color w:val="000000" w:themeColor="text1"/>
          <w:sz w:val="20"/>
          <w:u w:color="000000"/>
        </w:rPr>
        <w:t>Résiliation pour manque de fonds fournis par le Donateur</w:t>
      </w:r>
    </w:p>
    <w:p w14:paraId="36F18E14"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6BE46A3B" w14:textId="6004B317" w:rsidR="0038594F" w:rsidRPr="00EE74C9" w:rsidRDefault="0038594F" w:rsidP="0038594F">
      <w:pPr>
        <w:tabs>
          <w:tab w:val="left" w:pos="426"/>
        </w:tabs>
        <w:jc w:val="both"/>
        <w:rPr>
          <w:rFonts w:ascii="Arial" w:hAnsi="Arial" w:cs="Arial"/>
          <w:iCs/>
          <w:color w:val="000000" w:themeColor="text1"/>
          <w:sz w:val="20"/>
          <w:szCs w:val="20"/>
          <w:u w:color="000000"/>
        </w:rPr>
      </w:pPr>
      <w:r w:rsidRPr="00EE74C9">
        <w:rPr>
          <w:rFonts w:ascii="Arial" w:hAnsi="Arial" w:cs="Arial"/>
          <w:color w:val="000000" w:themeColor="text1"/>
          <w:sz w:val="20"/>
          <w:szCs w:val="20"/>
          <w:u w:color="000000"/>
        </w:rPr>
        <w:lastRenderedPageBreak/>
        <w:t>L’UICN aura le droit de résilier le présent Contrat avec effet immédiat et sans être tenu</w:t>
      </w:r>
      <w:r w:rsidR="00731F99">
        <w:rPr>
          <w:rFonts w:ascii="Arial" w:hAnsi="Arial" w:cs="Arial"/>
          <w:color w:val="000000" w:themeColor="text1"/>
          <w:sz w:val="20"/>
          <w:szCs w:val="20"/>
          <w:u w:color="000000"/>
        </w:rPr>
        <w:t>e</w:t>
      </w:r>
      <w:r w:rsidRPr="00EE74C9">
        <w:rPr>
          <w:rFonts w:ascii="Arial" w:hAnsi="Arial" w:cs="Arial"/>
          <w:color w:val="000000" w:themeColor="text1"/>
          <w:sz w:val="20"/>
          <w:szCs w:val="20"/>
          <w:u w:color="000000"/>
        </w:rPr>
        <w:t xml:space="preserve"> responsable des dommages causés au Con</w:t>
      </w:r>
      <w:r w:rsidR="0016194B">
        <w:rPr>
          <w:rFonts w:ascii="Arial" w:hAnsi="Arial" w:cs="Arial"/>
          <w:color w:val="000000" w:themeColor="text1"/>
          <w:sz w:val="20"/>
          <w:szCs w:val="20"/>
          <w:u w:color="000000"/>
        </w:rPr>
        <w:t>sultant en cas de résiliation du</w:t>
      </w:r>
      <w:r w:rsidRPr="00EE74C9">
        <w:rPr>
          <w:rFonts w:ascii="Arial" w:hAnsi="Arial" w:cs="Arial"/>
          <w:color w:val="000000" w:themeColor="text1"/>
          <w:sz w:val="20"/>
          <w:szCs w:val="20"/>
          <w:u w:color="000000"/>
        </w:rPr>
        <w:t xml:space="preserve"> </w:t>
      </w:r>
      <w:r w:rsidR="00DD278D">
        <w:rPr>
          <w:rFonts w:ascii="Arial" w:hAnsi="Arial" w:cs="Arial"/>
          <w:color w:val="000000" w:themeColor="text1"/>
          <w:sz w:val="20"/>
          <w:szCs w:val="20"/>
          <w:u w:color="000000"/>
        </w:rPr>
        <w:t>c</w:t>
      </w:r>
      <w:r w:rsidRPr="00EE74C9">
        <w:rPr>
          <w:rFonts w:ascii="Arial" w:hAnsi="Arial" w:cs="Arial"/>
          <w:color w:val="000000" w:themeColor="text1"/>
          <w:sz w:val="20"/>
          <w:szCs w:val="20"/>
          <w:u w:color="000000"/>
        </w:rPr>
        <w:t>ontrat entre l’UICN et le Donateur et/ou si les fonds de Rémunération ne sont plus disponibles pour l’UICN.</w:t>
      </w:r>
    </w:p>
    <w:p w14:paraId="34CC58E3"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1E7AD542" w14:textId="77777777" w:rsidR="0038594F" w:rsidRPr="00EE74C9" w:rsidRDefault="0038594F" w:rsidP="006C5439">
      <w:pPr>
        <w:pStyle w:val="ListParagraph"/>
        <w:numPr>
          <w:ilvl w:val="1"/>
          <w:numId w:val="17"/>
        </w:numPr>
        <w:tabs>
          <w:tab w:val="left" w:pos="709"/>
        </w:tabs>
        <w:jc w:val="both"/>
        <w:rPr>
          <w:rFonts w:ascii="Arial" w:hAnsi="Arial" w:cs="Arial"/>
          <w:iCs/>
          <w:color w:val="000000" w:themeColor="text1"/>
          <w:sz w:val="20"/>
          <w:u w:color="000000"/>
        </w:rPr>
      </w:pPr>
      <w:r w:rsidRPr="00EE74C9">
        <w:rPr>
          <w:rFonts w:ascii="Arial" w:hAnsi="Arial" w:cs="Arial"/>
          <w:color w:val="000000" w:themeColor="text1"/>
          <w:sz w:val="20"/>
          <w:u w:color="000000"/>
        </w:rPr>
        <w:t>Résiliation pour cause de force majeure</w:t>
      </w:r>
    </w:p>
    <w:p w14:paraId="695401D1"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4B716BB4" w14:textId="1AAD29F5" w:rsidR="00061FD4" w:rsidRPr="00061FD4" w:rsidRDefault="00061FD4" w:rsidP="00061FD4">
      <w:pPr>
        <w:tabs>
          <w:tab w:val="left" w:pos="426"/>
        </w:tabs>
        <w:jc w:val="both"/>
        <w:rPr>
          <w:rFonts w:ascii="Arial" w:hAnsi="Arial" w:cs="Arial"/>
          <w:color w:val="000000" w:themeColor="text1"/>
          <w:sz w:val="20"/>
          <w:szCs w:val="20"/>
          <w:u w:color="000000"/>
        </w:rPr>
      </w:pPr>
      <w:r w:rsidRPr="00061FD4">
        <w:rPr>
          <w:rFonts w:ascii="Arial" w:hAnsi="Arial" w:cs="Arial"/>
          <w:color w:val="000000" w:themeColor="text1"/>
          <w:sz w:val="20"/>
          <w:szCs w:val="20"/>
          <w:u w:color="000000"/>
        </w:rPr>
        <w:t>16.3.1</w:t>
      </w:r>
      <w:r w:rsidRPr="00061FD4">
        <w:rPr>
          <w:rFonts w:ascii="Arial" w:hAnsi="Arial" w:cs="Arial"/>
          <w:color w:val="000000" w:themeColor="text1"/>
          <w:sz w:val="20"/>
          <w:szCs w:val="20"/>
          <w:u w:color="000000"/>
        </w:rPr>
        <w:tab/>
        <w:t xml:space="preserve">L'exécution du présent </w:t>
      </w:r>
      <w:r w:rsidR="006876C9">
        <w:rPr>
          <w:rFonts w:ascii="Arial" w:hAnsi="Arial" w:cs="Arial"/>
          <w:color w:val="000000" w:themeColor="text1"/>
          <w:sz w:val="20"/>
          <w:szCs w:val="20"/>
          <w:u w:color="000000"/>
        </w:rPr>
        <w:t>Contrat</w:t>
      </w:r>
      <w:r w:rsidR="006876C9" w:rsidRPr="00061FD4">
        <w:rPr>
          <w:rFonts w:ascii="Arial" w:hAnsi="Arial" w:cs="Arial"/>
          <w:color w:val="000000" w:themeColor="text1"/>
          <w:sz w:val="20"/>
          <w:szCs w:val="20"/>
          <w:u w:color="000000"/>
        </w:rPr>
        <w:t xml:space="preserve"> </w:t>
      </w:r>
      <w:r w:rsidRPr="00061FD4">
        <w:rPr>
          <w:rFonts w:ascii="Arial" w:hAnsi="Arial" w:cs="Arial"/>
          <w:color w:val="000000" w:themeColor="text1"/>
          <w:sz w:val="20"/>
          <w:szCs w:val="20"/>
          <w:u w:color="000000"/>
        </w:rPr>
        <w:t xml:space="preserve">par l'une ou l'autre des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 xml:space="preserve">arties est soumise à des cas fortuits, de guerre, de réglementations gouvernementales, d'épidémies, de pandémies, de catastrophes, de grèves (à l'exclusion des grèves du personnel des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 xml:space="preserve">arties respectives), de troubles civils, de réduction des moyens de transport ou d'autres situations d'urgence rendant illégale ou impossible l'exécution des obligations de l'une ou l'autre des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 xml:space="preserve">arties ("cas de force majeure"). La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 xml:space="preserve">artie soumise à un cas de force majeure notifie rapidement l'autre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 xml:space="preserve">artie de la survenance et les détails de ce cas de force majeure, y compris la manière dont il affecte l'exécution de ses obligations au titre du présent Contrat. La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 xml:space="preserve">artie ainsi touchée s'efforcera avec toute la diligence qui peut être requise d'éviter ou de supprimer ces causes de non-exécution ou d'exécution tardive dès que cela est raisonnablement possible. </w:t>
      </w:r>
    </w:p>
    <w:p w14:paraId="593DBAC5" w14:textId="77777777" w:rsidR="00061FD4" w:rsidRPr="00061FD4" w:rsidRDefault="00061FD4" w:rsidP="00061FD4">
      <w:pPr>
        <w:tabs>
          <w:tab w:val="left" w:pos="426"/>
        </w:tabs>
        <w:jc w:val="both"/>
        <w:rPr>
          <w:rFonts w:ascii="Arial" w:hAnsi="Arial" w:cs="Arial"/>
          <w:color w:val="000000" w:themeColor="text1"/>
          <w:sz w:val="20"/>
          <w:szCs w:val="20"/>
          <w:u w:color="000000"/>
        </w:rPr>
      </w:pPr>
    </w:p>
    <w:p w14:paraId="3033045D" w14:textId="3402DC98" w:rsidR="00061FD4" w:rsidRPr="00061FD4" w:rsidRDefault="00061FD4" w:rsidP="00061FD4">
      <w:pPr>
        <w:tabs>
          <w:tab w:val="left" w:pos="426"/>
        </w:tabs>
        <w:jc w:val="both"/>
        <w:rPr>
          <w:rFonts w:ascii="Arial" w:hAnsi="Arial" w:cs="Arial"/>
          <w:color w:val="000000" w:themeColor="text1"/>
          <w:sz w:val="20"/>
          <w:szCs w:val="20"/>
          <w:u w:color="000000"/>
        </w:rPr>
      </w:pPr>
      <w:r w:rsidRPr="00061FD4">
        <w:rPr>
          <w:rFonts w:ascii="Arial" w:hAnsi="Arial" w:cs="Arial"/>
          <w:color w:val="000000" w:themeColor="text1"/>
          <w:sz w:val="20"/>
          <w:szCs w:val="20"/>
          <w:u w:color="000000"/>
        </w:rPr>
        <w:t>16.3.2</w:t>
      </w:r>
      <w:r w:rsidRPr="00061FD4">
        <w:rPr>
          <w:rFonts w:ascii="Arial" w:hAnsi="Arial" w:cs="Arial"/>
          <w:color w:val="000000" w:themeColor="text1"/>
          <w:sz w:val="20"/>
          <w:szCs w:val="20"/>
          <w:u w:color="000000"/>
        </w:rPr>
        <w:tab/>
        <w:t xml:space="preserve">Le présent </w:t>
      </w:r>
      <w:r w:rsidR="006876C9">
        <w:rPr>
          <w:rFonts w:ascii="Arial" w:hAnsi="Arial" w:cs="Arial"/>
          <w:color w:val="000000" w:themeColor="text1"/>
          <w:sz w:val="20"/>
          <w:szCs w:val="20"/>
          <w:u w:color="000000"/>
        </w:rPr>
        <w:t>Contrat</w:t>
      </w:r>
      <w:r w:rsidR="006876C9" w:rsidRPr="00061FD4">
        <w:rPr>
          <w:rFonts w:ascii="Arial" w:hAnsi="Arial" w:cs="Arial"/>
          <w:color w:val="000000" w:themeColor="text1"/>
          <w:sz w:val="20"/>
          <w:szCs w:val="20"/>
          <w:u w:color="000000"/>
        </w:rPr>
        <w:t xml:space="preserve"> </w:t>
      </w:r>
      <w:r w:rsidRPr="00061FD4">
        <w:rPr>
          <w:rFonts w:ascii="Arial" w:hAnsi="Arial" w:cs="Arial"/>
          <w:color w:val="000000" w:themeColor="text1"/>
          <w:sz w:val="20"/>
          <w:szCs w:val="20"/>
          <w:u w:color="000000"/>
        </w:rPr>
        <w:t xml:space="preserve">peut être résilié unilatéralement sans compensation pour une ou plusieurs des raisons susmentionnées par notification écrite d'une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artie à l'autre.</w:t>
      </w:r>
    </w:p>
    <w:p w14:paraId="303B33BC" w14:textId="77777777" w:rsidR="00061FD4" w:rsidRPr="00061FD4" w:rsidRDefault="00061FD4" w:rsidP="00061FD4">
      <w:pPr>
        <w:tabs>
          <w:tab w:val="left" w:pos="426"/>
        </w:tabs>
        <w:jc w:val="both"/>
        <w:rPr>
          <w:rFonts w:ascii="Arial" w:hAnsi="Arial" w:cs="Arial"/>
          <w:color w:val="000000" w:themeColor="text1"/>
          <w:sz w:val="20"/>
          <w:szCs w:val="20"/>
          <w:u w:color="000000"/>
        </w:rPr>
      </w:pPr>
    </w:p>
    <w:p w14:paraId="6A3C85DE" w14:textId="158AA73B" w:rsidR="00061FD4" w:rsidRPr="00061FD4" w:rsidRDefault="00061FD4" w:rsidP="00061FD4">
      <w:pPr>
        <w:tabs>
          <w:tab w:val="left" w:pos="426"/>
        </w:tabs>
        <w:jc w:val="both"/>
        <w:rPr>
          <w:rFonts w:ascii="Arial" w:hAnsi="Arial" w:cs="Arial"/>
          <w:color w:val="000000" w:themeColor="text1"/>
          <w:sz w:val="20"/>
          <w:szCs w:val="20"/>
          <w:u w:color="000000"/>
        </w:rPr>
      </w:pPr>
      <w:r w:rsidRPr="00061FD4">
        <w:rPr>
          <w:rFonts w:ascii="Arial" w:hAnsi="Arial" w:cs="Arial"/>
          <w:color w:val="000000" w:themeColor="text1"/>
          <w:sz w:val="20"/>
          <w:szCs w:val="20"/>
          <w:u w:color="000000"/>
        </w:rPr>
        <w:t>16.3.3</w:t>
      </w:r>
      <w:r w:rsidRPr="00061FD4">
        <w:rPr>
          <w:rFonts w:ascii="Arial" w:hAnsi="Arial" w:cs="Arial"/>
          <w:color w:val="000000" w:themeColor="text1"/>
          <w:sz w:val="20"/>
          <w:szCs w:val="20"/>
          <w:u w:color="000000"/>
        </w:rPr>
        <w:tab/>
        <w:t xml:space="preserve">Nonobstant ce qui précède, les </w:t>
      </w:r>
      <w:r w:rsidR="00325A9F">
        <w:rPr>
          <w:rFonts w:ascii="Arial" w:hAnsi="Arial" w:cs="Arial"/>
          <w:color w:val="000000" w:themeColor="text1"/>
          <w:sz w:val="20"/>
          <w:szCs w:val="20"/>
          <w:u w:color="000000"/>
        </w:rPr>
        <w:t>P</w:t>
      </w:r>
      <w:r w:rsidRPr="00061FD4">
        <w:rPr>
          <w:rFonts w:ascii="Arial" w:hAnsi="Arial" w:cs="Arial"/>
          <w:color w:val="000000" w:themeColor="text1"/>
          <w:sz w:val="20"/>
          <w:szCs w:val="20"/>
          <w:u w:color="000000"/>
        </w:rPr>
        <w:t>arties peuvent convenir d'une suspension ou d'une extension d</w:t>
      </w:r>
      <w:r w:rsidR="006876C9">
        <w:rPr>
          <w:rFonts w:ascii="Arial" w:hAnsi="Arial" w:cs="Arial"/>
          <w:color w:val="000000" w:themeColor="text1"/>
          <w:sz w:val="20"/>
          <w:szCs w:val="20"/>
          <w:u w:color="000000"/>
        </w:rPr>
        <w:t xml:space="preserve">u présent Contrat </w:t>
      </w:r>
      <w:r w:rsidRPr="00061FD4">
        <w:rPr>
          <w:rFonts w:ascii="Arial" w:hAnsi="Arial" w:cs="Arial"/>
          <w:color w:val="000000" w:themeColor="text1"/>
          <w:sz w:val="20"/>
          <w:szCs w:val="20"/>
          <w:u w:color="000000"/>
        </w:rPr>
        <w:t>selon ce qu'elles jugent approprié. À la fin de l'événement de force majeure, l'exécution des services suspendus reprend sans délai.</w:t>
      </w:r>
    </w:p>
    <w:p w14:paraId="2EE875EF" w14:textId="77777777" w:rsidR="00061FD4" w:rsidRPr="00061FD4" w:rsidRDefault="00061FD4" w:rsidP="00061FD4">
      <w:pPr>
        <w:tabs>
          <w:tab w:val="left" w:pos="426"/>
        </w:tabs>
        <w:jc w:val="both"/>
        <w:rPr>
          <w:rFonts w:ascii="Arial" w:hAnsi="Arial" w:cs="Arial"/>
          <w:color w:val="000000" w:themeColor="text1"/>
          <w:sz w:val="20"/>
          <w:szCs w:val="20"/>
          <w:u w:color="000000"/>
        </w:rPr>
      </w:pPr>
    </w:p>
    <w:p w14:paraId="337B027B" w14:textId="076CFD60" w:rsidR="00061FD4" w:rsidRPr="00EE74C9" w:rsidRDefault="00061FD4" w:rsidP="00061FD4">
      <w:pPr>
        <w:tabs>
          <w:tab w:val="left" w:pos="426"/>
        </w:tabs>
        <w:jc w:val="both"/>
        <w:rPr>
          <w:rFonts w:ascii="Arial" w:hAnsi="Arial" w:cs="Arial"/>
          <w:iCs/>
          <w:color w:val="000000" w:themeColor="text1"/>
          <w:sz w:val="20"/>
          <w:szCs w:val="20"/>
          <w:u w:color="000000"/>
        </w:rPr>
      </w:pPr>
      <w:r w:rsidRPr="00061FD4">
        <w:rPr>
          <w:rFonts w:ascii="Arial" w:hAnsi="Arial" w:cs="Arial"/>
          <w:color w:val="000000" w:themeColor="text1"/>
          <w:sz w:val="20"/>
          <w:szCs w:val="20"/>
          <w:u w:color="000000"/>
        </w:rPr>
        <w:t>16.3.4</w:t>
      </w:r>
      <w:r w:rsidRPr="00061FD4">
        <w:rPr>
          <w:rFonts w:ascii="Arial" w:hAnsi="Arial" w:cs="Arial"/>
          <w:color w:val="000000" w:themeColor="text1"/>
          <w:sz w:val="20"/>
          <w:szCs w:val="20"/>
          <w:u w:color="000000"/>
        </w:rPr>
        <w:tab/>
        <w:t xml:space="preserve">La Partie soumise au cas de Force Majeure ne sera pas responsable envers l'autre Partie de tout dommage résultant de ou lié à la suspension ou à la cessation des Services en raison de la survenance d'un Evénement de Force Majeure, à condition que cette Partie respecte toutes les exigences </w:t>
      </w:r>
      <w:r w:rsidR="00956E8F" w:rsidRPr="00061FD4">
        <w:rPr>
          <w:rFonts w:ascii="Arial" w:hAnsi="Arial" w:cs="Arial"/>
          <w:color w:val="000000" w:themeColor="text1"/>
          <w:sz w:val="20"/>
          <w:szCs w:val="20"/>
          <w:u w:color="000000"/>
        </w:rPr>
        <w:t>d</w:t>
      </w:r>
      <w:r w:rsidR="00956E8F">
        <w:rPr>
          <w:rFonts w:ascii="Arial" w:hAnsi="Arial" w:cs="Arial"/>
          <w:color w:val="000000" w:themeColor="text1"/>
          <w:sz w:val="20"/>
          <w:szCs w:val="20"/>
          <w:u w:color="000000"/>
        </w:rPr>
        <w:t>e la</w:t>
      </w:r>
      <w:r w:rsidR="00956E8F" w:rsidRPr="00061FD4">
        <w:rPr>
          <w:rFonts w:ascii="Arial" w:hAnsi="Arial" w:cs="Arial"/>
          <w:color w:val="000000" w:themeColor="text1"/>
          <w:sz w:val="20"/>
          <w:szCs w:val="20"/>
          <w:u w:color="000000"/>
        </w:rPr>
        <w:t xml:space="preserve"> </w:t>
      </w:r>
      <w:r w:rsidRPr="00061FD4">
        <w:rPr>
          <w:rFonts w:ascii="Arial" w:hAnsi="Arial" w:cs="Arial"/>
          <w:color w:val="000000" w:themeColor="text1"/>
          <w:sz w:val="20"/>
          <w:szCs w:val="20"/>
          <w:u w:color="000000"/>
        </w:rPr>
        <w:t>présent</w:t>
      </w:r>
      <w:r w:rsidR="00956E8F">
        <w:rPr>
          <w:rFonts w:ascii="Arial" w:hAnsi="Arial" w:cs="Arial"/>
          <w:color w:val="000000" w:themeColor="text1"/>
          <w:sz w:val="20"/>
          <w:szCs w:val="20"/>
          <w:u w:color="000000"/>
        </w:rPr>
        <w:t>e</w:t>
      </w:r>
      <w:r w:rsidRPr="00061FD4">
        <w:rPr>
          <w:rFonts w:ascii="Arial" w:hAnsi="Arial" w:cs="Arial"/>
          <w:color w:val="000000" w:themeColor="text1"/>
          <w:sz w:val="20"/>
          <w:szCs w:val="20"/>
          <w:u w:color="000000"/>
        </w:rPr>
        <w:t xml:space="preserve"> </w:t>
      </w:r>
      <w:r w:rsidR="00956E8F">
        <w:rPr>
          <w:rFonts w:ascii="Arial" w:hAnsi="Arial" w:cs="Arial"/>
          <w:color w:val="000000" w:themeColor="text1"/>
          <w:sz w:val="20"/>
          <w:szCs w:val="20"/>
          <w:u w:color="000000"/>
        </w:rPr>
        <w:t>clause</w:t>
      </w:r>
      <w:r w:rsidR="00956E8F" w:rsidRPr="00061FD4">
        <w:rPr>
          <w:rFonts w:ascii="Arial" w:hAnsi="Arial" w:cs="Arial"/>
          <w:color w:val="000000" w:themeColor="text1"/>
          <w:sz w:val="20"/>
          <w:szCs w:val="20"/>
          <w:u w:color="000000"/>
        </w:rPr>
        <w:t xml:space="preserve"> </w:t>
      </w:r>
      <w:r w:rsidRPr="00061FD4">
        <w:rPr>
          <w:rFonts w:ascii="Arial" w:hAnsi="Arial" w:cs="Arial"/>
          <w:color w:val="000000" w:themeColor="text1"/>
          <w:sz w:val="20"/>
          <w:szCs w:val="20"/>
          <w:u w:color="000000"/>
        </w:rPr>
        <w:t>16.3.</w:t>
      </w:r>
    </w:p>
    <w:p w14:paraId="021DF84A"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52CADF36" w14:textId="77777777" w:rsidR="0038594F" w:rsidRPr="00EE74C9" w:rsidRDefault="0038594F" w:rsidP="006C5439">
      <w:pPr>
        <w:pStyle w:val="ListParagraph"/>
        <w:numPr>
          <w:ilvl w:val="1"/>
          <w:numId w:val="17"/>
        </w:numPr>
        <w:tabs>
          <w:tab w:val="left" w:pos="426"/>
        </w:tabs>
        <w:jc w:val="both"/>
        <w:rPr>
          <w:rFonts w:ascii="Arial" w:hAnsi="Arial" w:cs="Arial"/>
          <w:iCs/>
          <w:color w:val="000000" w:themeColor="text1"/>
          <w:sz w:val="20"/>
          <w:u w:color="000000"/>
        </w:rPr>
      </w:pPr>
      <w:r w:rsidRPr="00EE74C9">
        <w:rPr>
          <w:rFonts w:ascii="Arial" w:hAnsi="Arial" w:cs="Arial"/>
          <w:sz w:val="20"/>
        </w:rPr>
        <w:tab/>
      </w:r>
      <w:r w:rsidRPr="00EE74C9">
        <w:rPr>
          <w:rFonts w:ascii="Arial" w:hAnsi="Arial" w:cs="Arial"/>
          <w:color w:val="000000" w:themeColor="text1"/>
          <w:sz w:val="20"/>
          <w:u w:color="000000"/>
        </w:rPr>
        <w:t>Effets de la résiliation</w:t>
      </w:r>
    </w:p>
    <w:p w14:paraId="4BE1FA87"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26CCFA94" w14:textId="4010F97F" w:rsidR="00351E2D" w:rsidRPr="00EE74C9" w:rsidRDefault="00351E2D" w:rsidP="0038594F">
      <w:pPr>
        <w:tabs>
          <w:tab w:val="left" w:pos="426"/>
        </w:tabs>
        <w:jc w:val="both"/>
        <w:rPr>
          <w:rFonts w:ascii="Arial" w:hAnsi="Arial" w:cs="Arial"/>
          <w:iCs/>
          <w:color w:val="000000" w:themeColor="text1"/>
          <w:sz w:val="20"/>
          <w:szCs w:val="20"/>
          <w:u w:color="000000"/>
        </w:rPr>
      </w:pPr>
      <w:r w:rsidRPr="00351E2D">
        <w:rPr>
          <w:rFonts w:ascii="Arial" w:hAnsi="Arial" w:cs="Arial"/>
          <w:color w:val="000000" w:themeColor="text1"/>
          <w:sz w:val="20"/>
          <w:szCs w:val="20"/>
          <w:u w:color="000000"/>
        </w:rPr>
        <w:t>En cas de résiliation en vertu d</w:t>
      </w:r>
      <w:r w:rsidR="00956E8F">
        <w:rPr>
          <w:rFonts w:ascii="Arial" w:hAnsi="Arial" w:cs="Arial"/>
          <w:color w:val="000000" w:themeColor="text1"/>
          <w:sz w:val="20"/>
          <w:szCs w:val="20"/>
          <w:u w:color="000000"/>
        </w:rPr>
        <w:t>e la</w:t>
      </w:r>
      <w:r w:rsidRPr="00351E2D">
        <w:rPr>
          <w:rFonts w:ascii="Arial" w:hAnsi="Arial" w:cs="Arial"/>
          <w:color w:val="000000" w:themeColor="text1"/>
          <w:sz w:val="20"/>
          <w:szCs w:val="20"/>
          <w:u w:color="000000"/>
        </w:rPr>
        <w:t xml:space="preserve"> présent</w:t>
      </w:r>
      <w:r w:rsidR="00956E8F">
        <w:rPr>
          <w:rFonts w:ascii="Arial" w:hAnsi="Arial" w:cs="Arial"/>
          <w:color w:val="000000" w:themeColor="text1"/>
          <w:sz w:val="20"/>
          <w:szCs w:val="20"/>
          <w:u w:color="000000"/>
        </w:rPr>
        <w:t>e</w:t>
      </w:r>
      <w:r w:rsidRPr="00351E2D">
        <w:rPr>
          <w:rFonts w:ascii="Arial" w:hAnsi="Arial" w:cs="Arial"/>
          <w:color w:val="000000" w:themeColor="text1"/>
          <w:sz w:val="20"/>
          <w:szCs w:val="20"/>
          <w:u w:color="000000"/>
        </w:rPr>
        <w:t xml:space="preserve"> </w:t>
      </w:r>
      <w:r w:rsidR="00956E8F">
        <w:rPr>
          <w:rFonts w:ascii="Arial" w:hAnsi="Arial" w:cs="Arial"/>
          <w:color w:val="000000" w:themeColor="text1"/>
          <w:sz w:val="20"/>
          <w:szCs w:val="20"/>
          <w:u w:color="000000"/>
        </w:rPr>
        <w:t>clause</w:t>
      </w:r>
      <w:r w:rsidRPr="00351E2D">
        <w:rPr>
          <w:rFonts w:ascii="Arial" w:hAnsi="Arial" w:cs="Arial"/>
          <w:color w:val="000000" w:themeColor="text1"/>
          <w:sz w:val="20"/>
          <w:szCs w:val="20"/>
          <w:u w:color="000000"/>
        </w:rPr>
        <w:t xml:space="preserve">, l'UICN verse au Consultant toute rémunération non réglée au titre des services rendus par le consultant jusqu'à la date effective de résiliation, étant entendu que le montant total payable par l'UICN au consultant ne doit pas dépasser la rémunération indiquée à la clause 5 du </w:t>
      </w:r>
      <w:r w:rsidR="00DD278D">
        <w:rPr>
          <w:rFonts w:ascii="Arial" w:hAnsi="Arial" w:cs="Arial"/>
          <w:color w:val="000000" w:themeColor="text1"/>
          <w:sz w:val="20"/>
          <w:szCs w:val="20"/>
          <w:u w:color="000000"/>
        </w:rPr>
        <w:t>C</w:t>
      </w:r>
      <w:r w:rsidRPr="00351E2D">
        <w:rPr>
          <w:rFonts w:ascii="Arial" w:hAnsi="Arial" w:cs="Arial"/>
          <w:color w:val="000000" w:themeColor="text1"/>
          <w:sz w:val="20"/>
          <w:szCs w:val="20"/>
          <w:u w:color="000000"/>
        </w:rPr>
        <w:t>ontrat. Le consultant doit, dans les trente (30) jours suivant la résiliation, et à la demande de l'UICN :</w:t>
      </w:r>
    </w:p>
    <w:p w14:paraId="4FBCD72D"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1A97C6BF" w14:textId="6B9842A6" w:rsidR="0038594F" w:rsidRPr="00EE74C9" w:rsidRDefault="0038594F" w:rsidP="006C5439">
      <w:pPr>
        <w:pStyle w:val="ListParagraph"/>
        <w:numPr>
          <w:ilvl w:val="2"/>
          <w:numId w:val="17"/>
        </w:numPr>
        <w:tabs>
          <w:tab w:val="left" w:pos="426"/>
        </w:tabs>
        <w:ind w:left="0" w:firstLine="0"/>
        <w:jc w:val="both"/>
        <w:rPr>
          <w:rFonts w:ascii="Arial" w:hAnsi="Arial" w:cs="Arial"/>
          <w:iCs/>
          <w:color w:val="000000" w:themeColor="text1"/>
          <w:sz w:val="20"/>
          <w:u w:color="000000"/>
        </w:rPr>
      </w:pPr>
      <w:r w:rsidRPr="00EE74C9">
        <w:rPr>
          <w:rFonts w:ascii="Arial" w:hAnsi="Arial" w:cs="Arial"/>
          <w:color w:val="000000" w:themeColor="text1"/>
          <w:sz w:val="20"/>
          <w:u w:color="000000"/>
        </w:rPr>
        <w:t xml:space="preserve">Dans la mesure du possible, finir les Prestations </w:t>
      </w:r>
      <w:r w:rsidR="00B97174">
        <w:rPr>
          <w:rFonts w:ascii="Arial" w:hAnsi="Arial" w:cs="Arial"/>
          <w:color w:val="000000" w:themeColor="text1"/>
          <w:sz w:val="20"/>
          <w:u w:color="000000"/>
        </w:rPr>
        <w:t>soumises</w:t>
      </w:r>
      <w:r w:rsidRPr="00EE74C9">
        <w:rPr>
          <w:rFonts w:ascii="Arial" w:hAnsi="Arial" w:cs="Arial"/>
          <w:color w:val="000000" w:themeColor="text1"/>
          <w:sz w:val="20"/>
          <w:u w:color="000000"/>
        </w:rPr>
        <w:t xml:space="preserve"> à la Rémunération mise à disposition jusqu’à la date de résiliation et arrêter toutes les activités en cours ; </w:t>
      </w:r>
    </w:p>
    <w:p w14:paraId="4BB0485B"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44D4A306" w14:textId="343F0E8E" w:rsidR="0038594F" w:rsidRPr="00EE74C9" w:rsidRDefault="0038594F" w:rsidP="006C5439">
      <w:pPr>
        <w:pStyle w:val="ListParagraph"/>
        <w:numPr>
          <w:ilvl w:val="2"/>
          <w:numId w:val="17"/>
        </w:numPr>
        <w:tabs>
          <w:tab w:val="left" w:pos="426"/>
        </w:tabs>
        <w:ind w:left="0" w:firstLine="0"/>
        <w:jc w:val="both"/>
        <w:rPr>
          <w:rFonts w:ascii="Arial" w:hAnsi="Arial" w:cs="Arial"/>
          <w:iCs/>
          <w:color w:val="000000" w:themeColor="text1"/>
          <w:sz w:val="20"/>
          <w:u w:color="000000"/>
        </w:rPr>
      </w:pPr>
      <w:r w:rsidRPr="00EE74C9">
        <w:rPr>
          <w:rFonts w:ascii="Arial" w:hAnsi="Arial" w:cs="Arial"/>
          <w:color w:val="000000" w:themeColor="text1"/>
          <w:sz w:val="20"/>
          <w:u w:color="000000"/>
        </w:rPr>
        <w:t xml:space="preserve">Rembourser à </w:t>
      </w:r>
      <w:r w:rsidR="00AC4F44">
        <w:rPr>
          <w:rFonts w:ascii="Arial" w:hAnsi="Arial" w:cs="Arial"/>
          <w:color w:val="000000" w:themeColor="text1"/>
          <w:sz w:val="20"/>
          <w:u w:color="000000"/>
        </w:rPr>
        <w:t>l</w:t>
      </w:r>
      <w:r w:rsidRPr="00EE74C9">
        <w:rPr>
          <w:rFonts w:ascii="Arial" w:hAnsi="Arial" w:cs="Arial"/>
          <w:color w:val="000000" w:themeColor="text1"/>
          <w:sz w:val="20"/>
          <w:u w:color="000000"/>
        </w:rPr>
        <w:t xml:space="preserve">’UICN tout acompte perçu en plus sur les dépenses totales effectuées tel qu’en témoigne les factures envoyées à </w:t>
      </w:r>
      <w:r w:rsidR="00AC4F44">
        <w:rPr>
          <w:rFonts w:ascii="Arial" w:hAnsi="Arial" w:cs="Arial"/>
          <w:color w:val="000000" w:themeColor="text1"/>
          <w:sz w:val="20"/>
          <w:u w:color="000000"/>
        </w:rPr>
        <w:t>l</w:t>
      </w:r>
      <w:r w:rsidR="005B3580">
        <w:rPr>
          <w:rFonts w:ascii="Arial" w:hAnsi="Arial" w:cs="Arial"/>
          <w:color w:val="000000" w:themeColor="text1"/>
          <w:sz w:val="20"/>
          <w:u w:color="000000"/>
        </w:rPr>
        <w:t>’UICN ;</w:t>
      </w:r>
      <w:r w:rsidRPr="00EE74C9">
        <w:rPr>
          <w:rFonts w:ascii="Arial" w:hAnsi="Arial" w:cs="Arial"/>
          <w:color w:val="000000" w:themeColor="text1"/>
          <w:sz w:val="20"/>
          <w:u w:color="000000"/>
        </w:rPr>
        <w:t xml:space="preserve"> </w:t>
      </w:r>
    </w:p>
    <w:p w14:paraId="2C7F0076"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1F417C32" w14:textId="74291158" w:rsidR="0038594F" w:rsidRPr="00EE74C9" w:rsidRDefault="0038594F" w:rsidP="006C5439">
      <w:pPr>
        <w:pStyle w:val="ListParagraph"/>
        <w:numPr>
          <w:ilvl w:val="2"/>
          <w:numId w:val="17"/>
        </w:numPr>
        <w:tabs>
          <w:tab w:val="left" w:pos="426"/>
        </w:tabs>
        <w:ind w:left="0" w:firstLine="0"/>
        <w:jc w:val="both"/>
        <w:rPr>
          <w:rFonts w:ascii="Arial" w:hAnsi="Arial" w:cs="Arial"/>
          <w:iCs/>
          <w:color w:val="000000" w:themeColor="text1"/>
          <w:sz w:val="20"/>
          <w:u w:color="000000"/>
        </w:rPr>
      </w:pPr>
      <w:r w:rsidRPr="00EE74C9">
        <w:rPr>
          <w:rFonts w:ascii="Arial" w:hAnsi="Arial" w:cs="Arial"/>
          <w:color w:val="000000" w:themeColor="text1"/>
          <w:sz w:val="20"/>
          <w:u w:color="000000"/>
        </w:rPr>
        <w:t xml:space="preserve"> Rembourser à l’UICN toutes les dépenses effectuées en violatio</w:t>
      </w:r>
      <w:r w:rsidR="005B3580">
        <w:rPr>
          <w:rFonts w:ascii="Arial" w:hAnsi="Arial" w:cs="Arial"/>
          <w:color w:val="000000" w:themeColor="text1"/>
          <w:sz w:val="20"/>
          <w:u w:color="000000"/>
        </w:rPr>
        <w:t>n des termes du présent Contrat ;</w:t>
      </w:r>
    </w:p>
    <w:p w14:paraId="2E464F06" w14:textId="77777777" w:rsidR="0038594F" w:rsidRPr="00EE74C9" w:rsidRDefault="0038594F" w:rsidP="0038594F">
      <w:pPr>
        <w:tabs>
          <w:tab w:val="left" w:pos="426"/>
        </w:tabs>
        <w:jc w:val="both"/>
        <w:rPr>
          <w:rFonts w:ascii="Arial" w:hAnsi="Arial" w:cs="Arial"/>
          <w:iCs/>
          <w:color w:val="000000" w:themeColor="text1"/>
          <w:sz w:val="20"/>
          <w:szCs w:val="20"/>
          <w:u w:color="000000"/>
        </w:rPr>
      </w:pPr>
    </w:p>
    <w:p w14:paraId="5A52703F" w14:textId="32F8B47E" w:rsidR="0038594F" w:rsidRPr="00EE74C9" w:rsidRDefault="0038594F" w:rsidP="006C5439">
      <w:pPr>
        <w:pStyle w:val="ListParagraph"/>
        <w:numPr>
          <w:ilvl w:val="2"/>
          <w:numId w:val="17"/>
        </w:numPr>
        <w:tabs>
          <w:tab w:val="left" w:pos="426"/>
        </w:tabs>
        <w:ind w:left="0" w:firstLine="0"/>
        <w:jc w:val="both"/>
        <w:rPr>
          <w:rFonts w:ascii="Arial" w:hAnsi="Arial" w:cs="Arial"/>
          <w:iCs/>
          <w:color w:val="000000" w:themeColor="text1"/>
          <w:sz w:val="20"/>
          <w:u w:color="000000"/>
        </w:rPr>
      </w:pPr>
      <w:r w:rsidRPr="00EE74C9">
        <w:rPr>
          <w:rFonts w:ascii="Arial" w:hAnsi="Arial" w:cs="Arial"/>
          <w:color w:val="000000" w:themeColor="text1"/>
          <w:sz w:val="20"/>
          <w:u w:color="000000"/>
        </w:rPr>
        <w:t>Envoyer des rapports finaux techniques et financiers et tous</w:t>
      </w:r>
      <w:r w:rsidR="004850E0">
        <w:rPr>
          <w:rFonts w:ascii="Arial" w:hAnsi="Arial" w:cs="Arial"/>
          <w:color w:val="000000" w:themeColor="text1"/>
          <w:sz w:val="20"/>
          <w:u w:color="000000"/>
        </w:rPr>
        <w:t xml:space="preserve"> les</w:t>
      </w:r>
      <w:r w:rsidRPr="00EE74C9">
        <w:rPr>
          <w:rFonts w:ascii="Arial" w:hAnsi="Arial" w:cs="Arial"/>
          <w:color w:val="000000" w:themeColor="text1"/>
          <w:sz w:val="20"/>
          <w:u w:color="000000"/>
        </w:rPr>
        <w:t xml:space="preserve"> autres matériaux, livrables, travaux ou autres productions crées jusqu’à la date de la résiliation en vertu du présent </w:t>
      </w:r>
      <w:r w:rsidR="00AC4F44">
        <w:rPr>
          <w:rFonts w:ascii="Arial" w:hAnsi="Arial" w:cs="Arial"/>
          <w:color w:val="000000" w:themeColor="text1"/>
          <w:sz w:val="20"/>
          <w:u w:color="000000"/>
        </w:rPr>
        <w:t>Contrat</w:t>
      </w:r>
      <w:r w:rsidRPr="00EE74C9">
        <w:rPr>
          <w:rFonts w:ascii="Arial" w:hAnsi="Arial" w:cs="Arial"/>
          <w:color w:val="000000" w:themeColor="text1"/>
          <w:sz w:val="20"/>
          <w:u w:color="000000"/>
        </w:rPr>
        <w:t>.</w:t>
      </w:r>
    </w:p>
    <w:p w14:paraId="7F6A5BFE" w14:textId="3BC634F2" w:rsidR="008E29BF"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DROIT APPLICABLE ET RÈGLEMENT DE LITIGES</w:t>
      </w:r>
    </w:p>
    <w:p w14:paraId="373AD9D2" w14:textId="1651D2F9" w:rsidR="00C307D7" w:rsidRPr="00EE74C9" w:rsidRDefault="00C307D7" w:rsidP="001B37A8">
      <w:pPr>
        <w:pStyle w:val="ListParagraph"/>
        <w:numPr>
          <w:ilvl w:val="1"/>
          <w:numId w:val="18"/>
        </w:numPr>
        <w:tabs>
          <w:tab w:val="left" w:pos="567"/>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 xml:space="preserve">L’exécution et l’interprétation du présent Contrat </w:t>
      </w:r>
      <w:r w:rsidR="004850E0">
        <w:rPr>
          <w:rFonts w:ascii="Arial" w:hAnsi="Arial" w:cs="Arial"/>
          <w:color w:val="000000" w:themeColor="text1"/>
          <w:sz w:val="20"/>
          <w:u w:color="000000"/>
        </w:rPr>
        <w:t>relèvera</w:t>
      </w:r>
      <w:r w:rsidRPr="00EE74C9">
        <w:rPr>
          <w:rFonts w:ascii="Arial" w:hAnsi="Arial" w:cs="Arial"/>
          <w:color w:val="000000" w:themeColor="text1"/>
          <w:sz w:val="20"/>
          <w:u w:color="000000"/>
        </w:rPr>
        <w:t xml:space="preserve"> de la compétence exclusive d</w:t>
      </w:r>
      <w:r w:rsidR="00351E2D">
        <w:rPr>
          <w:rFonts w:ascii="Arial" w:hAnsi="Arial" w:cs="Arial"/>
          <w:color w:val="000000" w:themeColor="text1"/>
          <w:sz w:val="20"/>
          <w:u w:color="000000"/>
        </w:rPr>
        <w:t>u</w:t>
      </w:r>
      <w:r w:rsidRPr="00EE74C9">
        <w:rPr>
          <w:rFonts w:ascii="Arial" w:hAnsi="Arial" w:cs="Arial"/>
          <w:color w:val="000000" w:themeColor="text1"/>
          <w:sz w:val="20"/>
          <w:u w:color="000000"/>
        </w:rPr>
        <w:t xml:space="preserve"> </w:t>
      </w:r>
      <w:r w:rsidR="00351E2D">
        <w:rPr>
          <w:rFonts w:ascii="Arial" w:hAnsi="Arial" w:cs="Arial"/>
          <w:color w:val="000000" w:themeColor="text1"/>
          <w:sz w:val="20"/>
          <w:u w:color="000000"/>
        </w:rPr>
        <w:t>droit</w:t>
      </w:r>
      <w:r w:rsidR="00351E2D" w:rsidRPr="00EE74C9">
        <w:rPr>
          <w:rFonts w:ascii="Arial" w:hAnsi="Arial" w:cs="Arial"/>
          <w:color w:val="000000" w:themeColor="text1"/>
          <w:sz w:val="20"/>
          <w:u w:color="000000"/>
        </w:rPr>
        <w:t xml:space="preserve"> </w:t>
      </w:r>
      <w:r w:rsidRPr="00EE74C9">
        <w:rPr>
          <w:rFonts w:ascii="Arial" w:hAnsi="Arial" w:cs="Arial"/>
          <w:color w:val="000000" w:themeColor="text1"/>
          <w:sz w:val="20"/>
          <w:u w:color="000000"/>
        </w:rPr>
        <w:t>suisse, à l’exception des principes de conflit de lois.</w:t>
      </w:r>
    </w:p>
    <w:p w14:paraId="67C3197D" w14:textId="77777777" w:rsidR="00C307D7" w:rsidRPr="00EE74C9" w:rsidRDefault="00C307D7" w:rsidP="00C307D7">
      <w:pPr>
        <w:tabs>
          <w:tab w:val="left" w:pos="1245"/>
        </w:tabs>
        <w:jc w:val="both"/>
        <w:rPr>
          <w:rFonts w:ascii="Arial" w:hAnsi="Arial" w:cs="Arial"/>
          <w:color w:val="000000" w:themeColor="text1"/>
          <w:sz w:val="20"/>
          <w:szCs w:val="20"/>
          <w:u w:color="000000"/>
        </w:rPr>
      </w:pPr>
    </w:p>
    <w:p w14:paraId="059B0125" w14:textId="5C1754FA" w:rsidR="006F4546" w:rsidRPr="00EE74C9" w:rsidRDefault="00C307D7" w:rsidP="001B37A8">
      <w:pPr>
        <w:pStyle w:val="ListParagraph"/>
        <w:numPr>
          <w:ilvl w:val="1"/>
          <w:numId w:val="18"/>
        </w:numPr>
        <w:tabs>
          <w:tab w:val="left" w:pos="567"/>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lastRenderedPageBreak/>
        <w:t xml:space="preserve">Tout litige susceptible de survenir, quant au Contrat ou ayant une relation avec ce dernier, et ne pouvant être résolu à l’amiable par les Parties ou par </w:t>
      </w:r>
      <w:r w:rsidR="006368D8">
        <w:rPr>
          <w:rFonts w:ascii="Arial" w:hAnsi="Arial" w:cs="Arial"/>
          <w:color w:val="000000" w:themeColor="text1"/>
          <w:sz w:val="20"/>
          <w:u w:color="000000"/>
        </w:rPr>
        <w:t>médiation</w:t>
      </w:r>
      <w:r w:rsidRPr="00EE74C9">
        <w:rPr>
          <w:rFonts w:ascii="Arial" w:hAnsi="Arial" w:cs="Arial"/>
          <w:color w:val="000000" w:themeColor="text1"/>
          <w:sz w:val="20"/>
          <w:u w:color="000000"/>
        </w:rPr>
        <w:t>, devra être soumis aux tribunaux compétents de Lausanne, Suisse.</w:t>
      </w:r>
      <w:r w:rsidRPr="00EE74C9">
        <w:rPr>
          <w:rFonts w:ascii="Arial" w:hAnsi="Arial" w:cs="Arial"/>
          <w:sz w:val="20"/>
        </w:rPr>
        <w:tab/>
      </w:r>
    </w:p>
    <w:p w14:paraId="456E49BC" w14:textId="02CA6FFA" w:rsidR="006C4A08" w:rsidRPr="00EE74C9" w:rsidRDefault="00F4442A" w:rsidP="006C5439">
      <w:pPr>
        <w:pStyle w:val="rberschrift2"/>
        <w:numPr>
          <w:ilvl w:val="1"/>
          <w:numId w:val="6"/>
        </w:numPr>
        <w:rPr>
          <w:b/>
          <w:i w:val="0"/>
          <w:color w:val="000000" w:themeColor="text1"/>
          <w:sz w:val="20"/>
          <w:szCs w:val="20"/>
        </w:rPr>
      </w:pPr>
      <w:r w:rsidRPr="00EE74C9">
        <w:rPr>
          <w:b/>
          <w:i w:val="0"/>
          <w:color w:val="000000" w:themeColor="text1"/>
          <w:sz w:val="20"/>
          <w:szCs w:val="20"/>
        </w:rPr>
        <w:t>DISPOSITIONS GÉNÉRALES</w:t>
      </w:r>
    </w:p>
    <w:p w14:paraId="0B2AC3D9" w14:textId="1CD98B47" w:rsidR="008415CC" w:rsidRPr="00EE74C9" w:rsidRDefault="008415CC" w:rsidP="006C5439">
      <w:pPr>
        <w:pStyle w:val="ListParagraph"/>
        <w:numPr>
          <w:ilvl w:val="1"/>
          <w:numId w:val="13"/>
        </w:numPr>
        <w:tabs>
          <w:tab w:val="left" w:pos="567"/>
        </w:tabs>
        <w:ind w:left="0" w:firstLine="0"/>
        <w:jc w:val="both"/>
        <w:rPr>
          <w:rFonts w:ascii="Arial" w:hAnsi="Arial" w:cs="Arial"/>
          <w:color w:val="000000" w:themeColor="text1"/>
          <w:sz w:val="20"/>
        </w:rPr>
      </w:pPr>
      <w:r w:rsidRPr="00EE74C9">
        <w:rPr>
          <w:rFonts w:ascii="Arial" w:hAnsi="Arial" w:cs="Arial"/>
          <w:color w:val="000000" w:themeColor="text1"/>
          <w:sz w:val="20"/>
        </w:rPr>
        <w:t xml:space="preserve">Le présent Contrat représente </w:t>
      </w:r>
      <w:r w:rsidR="00A40365">
        <w:rPr>
          <w:rFonts w:ascii="Arial" w:hAnsi="Arial" w:cs="Arial"/>
          <w:color w:val="000000" w:themeColor="text1"/>
          <w:sz w:val="20"/>
        </w:rPr>
        <w:t>l’accord</w:t>
      </w:r>
      <w:r w:rsidRPr="00EE74C9">
        <w:rPr>
          <w:rFonts w:ascii="Arial" w:hAnsi="Arial" w:cs="Arial"/>
          <w:color w:val="000000" w:themeColor="text1"/>
          <w:sz w:val="20"/>
        </w:rPr>
        <w:t xml:space="preserve"> entre l’UICN et le Consultant et remplace tout autre contrat ou accord ayant un rapport avec le sujet faisant l’objet dudit Contrat.</w:t>
      </w:r>
    </w:p>
    <w:p w14:paraId="02A81A2D" w14:textId="77777777" w:rsidR="008415CC" w:rsidRPr="00EE74C9" w:rsidRDefault="008415CC" w:rsidP="008415CC">
      <w:pPr>
        <w:rPr>
          <w:rFonts w:ascii="Arial" w:hAnsi="Arial" w:cs="Arial"/>
          <w:color w:val="000000" w:themeColor="text1"/>
          <w:sz w:val="20"/>
          <w:szCs w:val="20"/>
        </w:rPr>
      </w:pPr>
    </w:p>
    <w:p w14:paraId="0600F420" w14:textId="12EE3579" w:rsidR="008415CC" w:rsidRPr="00EE74C9" w:rsidRDefault="008415CC" w:rsidP="006C5439">
      <w:pPr>
        <w:pStyle w:val="ListParagraph"/>
        <w:numPr>
          <w:ilvl w:val="1"/>
          <w:numId w:val="13"/>
        </w:numPr>
        <w:tabs>
          <w:tab w:val="left" w:pos="567"/>
        </w:tabs>
        <w:ind w:left="0" w:firstLine="0"/>
        <w:jc w:val="both"/>
        <w:rPr>
          <w:rFonts w:ascii="Arial" w:hAnsi="Arial" w:cs="Arial"/>
          <w:color w:val="000000" w:themeColor="text1"/>
          <w:sz w:val="20"/>
        </w:rPr>
      </w:pPr>
      <w:r w:rsidRPr="00EE74C9">
        <w:rPr>
          <w:rFonts w:ascii="Arial" w:hAnsi="Arial" w:cs="Arial"/>
          <w:color w:val="000000" w:themeColor="text1"/>
          <w:sz w:val="20"/>
        </w:rPr>
        <w:t>Toute modification ou rectification apportée au présent Contrat devra se faire par écrit et ne prendra effet que lorsqu’elle sera signée par les deux Parties.</w:t>
      </w:r>
    </w:p>
    <w:p w14:paraId="07901316" w14:textId="77777777" w:rsidR="00243B78" w:rsidRPr="00EE74C9" w:rsidRDefault="00243B78" w:rsidP="00243B78">
      <w:pPr>
        <w:pStyle w:val="ListParagraph"/>
        <w:rPr>
          <w:rFonts w:ascii="Arial" w:hAnsi="Arial" w:cs="Arial"/>
          <w:color w:val="000000" w:themeColor="text1"/>
          <w:sz w:val="20"/>
        </w:rPr>
      </w:pPr>
    </w:p>
    <w:p w14:paraId="6DA21B32" w14:textId="66406296" w:rsidR="008415CC" w:rsidRPr="00EE74C9" w:rsidRDefault="00243B78" w:rsidP="00397394">
      <w:pPr>
        <w:pStyle w:val="ListParagraph"/>
        <w:numPr>
          <w:ilvl w:val="1"/>
          <w:numId w:val="13"/>
        </w:numPr>
        <w:tabs>
          <w:tab w:val="left" w:pos="567"/>
        </w:tabs>
        <w:ind w:left="0" w:firstLine="0"/>
        <w:jc w:val="both"/>
        <w:rPr>
          <w:rFonts w:ascii="Arial" w:hAnsi="Arial" w:cs="Arial"/>
          <w:color w:val="000000" w:themeColor="text1"/>
          <w:sz w:val="20"/>
          <w:u w:color="000000"/>
        </w:rPr>
      </w:pPr>
      <w:r w:rsidRPr="00EE74C9">
        <w:rPr>
          <w:rFonts w:ascii="Arial" w:hAnsi="Arial" w:cs="Arial"/>
          <w:color w:val="000000" w:themeColor="text1"/>
          <w:sz w:val="20"/>
          <w:u w:color="000000"/>
        </w:rPr>
        <w:t xml:space="preserve">Le présent Contrat de prestations de conseils est non exclusif. </w:t>
      </w:r>
      <w:r w:rsidR="006876C9">
        <w:rPr>
          <w:rFonts w:ascii="Arial" w:hAnsi="Arial" w:cs="Arial"/>
          <w:color w:val="000000" w:themeColor="text1"/>
          <w:sz w:val="20"/>
          <w:u w:color="000000"/>
        </w:rPr>
        <w:t>L</w:t>
      </w:r>
      <w:r w:rsidRPr="00EE74C9">
        <w:rPr>
          <w:rFonts w:ascii="Arial" w:hAnsi="Arial" w:cs="Arial"/>
          <w:color w:val="000000" w:themeColor="text1"/>
          <w:sz w:val="20"/>
          <w:u w:color="000000"/>
        </w:rPr>
        <w:t xml:space="preserve">’UICN est libre d’avoir recours </w:t>
      </w:r>
      <w:r w:rsidR="004850E0">
        <w:rPr>
          <w:rFonts w:ascii="Arial" w:hAnsi="Arial" w:cs="Arial"/>
          <w:color w:val="000000" w:themeColor="text1"/>
          <w:sz w:val="20"/>
          <w:u w:color="000000"/>
        </w:rPr>
        <w:t xml:space="preserve">à d’autres experts </w:t>
      </w:r>
      <w:r w:rsidR="00DF4774">
        <w:rPr>
          <w:rFonts w:ascii="Arial" w:hAnsi="Arial" w:cs="Arial"/>
          <w:color w:val="000000" w:themeColor="text1"/>
          <w:sz w:val="20"/>
          <w:u w:color="000000"/>
        </w:rPr>
        <w:t>dans le domaine du Consultant</w:t>
      </w:r>
      <w:r w:rsidRPr="00EE74C9">
        <w:rPr>
          <w:rFonts w:ascii="Arial" w:hAnsi="Arial" w:cs="Arial"/>
          <w:color w:val="000000" w:themeColor="text1"/>
          <w:sz w:val="20"/>
          <w:u w:color="000000"/>
        </w:rPr>
        <w:t>.</w:t>
      </w:r>
    </w:p>
    <w:p w14:paraId="010AD93D" w14:textId="77777777" w:rsidR="00243B78" w:rsidRPr="00EE74C9" w:rsidRDefault="00243B78" w:rsidP="00243B78">
      <w:pPr>
        <w:pStyle w:val="ListParagraph"/>
        <w:tabs>
          <w:tab w:val="left" w:pos="567"/>
        </w:tabs>
        <w:ind w:left="0"/>
        <w:jc w:val="both"/>
        <w:rPr>
          <w:rFonts w:ascii="Arial" w:hAnsi="Arial" w:cs="Arial"/>
          <w:color w:val="000000" w:themeColor="text1"/>
          <w:sz w:val="20"/>
        </w:rPr>
      </w:pPr>
    </w:p>
    <w:p w14:paraId="7EFA42C0" w14:textId="0E965BBC" w:rsidR="008415CC" w:rsidRPr="00EE74C9" w:rsidRDefault="008415CC" w:rsidP="006C5439">
      <w:pPr>
        <w:pStyle w:val="ListParagraph"/>
        <w:numPr>
          <w:ilvl w:val="1"/>
          <w:numId w:val="13"/>
        </w:numPr>
        <w:tabs>
          <w:tab w:val="left" w:pos="567"/>
        </w:tabs>
        <w:ind w:left="0" w:firstLine="0"/>
        <w:jc w:val="both"/>
        <w:rPr>
          <w:rFonts w:ascii="Arial" w:hAnsi="Arial" w:cs="Arial"/>
          <w:color w:val="000000" w:themeColor="text1"/>
          <w:sz w:val="20"/>
        </w:rPr>
      </w:pPr>
      <w:r w:rsidRPr="00EE74C9">
        <w:rPr>
          <w:rFonts w:ascii="Arial" w:hAnsi="Arial" w:cs="Arial"/>
          <w:color w:val="000000" w:themeColor="text1"/>
          <w:sz w:val="20"/>
        </w:rPr>
        <w:t xml:space="preserve">Ce Contrat est personnel et ne concerne que l’UICN et le Consultant, aucune des deux Parties ne </w:t>
      </w:r>
      <w:r w:rsidR="004850E0">
        <w:rPr>
          <w:rFonts w:ascii="Arial" w:hAnsi="Arial" w:cs="Arial"/>
          <w:color w:val="000000" w:themeColor="text1"/>
          <w:sz w:val="20"/>
        </w:rPr>
        <w:t>devra</w:t>
      </w:r>
      <w:r w:rsidRPr="00EE74C9">
        <w:rPr>
          <w:rFonts w:ascii="Arial" w:hAnsi="Arial" w:cs="Arial"/>
          <w:color w:val="000000" w:themeColor="text1"/>
          <w:sz w:val="20"/>
        </w:rPr>
        <w:t xml:space="preserve"> vendre, assigner ou transférer les obligations, droits ou intérêts crées en vertu dudit Contrat sans le consentement écrit de l’autre Partie.</w:t>
      </w:r>
    </w:p>
    <w:p w14:paraId="61DFC725" w14:textId="77777777" w:rsidR="008415CC" w:rsidRPr="00EE74C9" w:rsidRDefault="008415CC" w:rsidP="008415CC">
      <w:pPr>
        <w:pStyle w:val="BodyText2"/>
        <w:widowControl w:val="0"/>
        <w:rPr>
          <w:rFonts w:ascii="Arial" w:hAnsi="Arial" w:cs="Arial"/>
          <w:color w:val="000000" w:themeColor="text1"/>
          <w:sz w:val="20"/>
          <w:szCs w:val="20"/>
        </w:rPr>
      </w:pPr>
    </w:p>
    <w:p w14:paraId="60E7B8F8" w14:textId="3949E449" w:rsidR="008415CC" w:rsidRPr="00EE74C9" w:rsidRDefault="008415CC" w:rsidP="006C5439">
      <w:pPr>
        <w:pStyle w:val="ListParagraph"/>
        <w:numPr>
          <w:ilvl w:val="1"/>
          <w:numId w:val="13"/>
        </w:numPr>
        <w:tabs>
          <w:tab w:val="left" w:pos="567"/>
        </w:tabs>
        <w:ind w:left="0" w:firstLine="0"/>
        <w:jc w:val="both"/>
        <w:rPr>
          <w:rFonts w:ascii="Arial" w:hAnsi="Arial" w:cs="Arial"/>
          <w:color w:val="000000" w:themeColor="text1"/>
          <w:sz w:val="20"/>
        </w:rPr>
      </w:pPr>
      <w:r w:rsidRPr="00EE74C9">
        <w:rPr>
          <w:rFonts w:ascii="Arial" w:hAnsi="Arial" w:cs="Arial"/>
          <w:color w:val="000000" w:themeColor="text1"/>
          <w:sz w:val="20"/>
        </w:rPr>
        <w:t>Chaque Partie renonce à tout droit de compensation pour tout paiement dû en vertu des présentes et accepte de payer toutes les sommes dues, indépendamment de toute compensation ou demande reconventionnelle.</w:t>
      </w:r>
    </w:p>
    <w:p w14:paraId="34AFFCD4" w14:textId="77777777" w:rsidR="008415CC" w:rsidRPr="00EE74C9" w:rsidRDefault="008415CC" w:rsidP="008415CC">
      <w:pPr>
        <w:pStyle w:val="ListParagraph"/>
        <w:rPr>
          <w:rFonts w:ascii="Arial" w:hAnsi="Arial" w:cs="Arial"/>
          <w:color w:val="000000" w:themeColor="text1"/>
          <w:sz w:val="20"/>
        </w:rPr>
      </w:pPr>
    </w:p>
    <w:p w14:paraId="5E8318B8" w14:textId="77777777" w:rsidR="008415CC" w:rsidRPr="00EE74C9" w:rsidRDefault="008415CC" w:rsidP="006C5439">
      <w:pPr>
        <w:pStyle w:val="ListParagraph"/>
        <w:numPr>
          <w:ilvl w:val="1"/>
          <w:numId w:val="13"/>
        </w:numPr>
        <w:tabs>
          <w:tab w:val="left" w:pos="567"/>
        </w:tabs>
        <w:ind w:left="0" w:firstLine="0"/>
        <w:jc w:val="both"/>
        <w:rPr>
          <w:rFonts w:ascii="Arial" w:hAnsi="Arial" w:cs="Arial"/>
          <w:color w:val="000000" w:themeColor="text1"/>
          <w:sz w:val="20"/>
        </w:rPr>
      </w:pPr>
      <w:r w:rsidRPr="00EE74C9">
        <w:rPr>
          <w:rFonts w:ascii="Arial" w:hAnsi="Arial" w:cs="Arial"/>
          <w:color w:val="000000" w:themeColor="text1"/>
          <w:sz w:val="20"/>
        </w:rPr>
        <w:t>Toutes les clauses qui doivent logiquement survivre à la résiliation du présent Contrat devront lui survivre.</w:t>
      </w:r>
    </w:p>
    <w:p w14:paraId="0058695E" w14:textId="4E12DF67" w:rsidR="00F5251D" w:rsidRPr="00EE74C9" w:rsidRDefault="00F5251D" w:rsidP="00C4400E">
      <w:pPr>
        <w:pStyle w:val="BodyText2"/>
        <w:widowControl w:val="0"/>
        <w:rPr>
          <w:rFonts w:ascii="Arial" w:hAnsi="Arial" w:cs="Arial"/>
          <w:color w:val="000000" w:themeColor="text1"/>
          <w:sz w:val="20"/>
          <w:szCs w:val="20"/>
          <w:u w:color="000000"/>
        </w:rPr>
      </w:pPr>
    </w:p>
    <w:p w14:paraId="5ACEE422" w14:textId="0EDC651F" w:rsidR="00F5251D" w:rsidRDefault="00F5251D" w:rsidP="00C4400E">
      <w:pPr>
        <w:pStyle w:val="BodyText2"/>
        <w:widowControl w:val="0"/>
        <w:rPr>
          <w:rFonts w:ascii="Arial" w:hAnsi="Arial" w:cs="Arial"/>
          <w:color w:val="000000" w:themeColor="text1"/>
          <w:sz w:val="20"/>
          <w:szCs w:val="20"/>
          <w:u w:color="000000"/>
        </w:rPr>
      </w:pPr>
    </w:p>
    <w:p w14:paraId="382001A5" w14:textId="4D7C4CFE" w:rsidR="00AF687E" w:rsidRPr="00EE74C9" w:rsidRDefault="004C40F1" w:rsidP="00C4400E">
      <w:pPr>
        <w:pStyle w:val="BodyText2"/>
        <w:widowControl w:val="0"/>
        <w:rPr>
          <w:rFonts w:ascii="Arial" w:hAnsi="Arial" w:cs="Arial"/>
          <w:color w:val="000000" w:themeColor="text1"/>
          <w:sz w:val="20"/>
          <w:szCs w:val="20"/>
          <w:u w:color="000000"/>
        </w:rPr>
      </w:pPr>
      <w:r w:rsidRPr="004C40F1">
        <w:rPr>
          <w:rFonts w:ascii="Arial" w:hAnsi="Arial" w:cs="Arial"/>
          <w:color w:val="000000" w:themeColor="text1"/>
          <w:sz w:val="20"/>
          <w:szCs w:val="20"/>
          <w:u w:color="000000"/>
        </w:rPr>
        <w:t xml:space="preserve">Le présent </w:t>
      </w:r>
      <w:r w:rsidR="006876C9">
        <w:rPr>
          <w:rFonts w:ascii="Arial" w:hAnsi="Arial" w:cs="Arial"/>
          <w:color w:val="000000" w:themeColor="text1"/>
          <w:sz w:val="20"/>
          <w:szCs w:val="20"/>
          <w:u w:color="000000"/>
        </w:rPr>
        <w:t>Contrat</w:t>
      </w:r>
      <w:r w:rsidR="006876C9" w:rsidRPr="004C40F1">
        <w:rPr>
          <w:rFonts w:ascii="Arial" w:hAnsi="Arial" w:cs="Arial"/>
          <w:color w:val="000000" w:themeColor="text1"/>
          <w:sz w:val="20"/>
          <w:szCs w:val="20"/>
          <w:u w:color="000000"/>
        </w:rPr>
        <w:t xml:space="preserve"> </w:t>
      </w:r>
      <w:r w:rsidRPr="004C40F1">
        <w:rPr>
          <w:rFonts w:ascii="Arial" w:hAnsi="Arial" w:cs="Arial"/>
          <w:color w:val="000000" w:themeColor="text1"/>
          <w:sz w:val="20"/>
          <w:szCs w:val="20"/>
          <w:u w:color="000000"/>
        </w:rPr>
        <w:t xml:space="preserve">peut être signé en plusieurs exemplaires, chacun d'eux étant considéré comme un original, mais tous, pris ensemble, constituent un seul et même </w:t>
      </w:r>
      <w:r w:rsidR="006876C9">
        <w:rPr>
          <w:rFonts w:ascii="Arial" w:hAnsi="Arial" w:cs="Arial"/>
          <w:color w:val="000000" w:themeColor="text1"/>
          <w:sz w:val="20"/>
          <w:szCs w:val="20"/>
          <w:u w:color="000000"/>
        </w:rPr>
        <w:t>Contrat</w:t>
      </w:r>
      <w:r w:rsidRPr="004C40F1">
        <w:rPr>
          <w:rFonts w:ascii="Arial" w:hAnsi="Arial" w:cs="Arial"/>
          <w:color w:val="000000" w:themeColor="text1"/>
          <w:sz w:val="20"/>
          <w:szCs w:val="20"/>
          <w:u w:color="000000"/>
        </w:rPr>
        <w:t xml:space="preserve">. Les </w:t>
      </w:r>
      <w:r w:rsidR="00325A9F">
        <w:rPr>
          <w:rFonts w:ascii="Arial" w:hAnsi="Arial" w:cs="Arial"/>
          <w:color w:val="000000" w:themeColor="text1"/>
          <w:sz w:val="20"/>
          <w:szCs w:val="20"/>
          <w:u w:color="000000"/>
        </w:rPr>
        <w:t>P</w:t>
      </w:r>
      <w:r w:rsidRPr="004C40F1">
        <w:rPr>
          <w:rFonts w:ascii="Arial" w:hAnsi="Arial" w:cs="Arial"/>
          <w:color w:val="000000" w:themeColor="text1"/>
          <w:sz w:val="20"/>
          <w:szCs w:val="20"/>
          <w:u w:color="000000"/>
        </w:rPr>
        <w:t>arties conviennent que les exemplaires signés peuvent être transmis par courrier électronique dans un fichier de données au format « .</w:t>
      </w:r>
      <w:proofErr w:type="spellStart"/>
      <w:r w:rsidRPr="004C40F1">
        <w:rPr>
          <w:rFonts w:ascii="Arial" w:hAnsi="Arial" w:cs="Arial"/>
          <w:color w:val="000000" w:themeColor="text1"/>
          <w:sz w:val="20"/>
          <w:szCs w:val="20"/>
          <w:u w:color="000000"/>
        </w:rPr>
        <w:t>pdf</w:t>
      </w:r>
      <w:proofErr w:type="spellEnd"/>
      <w:r w:rsidRPr="004C40F1">
        <w:rPr>
          <w:rFonts w:ascii="Arial" w:hAnsi="Arial" w:cs="Arial"/>
          <w:color w:val="000000" w:themeColor="text1"/>
          <w:sz w:val="20"/>
          <w:szCs w:val="20"/>
          <w:u w:color="000000"/>
        </w:rPr>
        <w:t xml:space="preserve"> » ou une signature électronique (par exemple, DocuSign ou une technologie de signature électronique similaire) et être ensuite conservés sous forme électronique, et que dans ce cas, cette signature crée une obligation valide et contraignante pour la </w:t>
      </w:r>
      <w:r w:rsidR="00325A9F">
        <w:rPr>
          <w:rFonts w:ascii="Arial" w:hAnsi="Arial" w:cs="Arial"/>
          <w:color w:val="000000" w:themeColor="text1"/>
          <w:sz w:val="20"/>
          <w:szCs w:val="20"/>
          <w:u w:color="000000"/>
        </w:rPr>
        <w:t>P</w:t>
      </w:r>
      <w:r w:rsidRPr="004C40F1">
        <w:rPr>
          <w:rFonts w:ascii="Arial" w:hAnsi="Arial" w:cs="Arial"/>
          <w:color w:val="000000" w:themeColor="text1"/>
          <w:sz w:val="20"/>
          <w:szCs w:val="20"/>
          <w:u w:color="000000"/>
        </w:rPr>
        <w:t>artie qui l'exécute, avec la même force et le même effet que si ce « .</w:t>
      </w:r>
      <w:proofErr w:type="spellStart"/>
      <w:r w:rsidRPr="004C40F1">
        <w:rPr>
          <w:rFonts w:ascii="Arial" w:hAnsi="Arial" w:cs="Arial"/>
          <w:color w:val="000000" w:themeColor="text1"/>
          <w:sz w:val="20"/>
          <w:szCs w:val="20"/>
          <w:u w:color="000000"/>
        </w:rPr>
        <w:t>pdf</w:t>
      </w:r>
      <w:proofErr w:type="spellEnd"/>
      <w:r w:rsidRPr="004C40F1">
        <w:rPr>
          <w:rFonts w:ascii="Arial" w:hAnsi="Arial" w:cs="Arial"/>
          <w:color w:val="000000" w:themeColor="text1"/>
          <w:sz w:val="20"/>
          <w:szCs w:val="20"/>
          <w:u w:color="000000"/>
        </w:rPr>
        <w:t xml:space="preserve"> » ou cette page de signature électronique était un original.</w:t>
      </w:r>
    </w:p>
    <w:p w14:paraId="2B9AE788" w14:textId="77777777" w:rsidR="00065FA5" w:rsidRPr="00EE74C9" w:rsidRDefault="00065FA5" w:rsidP="00C4400E">
      <w:pPr>
        <w:pStyle w:val="BodyText2"/>
        <w:widowControl w:val="0"/>
        <w:rPr>
          <w:rFonts w:ascii="Arial" w:hAnsi="Arial" w:cs="Arial"/>
          <w:color w:val="000000" w:themeColor="text1"/>
          <w:sz w:val="20"/>
          <w:szCs w:val="20"/>
        </w:rPr>
      </w:pPr>
    </w:p>
    <w:p w14:paraId="70B12019" w14:textId="77777777" w:rsidR="005D745B" w:rsidRPr="00EE74C9" w:rsidRDefault="005D745B" w:rsidP="00C4400E">
      <w:pPr>
        <w:pStyle w:val="BodyText2"/>
        <w:widowControl w:val="0"/>
        <w:rPr>
          <w:rFonts w:ascii="Arial" w:hAnsi="Arial" w:cs="Arial"/>
          <w:color w:val="000000" w:themeColor="text1"/>
          <w:sz w:val="20"/>
          <w:szCs w:val="20"/>
        </w:rPr>
      </w:pPr>
    </w:p>
    <w:p w14:paraId="56295B2A" w14:textId="76A3D1D0" w:rsidR="007247BF" w:rsidRPr="00EE74C9" w:rsidRDefault="007247BF" w:rsidP="007247BF">
      <w:pPr>
        <w:tabs>
          <w:tab w:val="left" w:pos="4395"/>
        </w:tabs>
        <w:rPr>
          <w:rFonts w:ascii="Arial" w:hAnsi="Arial" w:cs="Arial"/>
          <w:color w:val="000000" w:themeColor="text1"/>
          <w:sz w:val="20"/>
          <w:szCs w:val="20"/>
        </w:rPr>
      </w:pPr>
      <w:r w:rsidRPr="00EE74C9">
        <w:rPr>
          <w:rFonts w:ascii="Arial" w:hAnsi="Arial" w:cs="Arial"/>
          <w:b/>
          <w:color w:val="000000" w:themeColor="text1"/>
          <w:sz w:val="20"/>
          <w:szCs w:val="20"/>
        </w:rPr>
        <w:t>U</w:t>
      </w:r>
      <w:r w:rsidR="00AC4F44">
        <w:rPr>
          <w:rFonts w:ascii="Arial" w:hAnsi="Arial" w:cs="Arial"/>
          <w:b/>
          <w:color w:val="000000" w:themeColor="text1"/>
          <w:sz w:val="20"/>
          <w:szCs w:val="20"/>
        </w:rPr>
        <w:t>I</w:t>
      </w:r>
      <w:r w:rsidRPr="00EE74C9">
        <w:rPr>
          <w:rFonts w:ascii="Arial" w:hAnsi="Arial" w:cs="Arial"/>
          <w:b/>
          <w:color w:val="000000" w:themeColor="text1"/>
          <w:sz w:val="20"/>
          <w:szCs w:val="20"/>
        </w:rPr>
        <w:t xml:space="preserve">CN, Union </w:t>
      </w:r>
      <w:r w:rsidR="00AC4F44">
        <w:rPr>
          <w:rFonts w:ascii="Arial" w:hAnsi="Arial" w:cs="Arial"/>
          <w:b/>
          <w:color w:val="000000" w:themeColor="text1"/>
          <w:sz w:val="20"/>
          <w:szCs w:val="20"/>
        </w:rPr>
        <w:t>i</w:t>
      </w:r>
      <w:r w:rsidRPr="00EE74C9">
        <w:rPr>
          <w:rFonts w:ascii="Arial" w:hAnsi="Arial" w:cs="Arial"/>
          <w:b/>
          <w:color w:val="000000" w:themeColor="text1"/>
          <w:sz w:val="20"/>
          <w:szCs w:val="20"/>
        </w:rPr>
        <w:t>nternationale pour</w:t>
      </w:r>
      <w:r w:rsidRPr="00EE74C9">
        <w:rPr>
          <w:rFonts w:ascii="Arial" w:hAnsi="Arial" w:cs="Arial"/>
          <w:sz w:val="20"/>
          <w:szCs w:val="20"/>
        </w:rPr>
        <w:tab/>
      </w:r>
      <w:r w:rsidR="001A7680" w:rsidRPr="00C27EB9">
        <w:rPr>
          <w:rFonts w:ascii="Arial" w:hAnsi="Arial" w:cs="Arial"/>
          <w:b/>
          <w:color w:val="000000" w:themeColor="text1"/>
          <w:sz w:val="20"/>
          <w:szCs w:val="20"/>
          <w:highlight w:val="yellow"/>
        </w:rPr>
        <w:t>[N</w:t>
      </w:r>
      <w:r w:rsidRPr="00C27EB9">
        <w:rPr>
          <w:rFonts w:ascii="Arial" w:hAnsi="Arial" w:cs="Arial"/>
          <w:b/>
          <w:color w:val="000000" w:themeColor="text1"/>
          <w:sz w:val="20"/>
          <w:szCs w:val="20"/>
          <w:highlight w:val="yellow"/>
        </w:rPr>
        <w:t>om complet de l’autre Partie]</w:t>
      </w:r>
    </w:p>
    <w:p w14:paraId="0B9B2C4F" w14:textId="77777777" w:rsidR="007247BF" w:rsidRPr="00EE74C9" w:rsidRDefault="007247BF" w:rsidP="007247BF">
      <w:pPr>
        <w:rPr>
          <w:rFonts w:ascii="Arial" w:hAnsi="Arial" w:cs="Arial"/>
          <w:color w:val="000000" w:themeColor="text1"/>
          <w:sz w:val="20"/>
          <w:szCs w:val="20"/>
        </w:rPr>
      </w:pPr>
      <w:proofErr w:type="gramStart"/>
      <w:r w:rsidRPr="00EE74C9">
        <w:rPr>
          <w:rFonts w:ascii="Arial" w:hAnsi="Arial" w:cs="Arial"/>
          <w:b/>
          <w:color w:val="000000" w:themeColor="text1"/>
          <w:sz w:val="20"/>
          <w:szCs w:val="20"/>
        </w:rPr>
        <w:t>conservation</w:t>
      </w:r>
      <w:proofErr w:type="gramEnd"/>
      <w:r w:rsidRPr="00EE74C9">
        <w:rPr>
          <w:rFonts w:ascii="Arial" w:hAnsi="Arial" w:cs="Arial"/>
          <w:b/>
          <w:color w:val="000000" w:themeColor="text1"/>
          <w:sz w:val="20"/>
          <w:szCs w:val="20"/>
        </w:rPr>
        <w:t xml:space="preserve"> de la nature et </w:t>
      </w:r>
    </w:p>
    <w:p w14:paraId="5AFF8234" w14:textId="6BF2EAFE" w:rsidR="007247BF" w:rsidRPr="00EE74C9" w:rsidRDefault="007247BF" w:rsidP="007247BF">
      <w:pPr>
        <w:rPr>
          <w:rFonts w:ascii="Arial" w:hAnsi="Arial" w:cs="Arial"/>
          <w:color w:val="000000" w:themeColor="text1"/>
          <w:sz w:val="20"/>
          <w:szCs w:val="20"/>
        </w:rPr>
      </w:pPr>
      <w:proofErr w:type="gramStart"/>
      <w:r w:rsidRPr="00EE74C9">
        <w:rPr>
          <w:rFonts w:ascii="Arial" w:hAnsi="Arial" w:cs="Arial"/>
          <w:b/>
          <w:color w:val="000000" w:themeColor="text1"/>
          <w:sz w:val="20"/>
          <w:szCs w:val="20"/>
        </w:rPr>
        <w:t>de</w:t>
      </w:r>
      <w:proofErr w:type="gramEnd"/>
      <w:r w:rsidR="00AC4F44">
        <w:rPr>
          <w:rFonts w:ascii="Arial" w:hAnsi="Arial" w:cs="Arial"/>
          <w:b/>
          <w:color w:val="000000" w:themeColor="text1"/>
          <w:sz w:val="20"/>
          <w:szCs w:val="20"/>
        </w:rPr>
        <w:t xml:space="preserve"> ses</w:t>
      </w:r>
      <w:r w:rsidRPr="00EE74C9">
        <w:rPr>
          <w:rFonts w:ascii="Arial" w:hAnsi="Arial" w:cs="Arial"/>
          <w:b/>
          <w:color w:val="000000" w:themeColor="text1"/>
          <w:sz w:val="20"/>
          <w:szCs w:val="20"/>
        </w:rPr>
        <w:t xml:space="preserve"> ressources</w:t>
      </w:r>
    </w:p>
    <w:p w14:paraId="1732E4E0" w14:textId="77777777" w:rsidR="007247BF" w:rsidRPr="00EE74C9" w:rsidRDefault="007247BF" w:rsidP="007247BF">
      <w:pPr>
        <w:pStyle w:val="BodyText2"/>
        <w:widowControl w:val="0"/>
        <w:tabs>
          <w:tab w:val="left" w:pos="4500"/>
        </w:tabs>
        <w:rPr>
          <w:rFonts w:ascii="Arial" w:hAnsi="Arial" w:cs="Arial"/>
          <w:b/>
          <w:color w:val="000000" w:themeColor="text1"/>
          <w:sz w:val="20"/>
          <w:szCs w:val="20"/>
        </w:rPr>
      </w:pPr>
    </w:p>
    <w:p w14:paraId="635DA863" w14:textId="77777777" w:rsidR="00D22534" w:rsidRPr="00EE74C9" w:rsidRDefault="00D22534" w:rsidP="007247BF">
      <w:pPr>
        <w:pStyle w:val="BodyText2"/>
        <w:widowControl w:val="0"/>
        <w:tabs>
          <w:tab w:val="left" w:pos="4500"/>
        </w:tabs>
        <w:rPr>
          <w:rFonts w:ascii="Arial" w:hAnsi="Arial" w:cs="Arial"/>
          <w:b/>
          <w:color w:val="000000" w:themeColor="text1"/>
          <w:sz w:val="20"/>
          <w:szCs w:val="20"/>
        </w:rPr>
      </w:pPr>
    </w:p>
    <w:p w14:paraId="16833301" w14:textId="21FD58A2" w:rsidR="0002360E" w:rsidRPr="00EE74C9" w:rsidRDefault="0002360E" w:rsidP="00D22534">
      <w:pPr>
        <w:tabs>
          <w:tab w:val="left" w:pos="1276"/>
          <w:tab w:val="left" w:pos="4395"/>
          <w:tab w:val="left" w:pos="6946"/>
          <w:tab w:val="left" w:pos="9214"/>
        </w:tabs>
        <w:jc w:val="both"/>
        <w:rPr>
          <w:rFonts w:ascii="Arial" w:hAnsi="Arial" w:cs="Arial"/>
          <w:color w:val="000000" w:themeColor="text1"/>
          <w:sz w:val="20"/>
          <w:szCs w:val="20"/>
        </w:rPr>
      </w:pPr>
      <w:r w:rsidRPr="00EE74C9">
        <w:rPr>
          <w:rFonts w:ascii="Arial" w:hAnsi="Arial" w:cs="Arial"/>
          <w:color w:val="000000" w:themeColor="text1"/>
          <w:sz w:val="20"/>
          <w:szCs w:val="20"/>
        </w:rPr>
        <w:t xml:space="preserve">Fait le </w:t>
      </w:r>
      <w:r w:rsidR="001A7680" w:rsidRPr="00EE74C9">
        <w:rPr>
          <w:rFonts w:ascii="Arial" w:hAnsi="Arial" w:cs="Arial"/>
          <w:color w:val="000000" w:themeColor="text1"/>
          <w:sz w:val="20"/>
          <w:szCs w:val="20"/>
        </w:rPr>
        <w:t>: _</w:t>
      </w:r>
      <w:r w:rsidRPr="00EE74C9">
        <w:rPr>
          <w:rFonts w:ascii="Arial" w:hAnsi="Arial" w:cs="Arial"/>
          <w:color w:val="000000" w:themeColor="text1"/>
          <w:sz w:val="20"/>
          <w:szCs w:val="20"/>
        </w:rPr>
        <w:t>_________________________</w:t>
      </w:r>
      <w:r w:rsidRPr="00EE74C9">
        <w:rPr>
          <w:rFonts w:ascii="Arial" w:hAnsi="Arial" w:cs="Arial"/>
          <w:sz w:val="20"/>
          <w:szCs w:val="20"/>
        </w:rPr>
        <w:tab/>
      </w:r>
      <w:r w:rsidRPr="00EE74C9">
        <w:rPr>
          <w:rFonts w:ascii="Arial" w:hAnsi="Arial" w:cs="Arial"/>
          <w:color w:val="000000" w:themeColor="text1"/>
          <w:sz w:val="20"/>
          <w:szCs w:val="20"/>
        </w:rPr>
        <w:t xml:space="preserve">Fait le </w:t>
      </w:r>
      <w:r w:rsidR="00F1371A" w:rsidRPr="00EE74C9">
        <w:rPr>
          <w:rFonts w:ascii="Arial" w:hAnsi="Arial" w:cs="Arial"/>
          <w:color w:val="000000" w:themeColor="text1"/>
          <w:sz w:val="20"/>
          <w:szCs w:val="20"/>
        </w:rPr>
        <w:t>: _</w:t>
      </w:r>
      <w:r w:rsidRPr="00EE74C9">
        <w:rPr>
          <w:rFonts w:ascii="Arial" w:hAnsi="Arial" w:cs="Arial"/>
          <w:color w:val="000000" w:themeColor="text1"/>
          <w:sz w:val="20"/>
          <w:szCs w:val="20"/>
        </w:rPr>
        <w:t>__________________________</w:t>
      </w:r>
    </w:p>
    <w:p w14:paraId="424867BC" w14:textId="77777777" w:rsidR="0002360E" w:rsidRPr="00EE74C9" w:rsidRDefault="0002360E" w:rsidP="0002360E">
      <w:pPr>
        <w:pStyle w:val="BodyText2"/>
        <w:widowControl w:val="0"/>
        <w:tabs>
          <w:tab w:val="left" w:pos="4395"/>
        </w:tabs>
        <w:rPr>
          <w:rFonts w:ascii="Arial" w:hAnsi="Arial" w:cs="Arial"/>
          <w:b/>
          <w:color w:val="000000" w:themeColor="text1"/>
          <w:sz w:val="20"/>
          <w:szCs w:val="20"/>
        </w:rPr>
      </w:pPr>
    </w:p>
    <w:p w14:paraId="6EC05DE0" w14:textId="77777777" w:rsidR="0002360E" w:rsidRPr="00EE74C9" w:rsidRDefault="0002360E" w:rsidP="0002360E">
      <w:pPr>
        <w:pStyle w:val="BodyText2"/>
        <w:widowControl w:val="0"/>
        <w:tabs>
          <w:tab w:val="left" w:pos="4395"/>
        </w:tabs>
        <w:rPr>
          <w:rFonts w:ascii="Arial" w:hAnsi="Arial" w:cs="Arial"/>
          <w:b/>
          <w:color w:val="000000" w:themeColor="text1"/>
          <w:sz w:val="20"/>
          <w:szCs w:val="20"/>
        </w:rPr>
      </w:pPr>
    </w:p>
    <w:p w14:paraId="64DE5E9F" w14:textId="77777777" w:rsidR="0002360E" w:rsidRPr="00EE74C9" w:rsidRDefault="0002360E" w:rsidP="0002360E">
      <w:pPr>
        <w:pStyle w:val="BodyText2"/>
        <w:widowControl w:val="0"/>
        <w:tabs>
          <w:tab w:val="left" w:pos="4395"/>
        </w:tabs>
        <w:rPr>
          <w:rFonts w:ascii="Arial" w:hAnsi="Arial" w:cs="Arial"/>
          <w:b/>
          <w:color w:val="000000" w:themeColor="text1"/>
          <w:sz w:val="20"/>
          <w:szCs w:val="20"/>
        </w:rPr>
      </w:pPr>
    </w:p>
    <w:p w14:paraId="56078BBA" w14:textId="77777777" w:rsidR="0002360E" w:rsidRPr="00EE74C9" w:rsidRDefault="0002360E" w:rsidP="0002360E">
      <w:pPr>
        <w:pStyle w:val="BodyText2"/>
        <w:widowControl w:val="0"/>
        <w:tabs>
          <w:tab w:val="left" w:pos="4395"/>
        </w:tabs>
        <w:rPr>
          <w:rFonts w:ascii="Arial" w:hAnsi="Arial" w:cs="Arial"/>
          <w:b/>
          <w:color w:val="000000" w:themeColor="text1"/>
          <w:sz w:val="20"/>
          <w:szCs w:val="20"/>
        </w:rPr>
      </w:pPr>
    </w:p>
    <w:p w14:paraId="7A885434" w14:textId="402E2EB8" w:rsidR="00C909F4" w:rsidRPr="00EE74C9" w:rsidRDefault="00DF3288" w:rsidP="0002360E">
      <w:pPr>
        <w:pStyle w:val="BodyText2"/>
        <w:widowControl w:val="0"/>
        <w:tabs>
          <w:tab w:val="left" w:pos="4395"/>
        </w:tabs>
        <w:rPr>
          <w:rFonts w:ascii="Arial" w:hAnsi="Arial" w:cs="Arial"/>
          <w:b/>
          <w:color w:val="000000" w:themeColor="text1"/>
          <w:sz w:val="20"/>
          <w:szCs w:val="20"/>
        </w:rPr>
      </w:pPr>
      <w:r w:rsidRPr="00EE74C9">
        <w:rPr>
          <w:rFonts w:ascii="Arial" w:hAnsi="Arial" w:cs="Arial"/>
          <w:sz w:val="20"/>
          <w:szCs w:val="20"/>
        </w:rPr>
        <w:t>[Nom du représentant]</w:t>
      </w:r>
      <w:r w:rsidRPr="00EE74C9">
        <w:rPr>
          <w:rFonts w:ascii="Arial" w:hAnsi="Arial" w:cs="Arial"/>
          <w:sz w:val="20"/>
          <w:szCs w:val="20"/>
        </w:rPr>
        <w:tab/>
      </w:r>
      <w:r w:rsidRPr="00C27EB9">
        <w:rPr>
          <w:rFonts w:ascii="Arial" w:hAnsi="Arial" w:cs="Arial"/>
          <w:sz w:val="20"/>
          <w:szCs w:val="20"/>
          <w:highlight w:val="yellow"/>
        </w:rPr>
        <w:t>[Nom du représentant]</w:t>
      </w:r>
    </w:p>
    <w:p w14:paraId="5B1355D6" w14:textId="46C3192B" w:rsidR="00C909F4" w:rsidRPr="00EE74C9" w:rsidRDefault="00DF3288" w:rsidP="007247BF">
      <w:pPr>
        <w:pStyle w:val="BodyText2"/>
        <w:widowControl w:val="0"/>
        <w:tabs>
          <w:tab w:val="left" w:pos="4395"/>
        </w:tabs>
        <w:rPr>
          <w:rFonts w:ascii="Arial" w:hAnsi="Arial" w:cs="Arial"/>
          <w:b/>
          <w:color w:val="000000" w:themeColor="text1"/>
          <w:sz w:val="20"/>
          <w:szCs w:val="20"/>
        </w:rPr>
      </w:pPr>
      <w:r w:rsidRPr="00C27EB9">
        <w:rPr>
          <w:rFonts w:ascii="Arial" w:hAnsi="Arial" w:cs="Arial"/>
          <w:sz w:val="20"/>
          <w:szCs w:val="20"/>
          <w:highlight w:val="yellow"/>
        </w:rPr>
        <w:t>[Poste du représentant]</w:t>
      </w:r>
      <w:r w:rsidRPr="00EE74C9">
        <w:rPr>
          <w:rFonts w:ascii="Arial" w:hAnsi="Arial" w:cs="Arial"/>
          <w:sz w:val="20"/>
          <w:szCs w:val="20"/>
        </w:rPr>
        <w:tab/>
      </w:r>
      <w:r w:rsidRPr="00C27EB9">
        <w:rPr>
          <w:rFonts w:ascii="Arial" w:hAnsi="Arial" w:cs="Arial"/>
          <w:sz w:val="20"/>
          <w:szCs w:val="20"/>
          <w:highlight w:val="yellow"/>
        </w:rPr>
        <w:t>[Poste du représentant]</w:t>
      </w:r>
    </w:p>
    <w:p w14:paraId="0FD0D1D4" w14:textId="77777777" w:rsidR="007247BF" w:rsidRPr="00EE74C9" w:rsidRDefault="007247BF" w:rsidP="00C4400E">
      <w:pPr>
        <w:tabs>
          <w:tab w:val="left" w:pos="1276"/>
          <w:tab w:val="left" w:pos="4500"/>
          <w:tab w:val="left" w:pos="6946"/>
          <w:tab w:val="left" w:pos="9214"/>
        </w:tabs>
        <w:jc w:val="both"/>
        <w:rPr>
          <w:rFonts w:ascii="Arial" w:hAnsi="Arial" w:cs="Arial"/>
          <w:color w:val="000000" w:themeColor="text1"/>
          <w:sz w:val="20"/>
          <w:szCs w:val="20"/>
        </w:rPr>
      </w:pPr>
    </w:p>
    <w:p w14:paraId="612CFBFA" w14:textId="77777777" w:rsidR="00BC28E1" w:rsidRPr="00EE74C9" w:rsidRDefault="00065FA5" w:rsidP="00C4400E">
      <w:pPr>
        <w:pStyle w:val="BodyText3"/>
        <w:tabs>
          <w:tab w:val="left" w:pos="1080"/>
          <w:tab w:val="left" w:pos="4500"/>
          <w:tab w:val="left" w:pos="5520"/>
          <w:tab w:val="left" w:pos="6946"/>
          <w:tab w:val="left" w:pos="9214"/>
        </w:tabs>
        <w:spacing w:after="0"/>
        <w:jc w:val="both"/>
        <w:rPr>
          <w:rFonts w:ascii="Arial" w:hAnsi="Arial" w:cs="Arial"/>
          <w:color w:val="000000" w:themeColor="text1"/>
          <w:sz w:val="20"/>
          <w:szCs w:val="20"/>
        </w:rPr>
      </w:pPr>
      <w:r w:rsidRPr="00EE74C9">
        <w:rPr>
          <w:rFonts w:ascii="Arial" w:hAnsi="Arial" w:cs="Arial"/>
          <w:sz w:val="20"/>
          <w:szCs w:val="20"/>
        </w:rPr>
        <w:tab/>
      </w:r>
    </w:p>
    <w:p w14:paraId="15CB9AB6" w14:textId="77777777" w:rsidR="00065FA5" w:rsidRPr="00EE74C9" w:rsidRDefault="00BC28E1" w:rsidP="00C4400E">
      <w:pPr>
        <w:tabs>
          <w:tab w:val="left" w:pos="1276"/>
          <w:tab w:val="left" w:pos="4500"/>
          <w:tab w:val="left" w:pos="6946"/>
          <w:tab w:val="left" w:pos="9214"/>
        </w:tabs>
        <w:jc w:val="both"/>
        <w:rPr>
          <w:rFonts w:ascii="Arial" w:hAnsi="Arial" w:cs="Arial"/>
          <w:b/>
          <w:color w:val="000000" w:themeColor="text1"/>
          <w:sz w:val="20"/>
          <w:szCs w:val="20"/>
        </w:rPr>
      </w:pPr>
      <w:r w:rsidRPr="00EE74C9">
        <w:rPr>
          <w:rFonts w:ascii="Arial" w:hAnsi="Arial" w:cs="Arial"/>
          <w:b/>
          <w:color w:val="000000" w:themeColor="text1"/>
          <w:sz w:val="20"/>
          <w:szCs w:val="20"/>
        </w:rPr>
        <w:t>ANNEXES</w:t>
      </w:r>
    </w:p>
    <w:p w14:paraId="09CADB1A" w14:textId="7078E83C" w:rsidR="006B5259" w:rsidRPr="00EE74C9" w:rsidRDefault="006B5259" w:rsidP="00C4400E">
      <w:pPr>
        <w:tabs>
          <w:tab w:val="left" w:pos="1276"/>
          <w:tab w:val="left" w:pos="4500"/>
          <w:tab w:val="left" w:pos="6946"/>
          <w:tab w:val="left" w:pos="9214"/>
        </w:tabs>
        <w:jc w:val="both"/>
        <w:rPr>
          <w:rFonts w:ascii="Arial" w:hAnsi="Arial" w:cs="Arial"/>
          <w:b/>
          <w:color w:val="000000" w:themeColor="text1"/>
          <w:sz w:val="20"/>
          <w:szCs w:val="20"/>
        </w:rPr>
      </w:pPr>
    </w:p>
    <w:p w14:paraId="1BEFA42C" w14:textId="3E502C75" w:rsidR="00F3504E" w:rsidRDefault="00F3504E" w:rsidP="00C4400E">
      <w:pPr>
        <w:tabs>
          <w:tab w:val="left" w:pos="1276"/>
          <w:tab w:val="left" w:pos="4500"/>
          <w:tab w:val="left" w:pos="6946"/>
          <w:tab w:val="left" w:pos="9214"/>
        </w:tabs>
        <w:jc w:val="both"/>
        <w:rPr>
          <w:rFonts w:ascii="Arial" w:hAnsi="Arial" w:cs="Arial"/>
          <w:b/>
          <w:color w:val="000000" w:themeColor="text1"/>
          <w:sz w:val="20"/>
          <w:szCs w:val="20"/>
          <w:highlight w:val="yellow"/>
        </w:rPr>
      </w:pPr>
      <w:r w:rsidRPr="00EE74C9">
        <w:rPr>
          <w:rFonts w:ascii="Arial" w:hAnsi="Arial" w:cs="Arial"/>
          <w:b/>
          <w:color w:val="000000" w:themeColor="text1"/>
          <w:sz w:val="20"/>
          <w:szCs w:val="20"/>
          <w:highlight w:val="yellow"/>
        </w:rPr>
        <w:t xml:space="preserve">[Veuillez citer toutes les annexes mentionnées dans le </w:t>
      </w:r>
      <w:r w:rsidR="00DD278D">
        <w:rPr>
          <w:rFonts w:ascii="Arial" w:hAnsi="Arial" w:cs="Arial"/>
          <w:b/>
          <w:color w:val="000000" w:themeColor="text1"/>
          <w:sz w:val="20"/>
          <w:szCs w:val="20"/>
          <w:highlight w:val="yellow"/>
        </w:rPr>
        <w:t>C</w:t>
      </w:r>
      <w:r w:rsidRPr="00EE74C9">
        <w:rPr>
          <w:rFonts w:ascii="Arial" w:hAnsi="Arial" w:cs="Arial"/>
          <w:b/>
          <w:color w:val="000000" w:themeColor="text1"/>
          <w:sz w:val="20"/>
          <w:szCs w:val="20"/>
          <w:highlight w:val="yellow"/>
        </w:rPr>
        <w:t>ontrat]</w:t>
      </w:r>
    </w:p>
    <w:p w14:paraId="4D2E6CBC" w14:textId="4981EF2E" w:rsidR="00D506B1" w:rsidRPr="00D506B1" w:rsidRDefault="00D506B1" w:rsidP="00D506B1">
      <w:pPr>
        <w:autoSpaceDE w:val="0"/>
        <w:autoSpaceDN w:val="0"/>
        <w:adjustRightInd w:val="0"/>
        <w:ind w:right="175"/>
        <w:jc w:val="right"/>
        <w:rPr>
          <w:rFonts w:ascii="Arial" w:hAnsi="Arial" w:cs="Arial"/>
          <w:bCs/>
          <w:noProof/>
          <w:sz w:val="32"/>
          <w:szCs w:val="40"/>
        </w:rPr>
      </w:pPr>
      <w:r w:rsidRPr="00D506B1">
        <w:rPr>
          <w:rFonts w:ascii="Arial" w:hAnsi="Arial" w:cs="Arial"/>
          <w:noProof/>
          <w:sz w:val="32"/>
          <w:szCs w:val="40"/>
          <w:lang w:val="en-GB" w:eastAsia="en-GB"/>
        </w:rPr>
        <w:lastRenderedPageBreak/>
        <w:drawing>
          <wp:anchor distT="0" distB="0" distL="114300" distR="114300" simplePos="0" relativeHeight="251661312" behindDoc="1" locked="0" layoutInCell="1" allowOverlap="1" wp14:anchorId="033A0852" wp14:editId="645DEF9A">
            <wp:simplePos x="0" y="0"/>
            <wp:positionH relativeFrom="column">
              <wp:posOffset>-27912</wp:posOffset>
            </wp:positionH>
            <wp:positionV relativeFrom="paragraph">
              <wp:posOffset>7951</wp:posOffset>
            </wp:positionV>
            <wp:extent cx="652007" cy="620321"/>
            <wp:effectExtent l="0" t="0" r="0" b="8890"/>
            <wp:wrapNone/>
            <wp:docPr id="1" name="Picture 1" descr="iucn_low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ucn_low_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673" cy="627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32"/>
          <w:szCs w:val="40"/>
        </w:rPr>
        <w:t>Annexe 3</w:t>
      </w:r>
      <w:r>
        <w:rPr>
          <w:rFonts w:ascii="Arial" w:hAnsi="Arial" w:cs="Arial"/>
          <w:bCs/>
          <w:noProof/>
          <w:sz w:val="32"/>
          <w:szCs w:val="40"/>
        </w:rPr>
        <w:t>b</w:t>
      </w:r>
    </w:p>
    <w:p w14:paraId="090E4357" w14:textId="6C6D4B74" w:rsidR="00D506B1" w:rsidRPr="00D506B1" w:rsidRDefault="00D506B1" w:rsidP="00D506B1">
      <w:pPr>
        <w:autoSpaceDE w:val="0"/>
        <w:autoSpaceDN w:val="0"/>
        <w:adjustRightInd w:val="0"/>
        <w:ind w:right="175"/>
        <w:jc w:val="right"/>
        <w:rPr>
          <w:rFonts w:ascii="Arial" w:hAnsi="Arial" w:cs="Arial"/>
          <w:bCs/>
          <w:noProof/>
          <w:sz w:val="20"/>
        </w:rPr>
      </w:pPr>
      <w:r>
        <w:rPr>
          <w:rFonts w:ascii="Arial" w:hAnsi="Arial" w:cs="Arial"/>
          <w:bCs/>
          <w:noProof/>
          <w:color w:val="365F91" w:themeColor="accent1" w:themeShade="BF"/>
          <w:sz w:val="32"/>
          <w:szCs w:val="40"/>
        </w:rPr>
        <w:t>Modèle de contrat UICN</w:t>
      </w:r>
      <w:r w:rsidRPr="00D506B1">
        <w:rPr>
          <w:rFonts w:ascii="Arial" w:hAnsi="Arial" w:cs="Arial"/>
          <w:bCs/>
          <w:noProof/>
          <w:color w:val="365F91" w:themeColor="accent1" w:themeShade="BF"/>
          <w:sz w:val="32"/>
          <w:szCs w:val="40"/>
        </w:rPr>
        <w:t xml:space="preserve"> </w:t>
      </w:r>
      <w:r w:rsidRPr="00D506B1">
        <w:rPr>
          <w:rFonts w:ascii="Arial" w:hAnsi="Arial" w:cs="Arial"/>
          <w:bCs/>
          <w:noProof/>
          <w:sz w:val="32"/>
          <w:szCs w:val="40"/>
        </w:rPr>
        <w:br/>
      </w:r>
      <w:r w:rsidRPr="00D506B1">
        <w:rPr>
          <w:rFonts w:ascii="Arial" w:hAnsi="Arial" w:cs="Arial"/>
          <w:bCs/>
          <w:noProof/>
          <w:color w:val="365F91" w:themeColor="accent1" w:themeShade="BF"/>
          <w:sz w:val="32"/>
          <w:szCs w:val="40"/>
        </w:rPr>
        <w:t xml:space="preserve">pour les </w:t>
      </w:r>
      <w:r>
        <w:rPr>
          <w:rFonts w:ascii="Arial" w:hAnsi="Arial" w:cs="Arial"/>
          <w:bCs/>
          <w:noProof/>
          <w:color w:val="365F91" w:themeColor="accent1" w:themeShade="BF"/>
          <w:sz w:val="32"/>
          <w:szCs w:val="40"/>
        </w:rPr>
        <w:t>travailleurs indépendant</w:t>
      </w:r>
      <w:r w:rsidRPr="00D506B1">
        <w:rPr>
          <w:rFonts w:ascii="Arial" w:hAnsi="Arial" w:cs="Arial"/>
          <w:bCs/>
          <w:noProof/>
          <w:color w:val="365F91" w:themeColor="accent1" w:themeShade="BF"/>
          <w:sz w:val="32"/>
          <w:szCs w:val="40"/>
        </w:rPr>
        <w:t>s</w:t>
      </w:r>
    </w:p>
    <w:p w14:paraId="0CD2E145" w14:textId="0EE109D7" w:rsidR="00D506B1" w:rsidRDefault="00D506B1" w:rsidP="00D506B1">
      <w:pPr>
        <w:pStyle w:val="Title"/>
        <w:rPr>
          <w:sz w:val="20"/>
          <w:szCs w:val="20"/>
        </w:rPr>
      </w:pPr>
    </w:p>
    <w:p w14:paraId="6A432723" w14:textId="4EB11CF6" w:rsidR="00D506B1" w:rsidRDefault="00D506B1" w:rsidP="00D506B1">
      <w:pPr>
        <w:pStyle w:val="Title"/>
        <w:rPr>
          <w:sz w:val="20"/>
          <w:szCs w:val="20"/>
        </w:rPr>
      </w:pPr>
    </w:p>
    <w:p w14:paraId="7BB0EAD8" w14:textId="77777777" w:rsidR="00D506B1" w:rsidRPr="00F54AFE" w:rsidRDefault="00D506B1" w:rsidP="00D506B1">
      <w:pPr>
        <w:pStyle w:val="Title"/>
        <w:rPr>
          <w:sz w:val="20"/>
          <w:szCs w:val="20"/>
        </w:rPr>
      </w:pPr>
    </w:p>
    <w:tbl>
      <w:tblPr>
        <w:tblStyle w:val="TableGrid"/>
        <w:tblW w:w="0" w:type="auto"/>
        <w:tblInd w:w="108" w:type="dxa"/>
        <w:tblLook w:val="04A0" w:firstRow="1" w:lastRow="0" w:firstColumn="1" w:lastColumn="0" w:noHBand="0" w:noVBand="1"/>
      </w:tblPr>
      <w:tblGrid>
        <w:gridCol w:w="4219"/>
        <w:gridCol w:w="1985"/>
      </w:tblGrid>
      <w:tr w:rsidR="00D506B1" w:rsidRPr="007E0877" w14:paraId="505E947C" w14:textId="77777777" w:rsidTr="00F24BDE">
        <w:tc>
          <w:tcPr>
            <w:tcW w:w="4219" w:type="dxa"/>
          </w:tcPr>
          <w:p w14:paraId="1118D22F" w14:textId="77777777" w:rsidR="00D506B1" w:rsidRPr="007E0877" w:rsidRDefault="00D506B1" w:rsidP="00F24BDE">
            <w:pPr>
              <w:rPr>
                <w:rFonts w:ascii="Arial" w:hAnsi="Arial" w:cs="Arial"/>
                <w:b/>
                <w:sz w:val="20"/>
                <w:szCs w:val="20"/>
              </w:rPr>
            </w:pPr>
            <w:r>
              <w:rPr>
                <w:rFonts w:ascii="Arial" w:hAnsi="Arial" w:cs="Arial"/>
                <w:b/>
                <w:sz w:val="20"/>
                <w:szCs w:val="20"/>
              </w:rPr>
              <w:t>NUMERO DE REFERENCE DU CONTRAT</w:t>
            </w:r>
          </w:p>
        </w:tc>
        <w:tc>
          <w:tcPr>
            <w:tcW w:w="1985" w:type="dxa"/>
          </w:tcPr>
          <w:p w14:paraId="00441ECF" w14:textId="77777777" w:rsidR="00D506B1" w:rsidRPr="007E0877" w:rsidRDefault="00D506B1" w:rsidP="00F24BDE">
            <w:pPr>
              <w:rPr>
                <w:rFonts w:ascii="Arial" w:hAnsi="Arial" w:cs="Arial"/>
                <w:b/>
                <w:sz w:val="20"/>
                <w:szCs w:val="20"/>
              </w:rPr>
            </w:pPr>
          </w:p>
        </w:tc>
      </w:tr>
      <w:tr w:rsidR="00D506B1" w:rsidRPr="007E0877" w14:paraId="7A31C892" w14:textId="77777777" w:rsidTr="00F24BDE">
        <w:tc>
          <w:tcPr>
            <w:tcW w:w="4219" w:type="dxa"/>
          </w:tcPr>
          <w:p w14:paraId="5773361C" w14:textId="77777777" w:rsidR="00D506B1" w:rsidRPr="007E0877" w:rsidRDefault="00D506B1" w:rsidP="00F24BDE">
            <w:pPr>
              <w:rPr>
                <w:rFonts w:ascii="Arial" w:hAnsi="Arial" w:cs="Arial"/>
                <w:b/>
                <w:sz w:val="20"/>
                <w:szCs w:val="20"/>
              </w:rPr>
            </w:pPr>
            <w:r>
              <w:rPr>
                <w:rFonts w:ascii="Arial" w:hAnsi="Arial" w:cs="Arial"/>
                <w:b/>
                <w:sz w:val="20"/>
                <w:szCs w:val="20"/>
              </w:rPr>
              <w:t>NUMERO DU PROJET</w:t>
            </w:r>
          </w:p>
        </w:tc>
        <w:tc>
          <w:tcPr>
            <w:tcW w:w="1985" w:type="dxa"/>
          </w:tcPr>
          <w:p w14:paraId="79EFA8F5" w14:textId="77777777" w:rsidR="00D506B1" w:rsidRPr="007E0877" w:rsidRDefault="00D506B1" w:rsidP="00F24BDE">
            <w:pPr>
              <w:rPr>
                <w:rFonts w:ascii="Arial" w:hAnsi="Arial" w:cs="Arial"/>
                <w:b/>
                <w:sz w:val="20"/>
                <w:szCs w:val="20"/>
              </w:rPr>
            </w:pPr>
          </w:p>
        </w:tc>
      </w:tr>
      <w:tr w:rsidR="00D506B1" w:rsidRPr="007E0877" w14:paraId="477C68DA" w14:textId="77777777" w:rsidTr="00F24BDE">
        <w:tc>
          <w:tcPr>
            <w:tcW w:w="4219" w:type="dxa"/>
          </w:tcPr>
          <w:p w14:paraId="62E875C2" w14:textId="77777777" w:rsidR="00D506B1" w:rsidRPr="007E0877" w:rsidRDefault="00D506B1" w:rsidP="00F24BDE">
            <w:pPr>
              <w:rPr>
                <w:rFonts w:ascii="Arial" w:hAnsi="Arial" w:cs="Arial"/>
                <w:b/>
                <w:sz w:val="20"/>
                <w:szCs w:val="20"/>
              </w:rPr>
            </w:pPr>
            <w:r w:rsidRPr="007E0877">
              <w:rPr>
                <w:rFonts w:ascii="Arial" w:hAnsi="Arial" w:cs="Arial"/>
                <w:b/>
                <w:sz w:val="20"/>
                <w:szCs w:val="20"/>
              </w:rPr>
              <w:t>AWARD NUMBER</w:t>
            </w:r>
          </w:p>
        </w:tc>
        <w:tc>
          <w:tcPr>
            <w:tcW w:w="1985" w:type="dxa"/>
          </w:tcPr>
          <w:p w14:paraId="0AFA82E6" w14:textId="77777777" w:rsidR="00D506B1" w:rsidRPr="007E0877" w:rsidRDefault="00D506B1" w:rsidP="00F24BDE">
            <w:pPr>
              <w:rPr>
                <w:rFonts w:ascii="Arial" w:hAnsi="Arial" w:cs="Arial"/>
                <w:b/>
                <w:sz w:val="20"/>
                <w:szCs w:val="20"/>
              </w:rPr>
            </w:pPr>
          </w:p>
        </w:tc>
      </w:tr>
    </w:tbl>
    <w:p w14:paraId="0ACF4EFC" w14:textId="77777777" w:rsidR="00D506B1" w:rsidRPr="00F54AFE" w:rsidRDefault="00D506B1" w:rsidP="00D506B1">
      <w:pPr>
        <w:pStyle w:val="Title"/>
        <w:rPr>
          <w:sz w:val="20"/>
          <w:szCs w:val="20"/>
        </w:rPr>
      </w:pPr>
      <w:r w:rsidRPr="00F54AFE" w:rsidDel="00355A43">
        <w:rPr>
          <w:sz w:val="20"/>
          <w:szCs w:val="20"/>
        </w:rPr>
        <w:t xml:space="preserve"> </w:t>
      </w:r>
    </w:p>
    <w:p w14:paraId="4E15E094" w14:textId="77777777" w:rsidR="00D506B1" w:rsidRPr="00F54AFE" w:rsidRDefault="00D506B1" w:rsidP="00D506B1">
      <w:pPr>
        <w:pStyle w:val="Title"/>
        <w:rPr>
          <w:sz w:val="20"/>
          <w:szCs w:val="20"/>
        </w:rPr>
      </w:pPr>
    </w:p>
    <w:p w14:paraId="38556F19" w14:textId="77777777" w:rsidR="00D506B1" w:rsidRPr="00F54AFE" w:rsidRDefault="00D506B1" w:rsidP="00D506B1">
      <w:pPr>
        <w:pStyle w:val="Title"/>
        <w:rPr>
          <w:sz w:val="20"/>
          <w:szCs w:val="20"/>
        </w:rPr>
      </w:pPr>
      <w:r w:rsidRPr="00F54AFE">
        <w:rPr>
          <w:sz w:val="20"/>
          <w:szCs w:val="20"/>
        </w:rPr>
        <w:t xml:space="preserve">CONTRAT DE </w:t>
      </w:r>
      <w:r>
        <w:rPr>
          <w:sz w:val="20"/>
          <w:szCs w:val="20"/>
        </w:rPr>
        <w:t>CONSULTANT</w:t>
      </w:r>
    </w:p>
    <w:p w14:paraId="4093EA0C" w14:textId="77777777" w:rsidR="00D506B1" w:rsidRPr="00F54AFE" w:rsidRDefault="00D506B1" w:rsidP="00D506B1">
      <w:pPr>
        <w:pStyle w:val="Title"/>
        <w:rPr>
          <w:b w:val="0"/>
          <w:sz w:val="20"/>
          <w:szCs w:val="20"/>
        </w:rPr>
      </w:pPr>
      <w:r w:rsidRPr="00F54AFE">
        <w:rPr>
          <w:sz w:val="20"/>
          <w:szCs w:val="20"/>
        </w:rPr>
        <w:t>(Ci-après “Contrat”)</w:t>
      </w:r>
      <w:bookmarkStart w:id="1" w:name="_GoBack"/>
      <w:bookmarkEnd w:id="1"/>
    </w:p>
    <w:p w14:paraId="0586B1A5" w14:textId="77777777" w:rsidR="00D506B1" w:rsidRPr="00F54AFE" w:rsidRDefault="00D506B1" w:rsidP="00D506B1">
      <w:pPr>
        <w:rPr>
          <w:rFonts w:ascii="Arial" w:hAnsi="Arial" w:cs="Arial"/>
          <w:sz w:val="20"/>
          <w:szCs w:val="20"/>
        </w:rPr>
      </w:pPr>
    </w:p>
    <w:p w14:paraId="1B59ADE8" w14:textId="77777777" w:rsidR="00D506B1" w:rsidRPr="00F54AFE" w:rsidRDefault="00D506B1" w:rsidP="00D506B1">
      <w:pPr>
        <w:rPr>
          <w:rFonts w:ascii="Arial" w:hAnsi="Arial" w:cs="Arial"/>
          <w:b/>
          <w:sz w:val="20"/>
          <w:szCs w:val="20"/>
        </w:rPr>
      </w:pPr>
    </w:p>
    <w:p w14:paraId="5A716224" w14:textId="77777777" w:rsidR="00D506B1" w:rsidRPr="00F54AFE" w:rsidRDefault="00D506B1" w:rsidP="00D506B1">
      <w:pPr>
        <w:jc w:val="center"/>
        <w:rPr>
          <w:rFonts w:ascii="Arial" w:hAnsi="Arial" w:cs="Arial"/>
          <w:b/>
          <w:sz w:val="20"/>
          <w:szCs w:val="20"/>
        </w:rPr>
      </w:pPr>
      <w:r w:rsidRPr="00F54AFE">
        <w:rPr>
          <w:rFonts w:ascii="Arial" w:hAnsi="Arial" w:cs="Arial"/>
          <w:b/>
          <w:sz w:val="20"/>
          <w:szCs w:val="20"/>
        </w:rPr>
        <w:t>Entre les soussignés</w:t>
      </w:r>
    </w:p>
    <w:p w14:paraId="4ACED625" w14:textId="77777777" w:rsidR="00D506B1" w:rsidRPr="00F54AFE" w:rsidRDefault="00D506B1" w:rsidP="00D506B1">
      <w:pPr>
        <w:rPr>
          <w:rFonts w:ascii="Arial" w:hAnsi="Arial" w:cs="Arial"/>
          <w:b/>
          <w:sz w:val="20"/>
          <w:szCs w:val="20"/>
        </w:rPr>
      </w:pPr>
    </w:p>
    <w:p w14:paraId="7BFA25D3" w14:textId="77777777" w:rsidR="00D506B1" w:rsidRPr="00F54AFE" w:rsidRDefault="00D506B1" w:rsidP="00D506B1">
      <w:pPr>
        <w:jc w:val="both"/>
        <w:rPr>
          <w:rFonts w:ascii="Arial" w:hAnsi="Arial" w:cs="Arial"/>
          <w:sz w:val="20"/>
          <w:szCs w:val="20"/>
        </w:rPr>
      </w:pPr>
      <w:r w:rsidRPr="00216E17">
        <w:rPr>
          <w:rFonts w:ascii="Arial" w:hAnsi="Arial" w:cs="Arial"/>
          <w:b/>
          <w:sz w:val="20"/>
          <w:szCs w:val="20"/>
        </w:rPr>
        <w:t>UICN,</w:t>
      </w:r>
      <w:r w:rsidRPr="007E763E">
        <w:rPr>
          <w:rFonts w:ascii="Arial" w:hAnsi="Arial" w:cs="Arial"/>
          <w:sz w:val="20"/>
          <w:szCs w:val="20"/>
        </w:rPr>
        <w:t xml:space="preserve"> </w:t>
      </w:r>
      <w:r w:rsidRPr="007E763E">
        <w:rPr>
          <w:rFonts w:ascii="Arial" w:hAnsi="Arial" w:cs="Arial"/>
          <w:b/>
          <w:sz w:val="20"/>
          <w:szCs w:val="20"/>
        </w:rPr>
        <w:t xml:space="preserve">Union </w:t>
      </w:r>
      <w:r>
        <w:rPr>
          <w:rFonts w:ascii="Arial" w:hAnsi="Arial" w:cs="Arial"/>
          <w:b/>
          <w:sz w:val="20"/>
          <w:szCs w:val="20"/>
        </w:rPr>
        <w:t>i</w:t>
      </w:r>
      <w:r w:rsidRPr="007E763E">
        <w:rPr>
          <w:rFonts w:ascii="Arial" w:hAnsi="Arial" w:cs="Arial"/>
          <w:b/>
          <w:sz w:val="20"/>
          <w:szCs w:val="20"/>
        </w:rPr>
        <w:t xml:space="preserve">nternationale pour la </w:t>
      </w:r>
      <w:r>
        <w:rPr>
          <w:rFonts w:ascii="Arial" w:hAnsi="Arial" w:cs="Arial"/>
          <w:b/>
          <w:sz w:val="20"/>
          <w:szCs w:val="20"/>
        </w:rPr>
        <w:t>c</w:t>
      </w:r>
      <w:r w:rsidRPr="007E763E">
        <w:rPr>
          <w:rFonts w:ascii="Arial" w:hAnsi="Arial" w:cs="Arial"/>
          <w:b/>
          <w:sz w:val="20"/>
          <w:szCs w:val="20"/>
        </w:rPr>
        <w:t xml:space="preserve">onservation de la </w:t>
      </w:r>
      <w:r>
        <w:rPr>
          <w:rFonts w:ascii="Arial" w:hAnsi="Arial" w:cs="Arial"/>
          <w:b/>
          <w:sz w:val="20"/>
          <w:szCs w:val="20"/>
        </w:rPr>
        <w:t>n</w:t>
      </w:r>
      <w:r w:rsidRPr="007E763E">
        <w:rPr>
          <w:rFonts w:ascii="Arial" w:hAnsi="Arial" w:cs="Arial"/>
          <w:b/>
          <w:sz w:val="20"/>
          <w:szCs w:val="20"/>
        </w:rPr>
        <w:t>ature et de</w:t>
      </w:r>
      <w:r>
        <w:rPr>
          <w:rFonts w:ascii="Arial" w:hAnsi="Arial" w:cs="Arial"/>
          <w:b/>
          <w:sz w:val="20"/>
          <w:szCs w:val="20"/>
        </w:rPr>
        <w:t xml:space="preserve"> ses</w:t>
      </w:r>
      <w:r w:rsidRPr="007E763E">
        <w:rPr>
          <w:rFonts w:ascii="Arial" w:hAnsi="Arial" w:cs="Arial"/>
          <w:b/>
          <w:sz w:val="20"/>
          <w:szCs w:val="20"/>
        </w:rPr>
        <w:t xml:space="preserve"> </w:t>
      </w:r>
      <w:r>
        <w:rPr>
          <w:rFonts w:ascii="Arial" w:hAnsi="Arial" w:cs="Arial"/>
          <w:b/>
          <w:sz w:val="20"/>
          <w:szCs w:val="20"/>
        </w:rPr>
        <w:t>r</w:t>
      </w:r>
      <w:r w:rsidRPr="007E763E">
        <w:rPr>
          <w:rFonts w:ascii="Arial" w:hAnsi="Arial" w:cs="Arial"/>
          <w:b/>
          <w:sz w:val="20"/>
          <w:szCs w:val="20"/>
        </w:rPr>
        <w:t>essources</w:t>
      </w:r>
      <w:r w:rsidRPr="00F54AFE">
        <w:rPr>
          <w:rFonts w:ascii="Arial" w:hAnsi="Arial" w:cs="Arial"/>
          <w:sz w:val="20"/>
          <w:szCs w:val="20"/>
        </w:rPr>
        <w:t xml:space="preserve">, une association </w:t>
      </w:r>
      <w:r>
        <w:rPr>
          <w:rFonts w:ascii="Arial" w:hAnsi="Arial" w:cs="Arial"/>
          <w:sz w:val="20"/>
          <w:szCs w:val="20"/>
        </w:rPr>
        <w:t xml:space="preserve">internationale </w:t>
      </w:r>
      <w:r w:rsidRPr="00F54AFE">
        <w:rPr>
          <w:rFonts w:ascii="Arial" w:hAnsi="Arial" w:cs="Arial"/>
          <w:sz w:val="20"/>
          <w:szCs w:val="20"/>
        </w:rPr>
        <w:t xml:space="preserve">créée en vertu des lois de la Suisse, ayant son siège mondial à Rue </w:t>
      </w:r>
      <w:proofErr w:type="spellStart"/>
      <w:r w:rsidRPr="00F54AFE">
        <w:rPr>
          <w:rFonts w:ascii="Arial" w:hAnsi="Arial" w:cs="Arial"/>
          <w:sz w:val="20"/>
          <w:szCs w:val="20"/>
        </w:rPr>
        <w:t>Mauverney</w:t>
      </w:r>
      <w:proofErr w:type="spellEnd"/>
      <w:r w:rsidRPr="00F54AFE">
        <w:rPr>
          <w:rFonts w:ascii="Arial" w:hAnsi="Arial" w:cs="Arial"/>
          <w:sz w:val="20"/>
          <w:szCs w:val="20"/>
        </w:rPr>
        <w:t xml:space="preserve"> 28, 1196 Gland, Suisse (ci-après « UICN »), d’une part,</w:t>
      </w:r>
    </w:p>
    <w:p w14:paraId="468A0E6E" w14:textId="77777777" w:rsidR="00D506B1" w:rsidRPr="00F54AFE" w:rsidRDefault="00D506B1" w:rsidP="00D506B1">
      <w:pPr>
        <w:jc w:val="both"/>
        <w:rPr>
          <w:rFonts w:ascii="Arial" w:hAnsi="Arial" w:cs="Arial"/>
          <w:b/>
          <w:sz w:val="20"/>
          <w:szCs w:val="20"/>
        </w:rPr>
      </w:pPr>
    </w:p>
    <w:p w14:paraId="395878B0" w14:textId="77777777" w:rsidR="00D506B1" w:rsidRPr="00F54AFE" w:rsidRDefault="00D506B1" w:rsidP="00D506B1">
      <w:pPr>
        <w:jc w:val="both"/>
        <w:rPr>
          <w:rFonts w:ascii="Arial" w:hAnsi="Arial" w:cs="Arial"/>
          <w:b/>
          <w:sz w:val="20"/>
          <w:szCs w:val="20"/>
        </w:rPr>
      </w:pPr>
      <w:r w:rsidRPr="00F54AFE">
        <w:rPr>
          <w:rFonts w:ascii="Arial" w:hAnsi="Arial" w:cs="Arial"/>
          <w:b/>
          <w:sz w:val="20"/>
          <w:szCs w:val="20"/>
        </w:rPr>
        <w:t>Et</w:t>
      </w:r>
    </w:p>
    <w:p w14:paraId="121AD2E7" w14:textId="77777777" w:rsidR="00D506B1" w:rsidRPr="00F54AFE" w:rsidRDefault="00D506B1" w:rsidP="00D506B1">
      <w:pPr>
        <w:jc w:val="both"/>
        <w:rPr>
          <w:rFonts w:ascii="Arial" w:hAnsi="Arial" w:cs="Arial"/>
          <w:b/>
          <w:iCs/>
          <w:sz w:val="20"/>
          <w:szCs w:val="20"/>
        </w:rPr>
      </w:pPr>
    </w:p>
    <w:p w14:paraId="2A19AF07" w14:textId="77777777" w:rsidR="00D506B1" w:rsidRPr="00F54AFE" w:rsidRDefault="00D506B1" w:rsidP="00D506B1">
      <w:pPr>
        <w:jc w:val="both"/>
        <w:rPr>
          <w:rFonts w:ascii="Arial" w:hAnsi="Arial" w:cs="Arial"/>
          <w:sz w:val="20"/>
          <w:szCs w:val="20"/>
        </w:rPr>
      </w:pPr>
      <w:r w:rsidRPr="00842E5B">
        <w:rPr>
          <w:rFonts w:ascii="Arial" w:hAnsi="Arial" w:cs="Arial"/>
          <w:b/>
          <w:sz w:val="20"/>
          <w:szCs w:val="20"/>
        </w:rPr>
        <w:t>[</w:t>
      </w:r>
      <w:r w:rsidRPr="00842E5B">
        <w:rPr>
          <w:rFonts w:ascii="Arial" w:hAnsi="Arial" w:cs="Arial"/>
          <w:b/>
          <w:sz w:val="20"/>
          <w:szCs w:val="20"/>
          <w:highlight w:val="yellow"/>
        </w:rPr>
        <w:t>Nom de l’autre partie</w:t>
      </w:r>
      <w:r w:rsidRPr="00842E5B">
        <w:rPr>
          <w:rFonts w:ascii="Arial" w:hAnsi="Arial" w:cs="Arial"/>
          <w:b/>
          <w:sz w:val="20"/>
          <w:szCs w:val="20"/>
        </w:rPr>
        <w:t>]</w:t>
      </w:r>
      <w:r w:rsidRPr="00F54AFE">
        <w:rPr>
          <w:rFonts w:ascii="Arial" w:hAnsi="Arial" w:cs="Arial"/>
          <w:sz w:val="20"/>
          <w:szCs w:val="20"/>
        </w:rPr>
        <w:t>, ayant son domicile à [</w:t>
      </w:r>
      <w:r w:rsidRPr="00F54AFE">
        <w:rPr>
          <w:rFonts w:ascii="Arial" w:hAnsi="Arial" w:cs="Arial"/>
          <w:sz w:val="20"/>
          <w:szCs w:val="20"/>
          <w:highlight w:val="yellow"/>
        </w:rPr>
        <w:t>adresse</w:t>
      </w:r>
      <w:r>
        <w:rPr>
          <w:rFonts w:ascii="Arial" w:hAnsi="Arial" w:cs="Arial"/>
          <w:sz w:val="20"/>
          <w:szCs w:val="20"/>
        </w:rPr>
        <w:t xml:space="preserve">], </w:t>
      </w:r>
      <w:r w:rsidRPr="00F54AFE">
        <w:rPr>
          <w:rFonts w:ascii="Arial" w:hAnsi="Arial" w:cs="Arial"/>
          <w:sz w:val="20"/>
          <w:szCs w:val="20"/>
        </w:rPr>
        <w:t>[</w:t>
      </w:r>
      <w:r w:rsidRPr="00F54AFE">
        <w:rPr>
          <w:rFonts w:ascii="Arial" w:hAnsi="Arial" w:cs="Arial"/>
          <w:sz w:val="20"/>
          <w:szCs w:val="20"/>
          <w:highlight w:val="yellow"/>
        </w:rPr>
        <w:t>pays</w:t>
      </w:r>
      <w:r w:rsidRPr="00F54AFE">
        <w:rPr>
          <w:rFonts w:ascii="Arial" w:hAnsi="Arial" w:cs="Arial"/>
          <w:sz w:val="20"/>
          <w:szCs w:val="20"/>
        </w:rPr>
        <w:t>] (ci-après dénommé « </w:t>
      </w:r>
      <w:r>
        <w:rPr>
          <w:rFonts w:ascii="Arial" w:hAnsi="Arial" w:cs="Arial"/>
          <w:b/>
          <w:sz w:val="20"/>
          <w:szCs w:val="20"/>
        </w:rPr>
        <w:t>Consultant</w:t>
      </w:r>
      <w:r w:rsidRPr="00F54AFE">
        <w:rPr>
          <w:rFonts w:ascii="Arial" w:hAnsi="Arial" w:cs="Arial"/>
          <w:sz w:val="20"/>
          <w:szCs w:val="20"/>
        </w:rPr>
        <w:t> »), d’autre part.</w:t>
      </w:r>
    </w:p>
    <w:p w14:paraId="365C617B" w14:textId="77777777" w:rsidR="00D506B1" w:rsidRPr="00F54AFE" w:rsidRDefault="00D506B1" w:rsidP="00D506B1">
      <w:pPr>
        <w:jc w:val="both"/>
        <w:rPr>
          <w:rFonts w:ascii="Arial" w:hAnsi="Arial" w:cs="Arial"/>
          <w:sz w:val="20"/>
          <w:szCs w:val="20"/>
        </w:rPr>
      </w:pPr>
    </w:p>
    <w:p w14:paraId="11147F88" w14:textId="77777777" w:rsidR="00D506B1" w:rsidRPr="00F54AFE" w:rsidRDefault="00D506B1" w:rsidP="00D506B1">
      <w:pPr>
        <w:pStyle w:val="BodyText3"/>
        <w:jc w:val="both"/>
        <w:rPr>
          <w:rFonts w:ascii="Arial" w:hAnsi="Arial" w:cs="Arial"/>
          <w:sz w:val="20"/>
          <w:szCs w:val="20"/>
        </w:rPr>
      </w:pPr>
      <w:r w:rsidRPr="00F54AFE">
        <w:rPr>
          <w:rFonts w:ascii="Arial" w:hAnsi="Arial" w:cs="Arial"/>
          <w:sz w:val="20"/>
          <w:szCs w:val="20"/>
        </w:rPr>
        <w:t xml:space="preserve">L’UICN et le </w:t>
      </w:r>
      <w:r>
        <w:rPr>
          <w:rFonts w:ascii="Arial" w:hAnsi="Arial" w:cs="Arial"/>
          <w:sz w:val="20"/>
          <w:szCs w:val="20"/>
        </w:rPr>
        <w:t>Consultant</w:t>
      </w:r>
      <w:r w:rsidRPr="00F54AFE">
        <w:rPr>
          <w:rFonts w:ascii="Arial" w:hAnsi="Arial" w:cs="Arial"/>
          <w:sz w:val="20"/>
          <w:szCs w:val="20"/>
        </w:rPr>
        <w:t xml:space="preserve"> seront ci-après </w:t>
      </w:r>
      <w:r>
        <w:rPr>
          <w:rFonts w:ascii="Arial" w:hAnsi="Arial" w:cs="Arial"/>
          <w:sz w:val="20"/>
          <w:szCs w:val="20"/>
        </w:rPr>
        <w:t>dénommés « P</w:t>
      </w:r>
      <w:r w:rsidRPr="00F54AFE">
        <w:rPr>
          <w:rFonts w:ascii="Arial" w:hAnsi="Arial" w:cs="Arial"/>
          <w:sz w:val="20"/>
          <w:szCs w:val="20"/>
        </w:rPr>
        <w:t xml:space="preserve">artie », de manière individuelle, et </w:t>
      </w:r>
      <w:r>
        <w:rPr>
          <w:rFonts w:ascii="Arial" w:hAnsi="Arial" w:cs="Arial"/>
          <w:sz w:val="20"/>
          <w:szCs w:val="20"/>
        </w:rPr>
        <w:t>les « P</w:t>
      </w:r>
      <w:r w:rsidRPr="00F54AFE">
        <w:rPr>
          <w:rFonts w:ascii="Arial" w:hAnsi="Arial" w:cs="Arial"/>
          <w:sz w:val="20"/>
          <w:szCs w:val="20"/>
        </w:rPr>
        <w:t>arties » de manière collective.</w:t>
      </w:r>
    </w:p>
    <w:p w14:paraId="5A6D41B2" w14:textId="77777777" w:rsidR="00D506B1" w:rsidRPr="00F54AFE" w:rsidRDefault="00D506B1" w:rsidP="00D506B1">
      <w:pPr>
        <w:pStyle w:val="Heading3"/>
        <w:jc w:val="both"/>
        <w:rPr>
          <w:rFonts w:cs="Arial"/>
          <w:sz w:val="20"/>
          <w:szCs w:val="20"/>
        </w:rPr>
      </w:pPr>
    </w:p>
    <w:p w14:paraId="2C7E39D5" w14:textId="77777777" w:rsidR="00D506B1" w:rsidRPr="00F54AFE" w:rsidRDefault="00D506B1" w:rsidP="00D506B1">
      <w:pPr>
        <w:jc w:val="both"/>
        <w:rPr>
          <w:rFonts w:ascii="Arial" w:hAnsi="Arial" w:cs="Arial"/>
          <w:b/>
          <w:sz w:val="20"/>
          <w:szCs w:val="20"/>
        </w:rPr>
      </w:pPr>
      <w:r w:rsidRPr="00F54AFE">
        <w:rPr>
          <w:rFonts w:ascii="Arial" w:hAnsi="Arial" w:cs="Arial"/>
          <w:b/>
          <w:sz w:val="20"/>
          <w:szCs w:val="20"/>
        </w:rPr>
        <w:t>Préambule</w:t>
      </w:r>
    </w:p>
    <w:p w14:paraId="017D7700" w14:textId="77777777" w:rsidR="00D506B1" w:rsidRPr="00F54AFE" w:rsidRDefault="00D506B1" w:rsidP="00D506B1">
      <w:pPr>
        <w:jc w:val="both"/>
        <w:rPr>
          <w:rFonts w:ascii="Arial" w:hAnsi="Arial" w:cs="Arial"/>
          <w:sz w:val="20"/>
          <w:szCs w:val="20"/>
        </w:rPr>
      </w:pPr>
    </w:p>
    <w:p w14:paraId="454AED94" w14:textId="77777777" w:rsidR="00D506B1" w:rsidRPr="00F54AFE" w:rsidRDefault="00D506B1" w:rsidP="00D506B1">
      <w:pPr>
        <w:jc w:val="both"/>
        <w:rPr>
          <w:rFonts w:ascii="Arial" w:hAnsi="Arial" w:cs="Arial"/>
          <w:sz w:val="20"/>
          <w:szCs w:val="20"/>
        </w:rPr>
      </w:pPr>
      <w:r w:rsidRPr="00F54AFE">
        <w:rPr>
          <w:rFonts w:ascii="Arial" w:hAnsi="Arial" w:cs="Arial"/>
          <w:b/>
          <w:sz w:val="20"/>
          <w:szCs w:val="20"/>
        </w:rPr>
        <w:t>Considérant</w:t>
      </w:r>
      <w:r w:rsidRPr="00F54AFE">
        <w:rPr>
          <w:rFonts w:ascii="Arial" w:hAnsi="Arial" w:cs="Arial"/>
          <w:sz w:val="20"/>
          <w:szCs w:val="20"/>
        </w:rPr>
        <w:t xml:space="preserve"> </w:t>
      </w:r>
      <w:r w:rsidRPr="00F54AFE">
        <w:rPr>
          <w:rFonts w:ascii="Arial" w:hAnsi="Arial" w:cs="Arial"/>
          <w:b/>
          <w:sz w:val="20"/>
          <w:szCs w:val="20"/>
        </w:rPr>
        <w:t>que</w:t>
      </w:r>
      <w:r w:rsidRPr="00F54AFE">
        <w:rPr>
          <w:rFonts w:ascii="Arial" w:hAnsi="Arial" w:cs="Arial"/>
          <w:sz w:val="20"/>
          <w:szCs w:val="20"/>
        </w:rPr>
        <w:t xml:space="preserve"> la mission de l’UICN consiste à influencer, encourager et aider les sociétés du monde entier à conserver l’intégrité et la diversité de la nature et à veiller à ce que toute utilisation des ressources naturelles soit équitable et écologiquement durable ;</w:t>
      </w:r>
    </w:p>
    <w:p w14:paraId="6689118B" w14:textId="77777777" w:rsidR="00D506B1" w:rsidRPr="00F54AFE" w:rsidRDefault="00D506B1" w:rsidP="00D506B1">
      <w:pPr>
        <w:jc w:val="both"/>
        <w:rPr>
          <w:rFonts w:ascii="Arial" w:hAnsi="Arial" w:cs="Arial"/>
          <w:sz w:val="20"/>
          <w:szCs w:val="20"/>
        </w:rPr>
      </w:pPr>
    </w:p>
    <w:p w14:paraId="3372F171" w14:textId="77777777" w:rsidR="00D506B1" w:rsidRPr="00F54AFE" w:rsidRDefault="00D506B1" w:rsidP="00D506B1">
      <w:pPr>
        <w:jc w:val="both"/>
        <w:rPr>
          <w:rFonts w:ascii="Arial" w:hAnsi="Arial" w:cs="Arial"/>
          <w:sz w:val="20"/>
          <w:szCs w:val="20"/>
        </w:rPr>
      </w:pPr>
      <w:r w:rsidRPr="00F54AFE">
        <w:rPr>
          <w:rFonts w:ascii="Arial" w:hAnsi="Arial" w:cs="Arial"/>
          <w:sz w:val="20"/>
          <w:szCs w:val="20"/>
        </w:rPr>
        <w:t xml:space="preserve">[OPTION 1] </w:t>
      </w:r>
      <w:r w:rsidRPr="00F54AFE">
        <w:rPr>
          <w:rFonts w:ascii="Arial" w:hAnsi="Arial" w:cs="Arial"/>
          <w:b/>
          <w:sz w:val="20"/>
          <w:szCs w:val="20"/>
        </w:rPr>
        <w:t>Considérant que</w:t>
      </w:r>
      <w:r w:rsidRPr="00F54AFE">
        <w:rPr>
          <w:rFonts w:ascii="Arial" w:hAnsi="Arial" w:cs="Arial"/>
          <w:sz w:val="20"/>
          <w:szCs w:val="20"/>
        </w:rPr>
        <w:t xml:space="preserve"> l’UICN a reçu un don de la part de [</w:t>
      </w:r>
      <w:r w:rsidRPr="00113D91">
        <w:rPr>
          <w:rFonts w:ascii="Arial" w:hAnsi="Arial" w:cs="Arial"/>
          <w:sz w:val="20"/>
          <w:szCs w:val="20"/>
          <w:highlight w:val="yellow"/>
        </w:rPr>
        <w:t>nom du donateur</w:t>
      </w:r>
      <w:r w:rsidRPr="00F54AFE">
        <w:rPr>
          <w:rFonts w:ascii="Arial" w:hAnsi="Arial" w:cs="Arial"/>
          <w:sz w:val="20"/>
          <w:szCs w:val="20"/>
        </w:rPr>
        <w:t>] (ci-après le « Donateur ») afin de mettre en œuvre le projet [</w:t>
      </w:r>
      <w:r w:rsidRPr="00113D91">
        <w:rPr>
          <w:rFonts w:ascii="Arial" w:hAnsi="Arial" w:cs="Arial"/>
          <w:sz w:val="20"/>
          <w:szCs w:val="20"/>
          <w:highlight w:val="yellow"/>
        </w:rPr>
        <w:t>introduire le nom du projet</w:t>
      </w:r>
      <w:r w:rsidRPr="00F54AFE">
        <w:rPr>
          <w:rFonts w:ascii="Arial" w:hAnsi="Arial" w:cs="Arial"/>
          <w:sz w:val="20"/>
          <w:szCs w:val="20"/>
        </w:rPr>
        <w:t>] (ci-après le « Projet ») et qu’elle souhaite bénéficier de certain</w:t>
      </w:r>
      <w:r>
        <w:rPr>
          <w:rFonts w:ascii="Arial" w:hAnsi="Arial" w:cs="Arial"/>
          <w:sz w:val="20"/>
          <w:szCs w:val="20"/>
        </w:rPr>
        <w:t>es maîtrises et compétences du Consultant</w:t>
      </w:r>
      <w:r w:rsidRPr="00F54AFE">
        <w:rPr>
          <w:rFonts w:ascii="Arial" w:hAnsi="Arial" w:cs="Arial"/>
          <w:sz w:val="20"/>
          <w:szCs w:val="20"/>
        </w:rPr>
        <w:t xml:space="preserve"> dans le but d’offrir à l’</w:t>
      </w:r>
      <w:r>
        <w:rPr>
          <w:rFonts w:ascii="Arial" w:hAnsi="Arial" w:cs="Arial"/>
          <w:sz w:val="20"/>
          <w:szCs w:val="20"/>
        </w:rPr>
        <w:t>UICN</w:t>
      </w:r>
      <w:r w:rsidRPr="00F54AFE">
        <w:rPr>
          <w:rFonts w:ascii="Arial" w:hAnsi="Arial" w:cs="Arial"/>
          <w:sz w:val="20"/>
          <w:szCs w:val="20"/>
        </w:rPr>
        <w:t xml:space="preserve"> une assistance et une aide en [</w:t>
      </w:r>
      <w:r w:rsidRPr="00113D91">
        <w:rPr>
          <w:rFonts w:ascii="Arial" w:hAnsi="Arial" w:cs="Arial"/>
          <w:sz w:val="20"/>
          <w:szCs w:val="20"/>
          <w:highlight w:val="yellow"/>
        </w:rPr>
        <w:t xml:space="preserve">décrire les activités pour lesquelles le </w:t>
      </w:r>
      <w:r>
        <w:rPr>
          <w:rFonts w:ascii="Arial" w:hAnsi="Arial" w:cs="Arial"/>
          <w:sz w:val="20"/>
          <w:szCs w:val="20"/>
          <w:highlight w:val="yellow"/>
        </w:rPr>
        <w:t>Consultant</w:t>
      </w:r>
      <w:r w:rsidRPr="00113D91">
        <w:rPr>
          <w:rFonts w:ascii="Arial" w:hAnsi="Arial" w:cs="Arial"/>
          <w:sz w:val="20"/>
          <w:szCs w:val="20"/>
          <w:highlight w:val="yellow"/>
        </w:rPr>
        <w:t xml:space="preserve"> prêtera son assistance</w:t>
      </w:r>
      <w:r w:rsidRPr="00F54AFE">
        <w:rPr>
          <w:rFonts w:ascii="Arial" w:hAnsi="Arial" w:cs="Arial"/>
          <w:sz w:val="20"/>
          <w:szCs w:val="20"/>
        </w:rPr>
        <w:t xml:space="preserve">] ; </w:t>
      </w:r>
    </w:p>
    <w:p w14:paraId="5BA53DC3" w14:textId="77777777" w:rsidR="00D506B1" w:rsidRPr="00F54AFE" w:rsidRDefault="00D506B1" w:rsidP="00D506B1">
      <w:pPr>
        <w:jc w:val="both"/>
        <w:rPr>
          <w:rFonts w:ascii="Arial" w:hAnsi="Arial" w:cs="Arial"/>
          <w:sz w:val="20"/>
          <w:szCs w:val="20"/>
        </w:rPr>
      </w:pPr>
    </w:p>
    <w:p w14:paraId="6D3F4724" w14:textId="77777777" w:rsidR="00D506B1" w:rsidRPr="00F54AFE" w:rsidRDefault="00D506B1" w:rsidP="00D506B1">
      <w:pPr>
        <w:jc w:val="both"/>
        <w:rPr>
          <w:rFonts w:ascii="Arial" w:hAnsi="Arial" w:cs="Arial"/>
          <w:sz w:val="20"/>
          <w:szCs w:val="20"/>
        </w:rPr>
      </w:pPr>
      <w:r w:rsidRPr="00F54AFE">
        <w:rPr>
          <w:rFonts w:ascii="Arial" w:hAnsi="Arial" w:cs="Arial"/>
          <w:sz w:val="20"/>
          <w:szCs w:val="20"/>
        </w:rPr>
        <w:t xml:space="preserve">[OPTION 2] </w:t>
      </w:r>
      <w:r w:rsidRPr="00F54AFE">
        <w:rPr>
          <w:rFonts w:ascii="Arial" w:hAnsi="Arial" w:cs="Arial"/>
          <w:b/>
          <w:sz w:val="20"/>
          <w:szCs w:val="20"/>
        </w:rPr>
        <w:t>Considérant que</w:t>
      </w:r>
      <w:r w:rsidRPr="00F54AFE">
        <w:rPr>
          <w:rFonts w:ascii="Arial" w:hAnsi="Arial" w:cs="Arial"/>
          <w:sz w:val="20"/>
          <w:szCs w:val="20"/>
        </w:rPr>
        <w:t xml:space="preserve"> l’UICN souhaite recevoir des services de consulting et de conseil de la part du </w:t>
      </w:r>
      <w:r>
        <w:rPr>
          <w:rFonts w:ascii="Arial" w:hAnsi="Arial" w:cs="Arial"/>
          <w:sz w:val="20"/>
          <w:szCs w:val="20"/>
        </w:rPr>
        <w:t>Consultant</w:t>
      </w:r>
      <w:r w:rsidRPr="00F54AFE">
        <w:rPr>
          <w:rFonts w:ascii="Arial" w:hAnsi="Arial" w:cs="Arial"/>
          <w:sz w:val="20"/>
          <w:szCs w:val="20"/>
        </w:rPr>
        <w:t xml:space="preserve"> [</w:t>
      </w:r>
      <w:r w:rsidRPr="00113D91">
        <w:rPr>
          <w:rFonts w:ascii="Arial" w:hAnsi="Arial" w:cs="Arial"/>
          <w:sz w:val="20"/>
          <w:szCs w:val="20"/>
          <w:highlight w:val="yellow"/>
        </w:rPr>
        <w:t>pour XXX ou dans le domaine du XXX</w:t>
      </w:r>
      <w:r w:rsidRPr="00F54AFE">
        <w:rPr>
          <w:rFonts w:ascii="Arial" w:hAnsi="Arial" w:cs="Arial"/>
          <w:sz w:val="20"/>
          <w:szCs w:val="20"/>
        </w:rPr>
        <w:t xml:space="preserve">] et que le </w:t>
      </w:r>
      <w:r>
        <w:rPr>
          <w:rFonts w:ascii="Arial" w:hAnsi="Arial" w:cs="Arial"/>
          <w:sz w:val="20"/>
          <w:szCs w:val="20"/>
        </w:rPr>
        <w:t>Consultant</w:t>
      </w:r>
      <w:r w:rsidRPr="00F54AFE">
        <w:rPr>
          <w:rFonts w:ascii="Arial" w:hAnsi="Arial" w:cs="Arial"/>
          <w:sz w:val="20"/>
          <w:szCs w:val="20"/>
        </w:rPr>
        <w:t xml:space="preserve"> accepte d</w:t>
      </w:r>
      <w:r>
        <w:rPr>
          <w:rFonts w:ascii="Arial" w:hAnsi="Arial" w:cs="Arial"/>
          <w:sz w:val="20"/>
          <w:szCs w:val="20"/>
        </w:rPr>
        <w:t>’effectuer</w:t>
      </w:r>
      <w:r w:rsidRPr="00F54AFE">
        <w:rPr>
          <w:rFonts w:ascii="Arial" w:hAnsi="Arial" w:cs="Arial"/>
          <w:sz w:val="20"/>
          <w:szCs w:val="20"/>
        </w:rPr>
        <w:t xml:space="preserve"> lesdits services </w:t>
      </w:r>
      <w:r>
        <w:rPr>
          <w:rFonts w:ascii="Arial" w:hAnsi="Arial" w:cs="Arial"/>
          <w:sz w:val="20"/>
          <w:szCs w:val="20"/>
        </w:rPr>
        <w:t>pour</w:t>
      </w:r>
      <w:r w:rsidRPr="00F54AFE">
        <w:rPr>
          <w:rFonts w:ascii="Arial" w:hAnsi="Arial" w:cs="Arial"/>
          <w:sz w:val="20"/>
          <w:szCs w:val="20"/>
        </w:rPr>
        <w:t xml:space="preserve"> l’UICN conformément aux </w:t>
      </w:r>
      <w:r>
        <w:rPr>
          <w:rFonts w:ascii="Arial" w:hAnsi="Arial" w:cs="Arial"/>
          <w:sz w:val="20"/>
          <w:szCs w:val="20"/>
        </w:rPr>
        <w:t>dispositions</w:t>
      </w:r>
      <w:r w:rsidRPr="00F54AFE">
        <w:rPr>
          <w:rFonts w:ascii="Arial" w:hAnsi="Arial" w:cs="Arial"/>
          <w:sz w:val="20"/>
          <w:szCs w:val="20"/>
        </w:rPr>
        <w:t xml:space="preserve"> et conditions prévus </w:t>
      </w:r>
      <w:r>
        <w:rPr>
          <w:rFonts w:ascii="Arial" w:hAnsi="Arial" w:cs="Arial"/>
          <w:sz w:val="20"/>
          <w:szCs w:val="20"/>
        </w:rPr>
        <w:t>par</w:t>
      </w:r>
      <w:r w:rsidRPr="00F54AFE">
        <w:rPr>
          <w:rFonts w:ascii="Arial" w:hAnsi="Arial" w:cs="Arial"/>
          <w:sz w:val="20"/>
          <w:szCs w:val="20"/>
        </w:rPr>
        <w:t xml:space="preserve"> le présent </w:t>
      </w:r>
      <w:r>
        <w:rPr>
          <w:rFonts w:ascii="Arial" w:hAnsi="Arial" w:cs="Arial"/>
          <w:sz w:val="20"/>
          <w:szCs w:val="20"/>
        </w:rPr>
        <w:t>Contrat</w:t>
      </w:r>
      <w:r w:rsidRPr="00F54AFE">
        <w:rPr>
          <w:rFonts w:ascii="Arial" w:hAnsi="Arial" w:cs="Arial"/>
          <w:sz w:val="20"/>
          <w:szCs w:val="20"/>
        </w:rPr>
        <w:t xml:space="preserve"> ;</w:t>
      </w:r>
    </w:p>
    <w:p w14:paraId="2F992019" w14:textId="77777777" w:rsidR="00D506B1" w:rsidRPr="00F54AFE" w:rsidRDefault="00D506B1" w:rsidP="00D506B1">
      <w:pPr>
        <w:jc w:val="both"/>
        <w:rPr>
          <w:rFonts w:ascii="Arial" w:hAnsi="Arial" w:cs="Arial"/>
          <w:sz w:val="20"/>
          <w:szCs w:val="20"/>
        </w:rPr>
      </w:pPr>
    </w:p>
    <w:p w14:paraId="207127D7" w14:textId="77777777" w:rsidR="00D506B1" w:rsidRPr="00F54AFE" w:rsidRDefault="00D506B1" w:rsidP="00D506B1">
      <w:pPr>
        <w:jc w:val="both"/>
        <w:rPr>
          <w:rFonts w:ascii="Arial" w:hAnsi="Arial" w:cs="Arial"/>
          <w:sz w:val="20"/>
          <w:szCs w:val="20"/>
        </w:rPr>
      </w:pPr>
      <w:r w:rsidRPr="00F54AFE">
        <w:rPr>
          <w:rFonts w:ascii="Arial" w:hAnsi="Arial" w:cs="Arial"/>
          <w:b/>
          <w:sz w:val="20"/>
          <w:szCs w:val="20"/>
        </w:rPr>
        <w:t>Considérant que</w:t>
      </w:r>
      <w:r w:rsidRPr="00F54AFE">
        <w:rPr>
          <w:rFonts w:ascii="Arial" w:hAnsi="Arial" w:cs="Arial"/>
          <w:sz w:val="20"/>
          <w:szCs w:val="20"/>
        </w:rPr>
        <w:t xml:space="preserve"> le </w:t>
      </w:r>
      <w:r>
        <w:rPr>
          <w:rFonts w:ascii="Arial" w:hAnsi="Arial" w:cs="Arial"/>
          <w:sz w:val="20"/>
          <w:szCs w:val="20"/>
        </w:rPr>
        <w:t>Consultant</w:t>
      </w:r>
      <w:r w:rsidRPr="00F54AFE">
        <w:rPr>
          <w:rFonts w:ascii="Arial" w:hAnsi="Arial" w:cs="Arial"/>
          <w:sz w:val="20"/>
          <w:szCs w:val="20"/>
        </w:rPr>
        <w:t xml:space="preserve"> a affirmé à l’UICN avoir l’expertise et l’expérience nécessaires ;</w:t>
      </w:r>
    </w:p>
    <w:p w14:paraId="301224E5" w14:textId="77777777" w:rsidR="00D506B1" w:rsidRPr="00F54AFE" w:rsidRDefault="00D506B1" w:rsidP="00D506B1">
      <w:pPr>
        <w:jc w:val="both"/>
        <w:rPr>
          <w:rFonts w:ascii="Arial" w:hAnsi="Arial" w:cs="Arial"/>
          <w:sz w:val="20"/>
          <w:szCs w:val="20"/>
        </w:rPr>
      </w:pPr>
    </w:p>
    <w:p w14:paraId="431E2B1A" w14:textId="77777777" w:rsidR="00D506B1" w:rsidRPr="00F54AFE" w:rsidRDefault="00D506B1" w:rsidP="00D506B1">
      <w:pPr>
        <w:jc w:val="both"/>
        <w:rPr>
          <w:rFonts w:ascii="Arial" w:hAnsi="Arial" w:cs="Arial"/>
          <w:sz w:val="20"/>
          <w:szCs w:val="20"/>
        </w:rPr>
      </w:pPr>
      <w:r w:rsidRPr="00F54AFE">
        <w:rPr>
          <w:rFonts w:ascii="Arial" w:hAnsi="Arial" w:cs="Arial"/>
          <w:sz w:val="20"/>
          <w:szCs w:val="20"/>
        </w:rPr>
        <w:t>Ceci exposé, il a été convenu ce qui suit :</w:t>
      </w:r>
    </w:p>
    <w:p w14:paraId="776849FA" w14:textId="77777777" w:rsidR="00D506B1" w:rsidRPr="00F54AFE" w:rsidRDefault="00D506B1" w:rsidP="00D506B1">
      <w:pPr>
        <w:jc w:val="both"/>
        <w:rPr>
          <w:rFonts w:ascii="Arial" w:hAnsi="Arial" w:cs="Arial"/>
          <w:sz w:val="20"/>
          <w:szCs w:val="20"/>
        </w:rPr>
      </w:pPr>
    </w:p>
    <w:p w14:paraId="76EAEB3C" w14:textId="77777777" w:rsidR="00D506B1" w:rsidRPr="00F54AFE" w:rsidRDefault="00D506B1" w:rsidP="00D506B1">
      <w:pPr>
        <w:jc w:val="both"/>
        <w:rPr>
          <w:rFonts w:ascii="Arial" w:hAnsi="Arial" w:cs="Arial"/>
          <w:sz w:val="20"/>
          <w:szCs w:val="20"/>
        </w:rPr>
      </w:pPr>
    </w:p>
    <w:p w14:paraId="2D4F60E6" w14:textId="77777777" w:rsidR="00D506B1" w:rsidRPr="00F54AFE" w:rsidRDefault="00D506B1" w:rsidP="00D506B1">
      <w:pPr>
        <w:pStyle w:val="rberschrift2"/>
        <w:numPr>
          <w:ilvl w:val="1"/>
          <w:numId w:val="6"/>
        </w:numPr>
        <w:spacing w:before="0" w:after="0"/>
        <w:jc w:val="both"/>
        <w:rPr>
          <w:b/>
          <w:i w:val="0"/>
          <w:iCs w:val="0"/>
          <w:color w:val="auto"/>
          <w:sz w:val="20"/>
          <w:szCs w:val="20"/>
        </w:rPr>
      </w:pPr>
      <w:r w:rsidRPr="00F54AFE">
        <w:rPr>
          <w:b/>
          <w:i w:val="0"/>
          <w:color w:val="auto"/>
          <w:sz w:val="20"/>
          <w:szCs w:val="20"/>
        </w:rPr>
        <w:t>PRESTATIONS</w:t>
      </w:r>
    </w:p>
    <w:p w14:paraId="59451405" w14:textId="77777777" w:rsidR="00D506B1" w:rsidRPr="00F54AFE" w:rsidRDefault="00D506B1" w:rsidP="00D506B1">
      <w:pPr>
        <w:rPr>
          <w:rFonts w:ascii="Arial" w:hAnsi="Arial" w:cs="Arial"/>
          <w:sz w:val="20"/>
          <w:szCs w:val="20"/>
        </w:rPr>
      </w:pPr>
    </w:p>
    <w:p w14:paraId="4A1DF40F" w14:textId="77777777" w:rsidR="00D506B1" w:rsidRPr="00F54AFE" w:rsidRDefault="00D506B1" w:rsidP="00D506B1">
      <w:pPr>
        <w:pStyle w:val="ListParagraph"/>
        <w:numPr>
          <w:ilvl w:val="1"/>
          <w:numId w:val="20"/>
        </w:numPr>
        <w:tabs>
          <w:tab w:val="left" w:pos="426"/>
        </w:tabs>
        <w:ind w:left="0" w:firstLine="0"/>
        <w:jc w:val="both"/>
        <w:rPr>
          <w:rFonts w:ascii="Arial" w:hAnsi="Arial" w:cs="Arial"/>
          <w:sz w:val="20"/>
        </w:rPr>
      </w:pPr>
      <w:r w:rsidRPr="00F54AFE">
        <w:rPr>
          <w:rFonts w:ascii="Arial" w:hAnsi="Arial" w:cs="Arial"/>
          <w:sz w:val="20"/>
        </w:rPr>
        <w:lastRenderedPageBreak/>
        <w:t xml:space="preserve">Le </w:t>
      </w:r>
      <w:r>
        <w:rPr>
          <w:rFonts w:ascii="Arial" w:hAnsi="Arial" w:cs="Arial"/>
          <w:sz w:val="20"/>
        </w:rPr>
        <w:t>Consultant</w:t>
      </w:r>
      <w:r w:rsidRPr="00F54AFE">
        <w:rPr>
          <w:rFonts w:ascii="Arial" w:hAnsi="Arial" w:cs="Arial"/>
          <w:sz w:val="20"/>
        </w:rPr>
        <w:t xml:space="preserve"> [</w:t>
      </w:r>
      <w:r w:rsidRPr="00113D91">
        <w:rPr>
          <w:rFonts w:ascii="Arial" w:hAnsi="Arial" w:cs="Arial"/>
          <w:sz w:val="20"/>
          <w:highlight w:val="yellow"/>
        </w:rPr>
        <w:t>courte description des prestations</w:t>
      </w:r>
      <w:r w:rsidRPr="00F54AFE">
        <w:rPr>
          <w:rFonts w:ascii="Arial" w:hAnsi="Arial" w:cs="Arial"/>
          <w:sz w:val="20"/>
        </w:rPr>
        <w:t>], accomplira les tâches et livrera les livrables au plus tard à la/aux date(s) limite(s) de livraison convenue(s), tel qu’indiqué dans les termes de référence figurant à l’annexe I ci-jointe (ci-après les « Prestations ») ;</w:t>
      </w:r>
    </w:p>
    <w:p w14:paraId="7A28C108" w14:textId="77777777" w:rsidR="00D506B1" w:rsidRPr="00F54AFE" w:rsidRDefault="00D506B1" w:rsidP="00D506B1">
      <w:pPr>
        <w:pStyle w:val="ListParagraph"/>
        <w:tabs>
          <w:tab w:val="left" w:pos="426"/>
        </w:tabs>
        <w:ind w:left="0"/>
        <w:jc w:val="both"/>
        <w:rPr>
          <w:rFonts w:ascii="Arial" w:hAnsi="Arial" w:cs="Arial"/>
          <w:sz w:val="20"/>
        </w:rPr>
      </w:pPr>
    </w:p>
    <w:p w14:paraId="08824B18" w14:textId="77777777" w:rsidR="00D506B1" w:rsidRPr="00F54AFE" w:rsidRDefault="00D506B1" w:rsidP="00D506B1">
      <w:pPr>
        <w:pStyle w:val="ListParagraph"/>
        <w:numPr>
          <w:ilvl w:val="1"/>
          <w:numId w:val="20"/>
        </w:numPr>
        <w:tabs>
          <w:tab w:val="left" w:pos="426"/>
        </w:tabs>
        <w:ind w:left="0" w:firstLine="0"/>
        <w:jc w:val="both"/>
        <w:rPr>
          <w:rFonts w:ascii="Arial" w:hAnsi="Arial" w:cs="Arial"/>
          <w:sz w:val="20"/>
        </w:rPr>
      </w:pPr>
      <w:r w:rsidRPr="00DD623E">
        <w:rPr>
          <w:rFonts w:ascii="Arial" w:hAnsi="Arial" w:cs="Arial"/>
          <w:sz w:val="20"/>
        </w:rPr>
        <w:t xml:space="preserve">L'UICN se réserve le droit de demander tout rapport (d'avancement, financier ou autre, en plus de ceux exigés par </w:t>
      </w:r>
      <w:r>
        <w:rPr>
          <w:rFonts w:ascii="Arial" w:hAnsi="Arial" w:cs="Arial"/>
          <w:sz w:val="20"/>
        </w:rPr>
        <w:t>le présent Contrat</w:t>
      </w:r>
      <w:r w:rsidRPr="00DD623E">
        <w:rPr>
          <w:rFonts w:ascii="Arial" w:hAnsi="Arial" w:cs="Arial"/>
          <w:sz w:val="20"/>
        </w:rPr>
        <w:t>) qui pourrait être considéré comme raisonnablement nécessaire pour prouver que les résultats obtenus sont satisfaisants au regard d</w:t>
      </w:r>
      <w:r>
        <w:rPr>
          <w:rFonts w:ascii="Arial" w:hAnsi="Arial" w:cs="Arial"/>
          <w:sz w:val="20"/>
        </w:rPr>
        <w:t>u présent Contrat</w:t>
      </w:r>
      <w:r w:rsidRPr="00DD623E">
        <w:rPr>
          <w:rFonts w:ascii="Arial" w:hAnsi="Arial" w:cs="Arial"/>
          <w:sz w:val="20"/>
        </w:rPr>
        <w:t xml:space="preserve">. Tous les dossiers financiers et autres documents pertinents relatifs au présent </w:t>
      </w:r>
      <w:r>
        <w:rPr>
          <w:rFonts w:ascii="Arial" w:hAnsi="Arial" w:cs="Arial"/>
          <w:sz w:val="20"/>
        </w:rPr>
        <w:t>Contrat</w:t>
      </w:r>
      <w:r w:rsidRPr="00DD623E">
        <w:rPr>
          <w:rFonts w:ascii="Arial" w:hAnsi="Arial" w:cs="Arial"/>
          <w:sz w:val="20"/>
        </w:rPr>
        <w:t xml:space="preserve"> peuvent faire l'objet d'une inspection et/ou d'une vérification à la discrétion de l'UICN ou du donateur. Le </w:t>
      </w:r>
      <w:r>
        <w:rPr>
          <w:rFonts w:ascii="Arial" w:hAnsi="Arial" w:cs="Arial"/>
          <w:sz w:val="20"/>
        </w:rPr>
        <w:t>C</w:t>
      </w:r>
      <w:r w:rsidRPr="00DD623E">
        <w:rPr>
          <w:rFonts w:ascii="Arial" w:hAnsi="Arial" w:cs="Arial"/>
          <w:sz w:val="20"/>
        </w:rPr>
        <w:t xml:space="preserve">onsultant accepte de permettre à l'UICN ou au(x) vérificateur(s) du donateur d'accéder à ces dossiers pendant les heures </w:t>
      </w:r>
      <w:r>
        <w:rPr>
          <w:rFonts w:ascii="Arial" w:hAnsi="Arial" w:cs="Arial"/>
          <w:sz w:val="20"/>
        </w:rPr>
        <w:t xml:space="preserve">ouvrables </w:t>
      </w:r>
      <w:r w:rsidRPr="00DD623E">
        <w:rPr>
          <w:rFonts w:ascii="Arial" w:hAnsi="Arial" w:cs="Arial"/>
          <w:sz w:val="20"/>
        </w:rPr>
        <w:t xml:space="preserve">normales et d'autoriser des entretiens avec tout employé qui pourrait raisonnablement avoir des informations relatives à ces dossiers. En cas d'inspection ou d'audit, l'UICN ou le donateur doit fournir au </w:t>
      </w:r>
      <w:r>
        <w:rPr>
          <w:rFonts w:ascii="Arial" w:hAnsi="Arial" w:cs="Arial"/>
          <w:sz w:val="20"/>
        </w:rPr>
        <w:t>C</w:t>
      </w:r>
      <w:r w:rsidRPr="00DD623E">
        <w:rPr>
          <w:rFonts w:ascii="Arial" w:hAnsi="Arial" w:cs="Arial"/>
          <w:sz w:val="20"/>
        </w:rPr>
        <w:t>onsultant un préavis écrit raisonnable.</w:t>
      </w:r>
    </w:p>
    <w:p w14:paraId="09877C83" w14:textId="77777777" w:rsidR="00D506B1" w:rsidRPr="00F54AFE" w:rsidRDefault="00D506B1" w:rsidP="00D506B1">
      <w:pPr>
        <w:pStyle w:val="ListParagraph"/>
        <w:rPr>
          <w:rFonts w:ascii="Arial" w:hAnsi="Arial" w:cs="Arial"/>
          <w:sz w:val="20"/>
        </w:rPr>
      </w:pPr>
    </w:p>
    <w:p w14:paraId="2DC0682F" w14:textId="77777777" w:rsidR="00D506B1" w:rsidRPr="00F54AFE" w:rsidRDefault="00D506B1" w:rsidP="00D506B1">
      <w:pPr>
        <w:pStyle w:val="ListParagraph"/>
        <w:numPr>
          <w:ilvl w:val="1"/>
          <w:numId w:val="20"/>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w:t>
      </w:r>
      <w:r>
        <w:rPr>
          <w:rFonts w:ascii="Arial" w:hAnsi="Arial" w:cs="Arial"/>
          <w:sz w:val="20"/>
        </w:rPr>
        <w:t>ne sous-traitera pas</w:t>
      </w:r>
      <w:r w:rsidRPr="00F54AFE">
        <w:rPr>
          <w:rFonts w:ascii="Arial" w:hAnsi="Arial" w:cs="Arial"/>
          <w:sz w:val="20"/>
        </w:rPr>
        <w:t xml:space="preserve"> </w:t>
      </w:r>
      <w:r>
        <w:rPr>
          <w:rFonts w:ascii="Arial" w:hAnsi="Arial" w:cs="Arial"/>
          <w:sz w:val="20"/>
        </w:rPr>
        <w:t>l</w:t>
      </w:r>
      <w:r w:rsidRPr="00F54AFE">
        <w:rPr>
          <w:rFonts w:ascii="Arial" w:hAnsi="Arial" w:cs="Arial"/>
          <w:sz w:val="20"/>
        </w:rPr>
        <w:t xml:space="preserve">es Prestations </w:t>
      </w:r>
      <w:r>
        <w:rPr>
          <w:rFonts w:ascii="Arial" w:hAnsi="Arial" w:cs="Arial"/>
          <w:sz w:val="20"/>
        </w:rPr>
        <w:t>à</w:t>
      </w:r>
      <w:r w:rsidRPr="00F54AFE">
        <w:rPr>
          <w:rFonts w:ascii="Arial" w:hAnsi="Arial" w:cs="Arial"/>
          <w:sz w:val="20"/>
        </w:rPr>
        <w:t xml:space="preserve"> de</w:t>
      </w:r>
      <w:r>
        <w:rPr>
          <w:rFonts w:ascii="Arial" w:hAnsi="Arial" w:cs="Arial"/>
          <w:sz w:val="20"/>
        </w:rPr>
        <w:t>s</w:t>
      </w:r>
      <w:r w:rsidRPr="00F54AFE">
        <w:rPr>
          <w:rFonts w:ascii="Arial" w:hAnsi="Arial" w:cs="Arial"/>
          <w:sz w:val="20"/>
        </w:rPr>
        <w:t xml:space="preserve"> tiers sans le consentement écrit préalable de l’UICN. Cependant, le </w:t>
      </w:r>
      <w:r>
        <w:rPr>
          <w:rFonts w:ascii="Arial" w:hAnsi="Arial" w:cs="Arial"/>
          <w:sz w:val="20"/>
        </w:rPr>
        <w:t>Consultant</w:t>
      </w:r>
      <w:r w:rsidRPr="00F54AFE">
        <w:rPr>
          <w:rFonts w:ascii="Arial" w:hAnsi="Arial" w:cs="Arial"/>
          <w:sz w:val="20"/>
        </w:rPr>
        <w:t xml:space="preserve"> pourra, sous sa propre responsabilité, utiliser les services de quelqu’un d’autre si lesdits services sont auxiliaires ou administratifs.</w:t>
      </w:r>
    </w:p>
    <w:p w14:paraId="4969AE90" w14:textId="77777777" w:rsidR="00D506B1" w:rsidRPr="00F54AFE" w:rsidRDefault="00D506B1" w:rsidP="00D506B1">
      <w:pPr>
        <w:pStyle w:val="rberschrift2"/>
        <w:numPr>
          <w:ilvl w:val="1"/>
          <w:numId w:val="6"/>
        </w:numPr>
        <w:jc w:val="both"/>
        <w:rPr>
          <w:b/>
          <w:i w:val="0"/>
          <w:iCs w:val="0"/>
          <w:color w:val="auto"/>
          <w:sz w:val="20"/>
          <w:szCs w:val="20"/>
        </w:rPr>
      </w:pPr>
      <w:r w:rsidRPr="00F54AFE">
        <w:rPr>
          <w:b/>
          <w:i w:val="0"/>
          <w:color w:val="auto"/>
          <w:sz w:val="20"/>
          <w:szCs w:val="20"/>
        </w:rPr>
        <w:t>DURÉE</w:t>
      </w:r>
    </w:p>
    <w:p w14:paraId="765A9BD5" w14:textId="77777777" w:rsidR="00D506B1" w:rsidRPr="00F54AFE" w:rsidRDefault="00D506B1" w:rsidP="00D506B1">
      <w:pPr>
        <w:pStyle w:val="rStandard"/>
        <w:tabs>
          <w:tab w:val="left" w:pos="0"/>
        </w:tabs>
        <w:rPr>
          <w:rFonts w:ascii="Arial" w:hAnsi="Arial" w:cs="Arial"/>
          <w:color w:val="auto"/>
          <w:sz w:val="20"/>
          <w:szCs w:val="20"/>
        </w:rPr>
      </w:pPr>
      <w:r w:rsidRPr="00F54AFE">
        <w:rPr>
          <w:rFonts w:ascii="Arial" w:hAnsi="Arial" w:cs="Arial"/>
          <w:color w:val="auto"/>
          <w:sz w:val="20"/>
          <w:szCs w:val="20"/>
        </w:rPr>
        <w:t xml:space="preserve">Le présent </w:t>
      </w:r>
      <w:r>
        <w:rPr>
          <w:rFonts w:ascii="Arial" w:hAnsi="Arial" w:cs="Arial"/>
          <w:color w:val="auto"/>
          <w:sz w:val="20"/>
          <w:szCs w:val="20"/>
        </w:rPr>
        <w:t>Contrat</w:t>
      </w:r>
      <w:r w:rsidRPr="00F54AFE">
        <w:rPr>
          <w:rFonts w:ascii="Arial" w:hAnsi="Arial" w:cs="Arial"/>
          <w:color w:val="auto"/>
          <w:sz w:val="20"/>
          <w:szCs w:val="20"/>
        </w:rPr>
        <w:t xml:space="preserve"> prendra effet le [</w:t>
      </w:r>
      <w:r w:rsidRPr="00113D91">
        <w:rPr>
          <w:rFonts w:ascii="Arial" w:hAnsi="Arial" w:cs="Arial"/>
          <w:color w:val="auto"/>
          <w:sz w:val="20"/>
          <w:szCs w:val="20"/>
          <w:highlight w:val="yellow"/>
        </w:rPr>
        <w:t>date</w:t>
      </w:r>
      <w:r w:rsidRPr="00F54AFE">
        <w:rPr>
          <w:rFonts w:ascii="Arial" w:hAnsi="Arial" w:cs="Arial"/>
          <w:color w:val="auto"/>
          <w:sz w:val="20"/>
          <w:szCs w:val="20"/>
        </w:rPr>
        <w:t>] [ou] [</w:t>
      </w:r>
      <w:r w:rsidRPr="00113D91">
        <w:rPr>
          <w:rFonts w:ascii="Arial" w:hAnsi="Arial" w:cs="Arial"/>
          <w:color w:val="auto"/>
          <w:sz w:val="20"/>
          <w:szCs w:val="20"/>
          <w:highlight w:val="yellow"/>
        </w:rPr>
        <w:t>dès sa signature par les deux Parties</w:t>
      </w:r>
      <w:r>
        <w:rPr>
          <w:rFonts w:ascii="Arial" w:hAnsi="Arial" w:cs="Arial"/>
          <w:color w:val="auto"/>
          <w:sz w:val="20"/>
          <w:szCs w:val="20"/>
        </w:rPr>
        <w:t>] (ci-après « D</w:t>
      </w:r>
      <w:r w:rsidRPr="00F54AFE">
        <w:rPr>
          <w:rFonts w:ascii="Arial" w:hAnsi="Arial" w:cs="Arial"/>
          <w:color w:val="auto"/>
          <w:sz w:val="20"/>
          <w:szCs w:val="20"/>
        </w:rPr>
        <w:t>ate d’effet ») et expirera le [</w:t>
      </w:r>
      <w:r w:rsidRPr="00DF2AA0">
        <w:rPr>
          <w:rFonts w:ascii="Arial" w:hAnsi="Arial" w:cs="Arial"/>
          <w:color w:val="auto"/>
          <w:sz w:val="20"/>
          <w:szCs w:val="20"/>
          <w:highlight w:val="yellow"/>
        </w:rPr>
        <w:t>date</w:t>
      </w:r>
      <w:r w:rsidRPr="00F54AFE">
        <w:rPr>
          <w:rFonts w:ascii="Arial" w:hAnsi="Arial" w:cs="Arial"/>
          <w:color w:val="auto"/>
          <w:sz w:val="20"/>
          <w:szCs w:val="20"/>
        </w:rPr>
        <w:t>] (ci-après « Date d’expiration »).</w:t>
      </w:r>
    </w:p>
    <w:p w14:paraId="0D192C33" w14:textId="77777777" w:rsidR="00D506B1" w:rsidRPr="00F54AFE" w:rsidRDefault="00D506B1" w:rsidP="00D506B1">
      <w:pPr>
        <w:pStyle w:val="rberschrift2"/>
        <w:numPr>
          <w:ilvl w:val="1"/>
          <w:numId w:val="6"/>
        </w:numPr>
        <w:jc w:val="both"/>
        <w:rPr>
          <w:b/>
          <w:i w:val="0"/>
          <w:iCs w:val="0"/>
          <w:color w:val="auto"/>
          <w:sz w:val="20"/>
          <w:szCs w:val="20"/>
        </w:rPr>
      </w:pPr>
      <w:r>
        <w:rPr>
          <w:b/>
          <w:i w:val="0"/>
          <w:color w:val="auto"/>
          <w:sz w:val="20"/>
          <w:szCs w:val="20"/>
        </w:rPr>
        <w:t>STATUT D’INDÉPENDANT</w:t>
      </w:r>
    </w:p>
    <w:p w14:paraId="19C150B5" w14:textId="77777777" w:rsidR="00D506B1" w:rsidRPr="00F54AFE" w:rsidRDefault="00D506B1" w:rsidP="00D506B1">
      <w:pPr>
        <w:pStyle w:val="ListParagraph"/>
        <w:numPr>
          <w:ilvl w:val="1"/>
          <w:numId w:val="8"/>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reconnaît qu’il est engagé en tant que travailleur indépendant et qu’il devra s’acquitter de sa mission sous sa propre responsabilité. Aucune des dispositions du présent Contrat ne fera du </w:t>
      </w:r>
      <w:r>
        <w:rPr>
          <w:rFonts w:ascii="Arial" w:hAnsi="Arial" w:cs="Arial"/>
          <w:sz w:val="20"/>
        </w:rPr>
        <w:t>Consultant</w:t>
      </w:r>
      <w:r w:rsidRPr="00F54AFE">
        <w:rPr>
          <w:rFonts w:ascii="Arial" w:hAnsi="Arial" w:cs="Arial"/>
          <w:sz w:val="20"/>
        </w:rPr>
        <w:t xml:space="preserve"> un employé, agent ou partenaire de l’UICN et ledit </w:t>
      </w:r>
      <w:r>
        <w:rPr>
          <w:rFonts w:ascii="Arial" w:hAnsi="Arial" w:cs="Arial"/>
          <w:sz w:val="20"/>
        </w:rPr>
        <w:t>Consultant</w:t>
      </w:r>
      <w:r w:rsidRPr="00F54AFE">
        <w:rPr>
          <w:rFonts w:ascii="Arial" w:hAnsi="Arial" w:cs="Arial"/>
          <w:sz w:val="20"/>
        </w:rPr>
        <w:t xml:space="preserve"> ne se présentera pas </w:t>
      </w:r>
      <w:r>
        <w:rPr>
          <w:rFonts w:ascii="Arial" w:hAnsi="Arial" w:cs="Arial"/>
          <w:sz w:val="20"/>
        </w:rPr>
        <w:t>comme</w:t>
      </w:r>
      <w:r w:rsidRPr="00F54AFE">
        <w:rPr>
          <w:rFonts w:ascii="Arial" w:hAnsi="Arial" w:cs="Arial"/>
          <w:sz w:val="20"/>
        </w:rPr>
        <w:t xml:space="preserve"> tel. </w:t>
      </w:r>
    </w:p>
    <w:p w14:paraId="284201BA" w14:textId="77777777" w:rsidR="00D506B1" w:rsidRPr="00F54AFE" w:rsidRDefault="00D506B1" w:rsidP="00D506B1">
      <w:pPr>
        <w:pStyle w:val="ListParagraph"/>
        <w:tabs>
          <w:tab w:val="left" w:pos="426"/>
        </w:tabs>
        <w:ind w:left="0"/>
        <w:jc w:val="both"/>
        <w:rPr>
          <w:rFonts w:ascii="Arial" w:hAnsi="Arial" w:cs="Arial"/>
          <w:sz w:val="20"/>
        </w:rPr>
      </w:pPr>
    </w:p>
    <w:p w14:paraId="07490B79" w14:textId="77777777" w:rsidR="00D506B1" w:rsidRPr="00F54AFE" w:rsidRDefault="00D506B1" w:rsidP="00D506B1">
      <w:pPr>
        <w:pStyle w:val="ListParagraph"/>
        <w:numPr>
          <w:ilvl w:val="1"/>
          <w:numId w:val="8"/>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n’a</w:t>
      </w:r>
      <w:r>
        <w:rPr>
          <w:rFonts w:ascii="Arial" w:hAnsi="Arial" w:cs="Arial"/>
          <w:sz w:val="20"/>
        </w:rPr>
        <w:t xml:space="preserve"> pas autorité pour signer</w:t>
      </w:r>
      <w:r w:rsidRPr="00F54AFE">
        <w:rPr>
          <w:rFonts w:ascii="Arial" w:hAnsi="Arial" w:cs="Arial"/>
          <w:sz w:val="20"/>
        </w:rPr>
        <w:t xml:space="preserve"> un contrat ou de contracter tout autre engagement juridiquement contraignant pour le compte de l’</w:t>
      </w:r>
      <w:r>
        <w:rPr>
          <w:rFonts w:ascii="Arial" w:hAnsi="Arial" w:cs="Arial"/>
          <w:sz w:val="20"/>
        </w:rPr>
        <w:t>UICN</w:t>
      </w:r>
      <w:r w:rsidRPr="00F54AFE">
        <w:rPr>
          <w:rFonts w:ascii="Arial" w:hAnsi="Arial" w:cs="Arial"/>
          <w:sz w:val="20"/>
        </w:rPr>
        <w:t>.</w:t>
      </w:r>
    </w:p>
    <w:p w14:paraId="1849DEB3" w14:textId="77777777" w:rsidR="00D506B1" w:rsidRPr="00F54AFE" w:rsidRDefault="00D506B1" w:rsidP="00D506B1">
      <w:pPr>
        <w:pStyle w:val="ListParagraph"/>
        <w:tabs>
          <w:tab w:val="left" w:pos="426"/>
        </w:tabs>
        <w:ind w:left="0"/>
        <w:jc w:val="both"/>
        <w:rPr>
          <w:rFonts w:ascii="Arial" w:hAnsi="Arial" w:cs="Arial"/>
          <w:sz w:val="20"/>
        </w:rPr>
      </w:pPr>
    </w:p>
    <w:p w14:paraId="64F14647" w14:textId="77777777" w:rsidR="00D506B1" w:rsidRPr="00F54AFE" w:rsidRDefault="00D506B1" w:rsidP="00D506B1">
      <w:pPr>
        <w:pStyle w:val="ListParagraph"/>
        <w:numPr>
          <w:ilvl w:val="1"/>
          <w:numId w:val="8"/>
        </w:numPr>
        <w:tabs>
          <w:tab w:val="left" w:pos="426"/>
        </w:tabs>
        <w:ind w:left="0" w:firstLine="0"/>
        <w:jc w:val="both"/>
        <w:rPr>
          <w:rFonts w:ascii="Arial" w:hAnsi="Arial" w:cs="Arial"/>
          <w:sz w:val="20"/>
        </w:rPr>
      </w:pPr>
      <w:r w:rsidRPr="00F54AFE">
        <w:rPr>
          <w:rFonts w:ascii="Arial" w:hAnsi="Arial" w:cs="Arial"/>
          <w:sz w:val="20"/>
        </w:rPr>
        <w:t xml:space="preserve"> Le </w:t>
      </w:r>
      <w:r>
        <w:rPr>
          <w:rFonts w:ascii="Arial" w:hAnsi="Arial" w:cs="Arial"/>
          <w:sz w:val="20"/>
        </w:rPr>
        <w:t>Consultant</w:t>
      </w:r>
      <w:r w:rsidRPr="00F54AFE">
        <w:rPr>
          <w:rFonts w:ascii="Arial" w:hAnsi="Arial" w:cs="Arial"/>
          <w:sz w:val="20"/>
        </w:rPr>
        <w:t xml:space="preserve"> ne pourra pas se présenter ou permettre de se laisser présenter comme quelqu’un étant autorisé à faire ou à dire quoique ce soit pour le compte ou au nom de l’UICN.</w:t>
      </w:r>
    </w:p>
    <w:p w14:paraId="1721F60D" w14:textId="77777777" w:rsidR="00D506B1" w:rsidRPr="00F54AFE" w:rsidRDefault="00D506B1" w:rsidP="00D506B1">
      <w:pPr>
        <w:pStyle w:val="rberschrift2"/>
        <w:numPr>
          <w:ilvl w:val="1"/>
          <w:numId w:val="6"/>
        </w:numPr>
        <w:rPr>
          <w:b/>
          <w:i w:val="0"/>
          <w:iCs w:val="0"/>
          <w:color w:val="auto"/>
          <w:sz w:val="20"/>
          <w:szCs w:val="20"/>
        </w:rPr>
      </w:pPr>
      <w:r w:rsidRPr="00F54AFE">
        <w:rPr>
          <w:b/>
          <w:i w:val="0"/>
          <w:color w:val="auto"/>
          <w:sz w:val="20"/>
          <w:szCs w:val="20"/>
        </w:rPr>
        <w:t xml:space="preserve">OBLIGATIONS </w:t>
      </w:r>
    </w:p>
    <w:p w14:paraId="0CE9058D" w14:textId="77777777" w:rsidR="00D506B1" w:rsidRPr="00C2444C" w:rsidRDefault="00D506B1" w:rsidP="00D506B1">
      <w:pPr>
        <w:pStyle w:val="ListParagraph"/>
        <w:numPr>
          <w:ilvl w:val="1"/>
          <w:numId w:val="33"/>
        </w:numPr>
        <w:tabs>
          <w:tab w:val="left" w:pos="426"/>
        </w:tabs>
        <w:ind w:left="0" w:firstLine="0"/>
        <w:jc w:val="both"/>
        <w:rPr>
          <w:rFonts w:ascii="Arial" w:hAnsi="Arial" w:cs="Arial"/>
          <w:sz w:val="20"/>
        </w:rPr>
      </w:pPr>
      <w:r w:rsidRPr="00C2444C">
        <w:rPr>
          <w:rFonts w:ascii="Arial" w:hAnsi="Arial" w:cs="Arial"/>
          <w:sz w:val="20"/>
        </w:rPr>
        <w:t xml:space="preserve">Le Consultant s’engage à accomplir sa tâche avec expertise et diligence et au mieux de ses possibilités et devra consciencieusement et rapidement respecter toutes les demandes légales et raisonnables qui pourront être formulées par la personne de contact de l’UICN. </w:t>
      </w:r>
    </w:p>
    <w:p w14:paraId="6286A7DF" w14:textId="77777777" w:rsidR="00D506B1" w:rsidRPr="00C2444C" w:rsidRDefault="00D506B1" w:rsidP="00D506B1">
      <w:pPr>
        <w:tabs>
          <w:tab w:val="left" w:pos="426"/>
        </w:tabs>
        <w:jc w:val="both"/>
        <w:rPr>
          <w:rFonts w:ascii="Arial" w:hAnsi="Arial" w:cs="Arial"/>
          <w:sz w:val="20"/>
          <w:szCs w:val="20"/>
        </w:rPr>
      </w:pPr>
    </w:p>
    <w:p w14:paraId="62E2F1F2" w14:textId="77777777" w:rsidR="00D506B1" w:rsidRPr="00C2444C" w:rsidRDefault="00D506B1" w:rsidP="00D506B1">
      <w:pPr>
        <w:pStyle w:val="ListParagraph"/>
        <w:numPr>
          <w:ilvl w:val="1"/>
          <w:numId w:val="33"/>
        </w:numPr>
        <w:tabs>
          <w:tab w:val="left" w:pos="426"/>
        </w:tabs>
        <w:ind w:left="0" w:firstLine="0"/>
        <w:jc w:val="both"/>
        <w:rPr>
          <w:rFonts w:ascii="Arial" w:hAnsi="Arial" w:cs="Arial"/>
          <w:sz w:val="20"/>
        </w:rPr>
      </w:pPr>
      <w:r w:rsidRPr="00C2444C">
        <w:rPr>
          <w:rFonts w:ascii="Arial" w:hAnsi="Arial" w:cs="Arial"/>
          <w:sz w:val="20"/>
        </w:rPr>
        <w:t>Le Consultant apportera des conseils ou des informations écrits ou verbaux quant à l’exécution des Prestations comme et quand l’UICN le demandera.</w:t>
      </w:r>
    </w:p>
    <w:p w14:paraId="3768CC3F" w14:textId="77777777" w:rsidR="00D506B1" w:rsidRPr="00C2444C" w:rsidRDefault="00D506B1" w:rsidP="00D506B1">
      <w:pPr>
        <w:tabs>
          <w:tab w:val="left" w:pos="426"/>
        </w:tabs>
        <w:jc w:val="both"/>
        <w:rPr>
          <w:rFonts w:ascii="Arial" w:hAnsi="Arial" w:cs="Arial"/>
          <w:sz w:val="20"/>
          <w:szCs w:val="20"/>
        </w:rPr>
      </w:pPr>
    </w:p>
    <w:p w14:paraId="4A7065FA" w14:textId="77777777" w:rsidR="00D506B1" w:rsidRPr="00C2444C" w:rsidRDefault="00D506B1" w:rsidP="00D506B1">
      <w:pPr>
        <w:pStyle w:val="ListParagraph"/>
        <w:numPr>
          <w:ilvl w:val="1"/>
          <w:numId w:val="33"/>
        </w:numPr>
        <w:tabs>
          <w:tab w:val="left" w:pos="426"/>
        </w:tabs>
        <w:ind w:left="0" w:firstLine="0"/>
        <w:jc w:val="both"/>
        <w:rPr>
          <w:rFonts w:ascii="Arial" w:hAnsi="Arial" w:cs="Arial"/>
          <w:sz w:val="20"/>
        </w:rPr>
      </w:pPr>
      <w:r w:rsidRPr="00C2444C">
        <w:rPr>
          <w:rFonts w:ascii="Arial" w:hAnsi="Arial" w:cs="Arial"/>
          <w:sz w:val="20"/>
        </w:rPr>
        <w:t>En cas de maladie, d’accident ou cas de force majeure, tel qu’indiqué par la clause 14.3, l’empêchant de réaliser les Prestations, le Consultant devra en informer l’UICN par écrit dans les plus brefs délais.</w:t>
      </w:r>
    </w:p>
    <w:p w14:paraId="55050089" w14:textId="77777777" w:rsidR="00D506B1" w:rsidRPr="00F54AFE" w:rsidRDefault="00D506B1" w:rsidP="00D506B1">
      <w:pPr>
        <w:pStyle w:val="rberschrift2"/>
        <w:numPr>
          <w:ilvl w:val="1"/>
          <w:numId w:val="6"/>
        </w:numPr>
        <w:rPr>
          <w:b/>
          <w:i w:val="0"/>
          <w:iCs w:val="0"/>
          <w:color w:val="auto"/>
          <w:sz w:val="20"/>
          <w:szCs w:val="20"/>
        </w:rPr>
      </w:pPr>
      <w:r w:rsidRPr="00F54AFE">
        <w:rPr>
          <w:b/>
          <w:i w:val="0"/>
          <w:color w:val="auto"/>
          <w:sz w:val="20"/>
          <w:szCs w:val="20"/>
        </w:rPr>
        <w:lastRenderedPageBreak/>
        <w:t>RÉMUNÉRATION</w:t>
      </w:r>
    </w:p>
    <w:p w14:paraId="3BF26402" w14:textId="77777777" w:rsidR="00D506B1" w:rsidRPr="00F54AFE" w:rsidRDefault="00D506B1" w:rsidP="00D506B1">
      <w:pPr>
        <w:pStyle w:val="ListParagraph"/>
        <w:numPr>
          <w:ilvl w:val="1"/>
          <w:numId w:val="9"/>
        </w:numPr>
        <w:tabs>
          <w:tab w:val="left" w:pos="426"/>
        </w:tabs>
        <w:ind w:left="0" w:firstLine="0"/>
        <w:jc w:val="both"/>
        <w:rPr>
          <w:rFonts w:ascii="Arial" w:hAnsi="Arial" w:cs="Arial"/>
          <w:sz w:val="20"/>
        </w:rPr>
      </w:pPr>
      <w:r w:rsidRPr="00F54AFE">
        <w:rPr>
          <w:rFonts w:ascii="Arial" w:hAnsi="Arial" w:cs="Arial"/>
          <w:sz w:val="20"/>
        </w:rPr>
        <w:t xml:space="preserve">L’UICN paiera </w:t>
      </w:r>
      <w:r>
        <w:rPr>
          <w:rFonts w:ascii="Arial" w:hAnsi="Arial" w:cs="Arial"/>
          <w:sz w:val="20"/>
        </w:rPr>
        <w:t>au Consultant, en rémunération i</w:t>
      </w:r>
      <w:r w:rsidRPr="00F54AFE">
        <w:rPr>
          <w:rFonts w:ascii="Arial" w:hAnsi="Arial" w:cs="Arial"/>
          <w:sz w:val="20"/>
        </w:rPr>
        <w:t>ntégra</w:t>
      </w:r>
      <w:r>
        <w:rPr>
          <w:rFonts w:ascii="Arial" w:hAnsi="Arial" w:cs="Arial"/>
          <w:sz w:val="20"/>
        </w:rPr>
        <w:t xml:space="preserve">le pour les Prestations fournies </w:t>
      </w:r>
      <w:r w:rsidRPr="00F54AFE">
        <w:rPr>
          <w:rFonts w:ascii="Arial" w:hAnsi="Arial" w:cs="Arial"/>
          <w:sz w:val="20"/>
        </w:rPr>
        <w:t xml:space="preserve">conformément aux termes du présent </w:t>
      </w:r>
      <w:r>
        <w:rPr>
          <w:rFonts w:ascii="Arial" w:hAnsi="Arial" w:cs="Arial"/>
          <w:sz w:val="20"/>
        </w:rPr>
        <w:t>Contrat</w:t>
      </w:r>
      <w:r w:rsidRPr="00F54AFE">
        <w:rPr>
          <w:rFonts w:ascii="Arial" w:hAnsi="Arial" w:cs="Arial"/>
          <w:sz w:val="20"/>
        </w:rPr>
        <w:t>, une somme forfaitaire fixe de [</w:t>
      </w:r>
      <w:r>
        <w:rPr>
          <w:rFonts w:ascii="Arial" w:hAnsi="Arial" w:cs="Arial"/>
          <w:b/>
          <w:sz w:val="20"/>
          <w:highlight w:val="yellow"/>
        </w:rPr>
        <w:t>devise</w:t>
      </w:r>
      <w:r w:rsidRPr="0087169E">
        <w:rPr>
          <w:rFonts w:ascii="Arial" w:hAnsi="Arial" w:cs="Arial"/>
          <w:b/>
          <w:sz w:val="20"/>
          <w:highlight w:val="yellow"/>
        </w:rPr>
        <w:t>/</w:t>
      </w:r>
      <w:r>
        <w:rPr>
          <w:rFonts w:ascii="Arial" w:hAnsi="Arial" w:cs="Arial"/>
          <w:b/>
          <w:sz w:val="20"/>
          <w:highlight w:val="yellow"/>
        </w:rPr>
        <w:t>montant</w:t>
      </w:r>
      <w:r w:rsidRPr="0087169E">
        <w:rPr>
          <w:rFonts w:ascii="Arial" w:hAnsi="Arial" w:cs="Arial"/>
          <w:b/>
          <w:sz w:val="20"/>
          <w:highlight w:val="yellow"/>
        </w:rPr>
        <w:t xml:space="preserve"> en chiffres (</w:t>
      </w:r>
      <w:r>
        <w:rPr>
          <w:rFonts w:ascii="Arial" w:hAnsi="Arial" w:cs="Arial"/>
          <w:b/>
          <w:sz w:val="20"/>
          <w:highlight w:val="yellow"/>
        </w:rPr>
        <w:t xml:space="preserve">devise et </w:t>
      </w:r>
      <w:r w:rsidRPr="0087169E">
        <w:rPr>
          <w:rFonts w:ascii="Arial" w:hAnsi="Arial" w:cs="Arial"/>
          <w:b/>
          <w:sz w:val="20"/>
          <w:highlight w:val="yellow"/>
        </w:rPr>
        <w:t>montant écrit en lettres)</w:t>
      </w:r>
      <w:r w:rsidRPr="00F54AFE">
        <w:rPr>
          <w:rFonts w:ascii="Arial" w:hAnsi="Arial" w:cs="Arial"/>
          <w:sz w:val="20"/>
        </w:rPr>
        <w:t>] (ci-après « la Rémunération ») correspondant à [</w:t>
      </w:r>
      <w:r w:rsidRPr="0087169E">
        <w:rPr>
          <w:rFonts w:ascii="Arial" w:hAnsi="Arial" w:cs="Arial"/>
          <w:sz w:val="20"/>
          <w:highlight w:val="yellow"/>
        </w:rPr>
        <w:t>nombre de jours</w:t>
      </w:r>
      <w:r w:rsidRPr="00F54AFE">
        <w:rPr>
          <w:rFonts w:ascii="Arial" w:hAnsi="Arial" w:cs="Arial"/>
          <w:sz w:val="20"/>
        </w:rPr>
        <w:t>] jours de travail à raison d’un tarif quotidien de [</w:t>
      </w:r>
      <w:r w:rsidRPr="0087169E">
        <w:rPr>
          <w:rFonts w:ascii="Arial" w:hAnsi="Arial" w:cs="Arial"/>
          <w:sz w:val="20"/>
          <w:highlight w:val="yellow"/>
        </w:rPr>
        <w:t>tarif quotidien</w:t>
      </w:r>
      <w:r w:rsidRPr="00F54AFE">
        <w:rPr>
          <w:rFonts w:ascii="Arial" w:hAnsi="Arial" w:cs="Arial"/>
          <w:sz w:val="20"/>
        </w:rPr>
        <w:t xml:space="preserve">] comme suite : </w:t>
      </w:r>
    </w:p>
    <w:p w14:paraId="5CF36B34" w14:textId="77777777" w:rsidR="00D506B1" w:rsidRPr="00F54AFE" w:rsidRDefault="00D506B1" w:rsidP="00D506B1">
      <w:pPr>
        <w:suppressAutoHyphens/>
        <w:jc w:val="both"/>
        <w:rPr>
          <w:rFonts w:ascii="Arial" w:hAnsi="Arial" w:cs="Arial"/>
          <w:sz w:val="20"/>
          <w:szCs w:val="20"/>
        </w:rPr>
      </w:pPr>
    </w:p>
    <w:p w14:paraId="016498DD" w14:textId="77777777" w:rsidR="00D506B1" w:rsidRPr="00F54AFE" w:rsidRDefault="00D506B1" w:rsidP="00D506B1">
      <w:pPr>
        <w:pStyle w:val="ListParagraph"/>
        <w:numPr>
          <w:ilvl w:val="2"/>
          <w:numId w:val="9"/>
        </w:numPr>
        <w:tabs>
          <w:tab w:val="left" w:pos="426"/>
        </w:tabs>
        <w:ind w:left="0" w:firstLine="0"/>
        <w:jc w:val="both"/>
        <w:rPr>
          <w:rFonts w:ascii="Arial" w:hAnsi="Arial" w:cs="Arial"/>
          <w:color w:val="000000"/>
          <w:sz w:val="20"/>
          <w:u w:color="000000"/>
        </w:rPr>
      </w:pPr>
      <w:r w:rsidRPr="00F54AFE">
        <w:rPr>
          <w:rFonts w:ascii="Arial" w:hAnsi="Arial" w:cs="Arial"/>
          <w:color w:val="000000"/>
          <w:sz w:val="20"/>
          <w:u w:color="000000"/>
        </w:rPr>
        <w:t>Un premier paiement de [</w:t>
      </w:r>
      <w:r>
        <w:rPr>
          <w:rFonts w:ascii="Arial" w:hAnsi="Arial" w:cs="Arial"/>
          <w:color w:val="000000"/>
          <w:sz w:val="20"/>
          <w:highlight w:val="yellow"/>
          <w:u w:color="000000"/>
        </w:rPr>
        <w:t>devise</w:t>
      </w:r>
      <w:r w:rsidRPr="0087169E">
        <w:rPr>
          <w:rFonts w:ascii="Arial" w:hAnsi="Arial" w:cs="Arial"/>
          <w:color w:val="000000"/>
          <w:sz w:val="20"/>
          <w:highlight w:val="yellow"/>
          <w:u w:color="000000"/>
        </w:rPr>
        <w:t>/</w:t>
      </w:r>
      <w:r>
        <w:rPr>
          <w:rFonts w:ascii="Arial" w:hAnsi="Arial" w:cs="Arial"/>
          <w:color w:val="000000"/>
          <w:sz w:val="20"/>
          <w:highlight w:val="yellow"/>
          <w:u w:color="000000"/>
        </w:rPr>
        <w:t>montant</w:t>
      </w:r>
      <w:r w:rsidRPr="0087169E">
        <w:rPr>
          <w:rFonts w:ascii="Arial" w:hAnsi="Arial" w:cs="Arial"/>
          <w:color w:val="000000"/>
          <w:sz w:val="20"/>
          <w:highlight w:val="yellow"/>
          <w:u w:color="000000"/>
        </w:rPr>
        <w:t xml:space="preserve"> en chiffres (montant écrit en lettres)</w:t>
      </w:r>
      <w:r w:rsidRPr="00F54AFE">
        <w:rPr>
          <w:rFonts w:ascii="Arial" w:hAnsi="Arial" w:cs="Arial"/>
          <w:color w:val="000000"/>
          <w:sz w:val="20"/>
          <w:u w:color="000000"/>
        </w:rPr>
        <w:t>] correspondant à 30% de la Rémunération sera versé dès réception d’une copie signée du présent Contrat accompagnée d’une première facture.</w:t>
      </w:r>
    </w:p>
    <w:p w14:paraId="0B490A24" w14:textId="77777777" w:rsidR="00D506B1" w:rsidRPr="00F54AFE" w:rsidRDefault="00D506B1" w:rsidP="00D506B1">
      <w:pPr>
        <w:suppressAutoHyphens/>
        <w:jc w:val="both"/>
        <w:rPr>
          <w:rFonts w:ascii="Arial" w:hAnsi="Arial" w:cs="Arial"/>
          <w:sz w:val="20"/>
          <w:szCs w:val="20"/>
        </w:rPr>
      </w:pPr>
    </w:p>
    <w:p w14:paraId="0C16AEDF" w14:textId="77777777" w:rsidR="00D506B1" w:rsidRPr="00F54AFE" w:rsidRDefault="00D506B1" w:rsidP="00D506B1">
      <w:pPr>
        <w:pStyle w:val="ListParagraph"/>
        <w:numPr>
          <w:ilvl w:val="2"/>
          <w:numId w:val="9"/>
        </w:numPr>
        <w:tabs>
          <w:tab w:val="left" w:pos="426"/>
        </w:tabs>
        <w:ind w:left="0" w:firstLine="0"/>
        <w:jc w:val="both"/>
        <w:rPr>
          <w:rFonts w:ascii="Arial" w:hAnsi="Arial" w:cs="Arial"/>
          <w:color w:val="000000"/>
          <w:sz w:val="20"/>
          <w:u w:color="000000"/>
        </w:rPr>
      </w:pPr>
      <w:r w:rsidRPr="00F54AFE">
        <w:rPr>
          <w:rFonts w:ascii="Arial" w:hAnsi="Arial" w:cs="Arial"/>
          <w:color w:val="000000"/>
          <w:sz w:val="20"/>
          <w:u w:color="000000"/>
        </w:rPr>
        <w:t>Un deuxième paiement de [</w:t>
      </w:r>
      <w:r>
        <w:rPr>
          <w:rFonts w:ascii="Arial" w:hAnsi="Arial" w:cs="Arial"/>
          <w:color w:val="000000"/>
          <w:sz w:val="20"/>
          <w:highlight w:val="yellow"/>
          <w:u w:color="000000"/>
        </w:rPr>
        <w:t>devise</w:t>
      </w:r>
      <w:r w:rsidRPr="00652BF4">
        <w:rPr>
          <w:rFonts w:ascii="Arial" w:hAnsi="Arial" w:cs="Arial"/>
          <w:color w:val="000000"/>
          <w:sz w:val="20"/>
          <w:highlight w:val="yellow"/>
          <w:u w:color="000000"/>
        </w:rPr>
        <w:t>/</w:t>
      </w:r>
      <w:r>
        <w:rPr>
          <w:rFonts w:ascii="Arial" w:hAnsi="Arial" w:cs="Arial"/>
          <w:color w:val="000000"/>
          <w:sz w:val="20"/>
          <w:highlight w:val="yellow"/>
          <w:u w:color="000000"/>
        </w:rPr>
        <w:t>montant</w:t>
      </w:r>
      <w:r w:rsidRPr="00652BF4">
        <w:rPr>
          <w:rFonts w:ascii="Arial" w:hAnsi="Arial" w:cs="Arial"/>
          <w:color w:val="000000"/>
          <w:sz w:val="20"/>
          <w:highlight w:val="yellow"/>
          <w:u w:color="000000"/>
        </w:rPr>
        <w:t xml:space="preserve"> en chiffres (montant écrit en lettres)</w:t>
      </w:r>
      <w:r w:rsidRPr="00F54AFE">
        <w:rPr>
          <w:rFonts w:ascii="Arial" w:hAnsi="Arial" w:cs="Arial"/>
          <w:color w:val="000000"/>
          <w:sz w:val="20"/>
          <w:u w:color="000000"/>
        </w:rPr>
        <w:t>] correspondant à 30% de la Rémunération sera versé [</w:t>
      </w:r>
      <w:r w:rsidRPr="00652BF4">
        <w:rPr>
          <w:rFonts w:ascii="Arial" w:hAnsi="Arial" w:cs="Arial"/>
          <w:color w:val="000000"/>
          <w:sz w:val="20"/>
          <w:highlight w:val="yellow"/>
          <w:u w:color="000000"/>
        </w:rPr>
        <w:t>veuillez indiquer les tâches/livrable(s) qui déclencheront le versement</w:t>
      </w:r>
      <w:r w:rsidRPr="00F54AFE">
        <w:rPr>
          <w:rFonts w:ascii="Arial" w:hAnsi="Arial" w:cs="Arial"/>
          <w:color w:val="000000"/>
          <w:sz w:val="20"/>
          <w:u w:color="000000"/>
        </w:rPr>
        <w:t>] ; et</w:t>
      </w:r>
    </w:p>
    <w:p w14:paraId="5D3F4AEF" w14:textId="77777777" w:rsidR="00D506B1" w:rsidRPr="00F54AFE" w:rsidRDefault="00D506B1" w:rsidP="00D506B1">
      <w:pPr>
        <w:suppressAutoHyphens/>
        <w:jc w:val="both"/>
        <w:rPr>
          <w:rFonts w:ascii="Arial" w:hAnsi="Arial" w:cs="Arial"/>
          <w:sz w:val="20"/>
          <w:szCs w:val="20"/>
        </w:rPr>
      </w:pPr>
    </w:p>
    <w:p w14:paraId="602A9192" w14:textId="77777777" w:rsidR="00D506B1" w:rsidRPr="00F54AFE" w:rsidRDefault="00D506B1" w:rsidP="00D506B1">
      <w:pPr>
        <w:pStyle w:val="ListParagraph"/>
        <w:numPr>
          <w:ilvl w:val="2"/>
          <w:numId w:val="9"/>
        </w:numPr>
        <w:tabs>
          <w:tab w:val="left" w:pos="426"/>
        </w:tabs>
        <w:ind w:left="0" w:firstLine="0"/>
        <w:jc w:val="both"/>
        <w:rPr>
          <w:rFonts w:ascii="Arial" w:hAnsi="Arial" w:cs="Arial"/>
          <w:color w:val="000000"/>
          <w:sz w:val="20"/>
          <w:u w:color="000000"/>
        </w:rPr>
      </w:pPr>
      <w:r w:rsidRPr="00F54AFE">
        <w:rPr>
          <w:rFonts w:ascii="Arial" w:hAnsi="Arial" w:cs="Arial"/>
          <w:color w:val="000000"/>
          <w:sz w:val="20"/>
          <w:u w:color="000000"/>
        </w:rPr>
        <w:t>Un troisième paiement de [</w:t>
      </w:r>
      <w:r>
        <w:rPr>
          <w:rFonts w:ascii="Arial" w:hAnsi="Arial" w:cs="Arial"/>
          <w:color w:val="000000"/>
          <w:sz w:val="20"/>
          <w:highlight w:val="yellow"/>
          <w:u w:color="000000"/>
        </w:rPr>
        <w:t>devise</w:t>
      </w:r>
      <w:r w:rsidRPr="00652BF4">
        <w:rPr>
          <w:rFonts w:ascii="Arial" w:hAnsi="Arial" w:cs="Arial"/>
          <w:color w:val="000000"/>
          <w:sz w:val="20"/>
          <w:highlight w:val="yellow"/>
          <w:u w:color="000000"/>
        </w:rPr>
        <w:t>/</w:t>
      </w:r>
      <w:r>
        <w:rPr>
          <w:rFonts w:ascii="Arial" w:hAnsi="Arial" w:cs="Arial"/>
          <w:color w:val="000000"/>
          <w:sz w:val="20"/>
          <w:highlight w:val="yellow"/>
          <w:u w:color="000000"/>
        </w:rPr>
        <w:t>montant</w:t>
      </w:r>
      <w:r w:rsidRPr="00652BF4">
        <w:rPr>
          <w:rFonts w:ascii="Arial" w:hAnsi="Arial" w:cs="Arial"/>
          <w:color w:val="000000"/>
          <w:sz w:val="20"/>
          <w:highlight w:val="yellow"/>
          <w:u w:color="000000"/>
        </w:rPr>
        <w:t xml:space="preserve"> en chiffres (montant écrit en lettres</w:t>
      </w:r>
      <w:r w:rsidRPr="00F54AFE">
        <w:rPr>
          <w:rFonts w:ascii="Arial" w:hAnsi="Arial" w:cs="Arial"/>
          <w:color w:val="000000"/>
          <w:sz w:val="20"/>
          <w:u w:color="000000"/>
        </w:rPr>
        <w:t xml:space="preserve">)] correspondant au 40% restant de la Rémunération sera versé dès l’achèvement satisfaisant et ponctuel et l’acceptation écrite de l’UICN de toutes les Prestations tel qu’indiqué dans l’Annexe I. </w:t>
      </w:r>
      <w:r w:rsidRPr="00B51F8B">
        <w:rPr>
          <w:rFonts w:ascii="Arial" w:hAnsi="Arial" w:cs="Arial"/>
          <w:color w:val="000000"/>
          <w:sz w:val="20"/>
          <w:u w:color="000000"/>
        </w:rPr>
        <w:t>La facture finale doit être soumise au plus tard [</w:t>
      </w:r>
      <w:r w:rsidRPr="00FB1184">
        <w:rPr>
          <w:rFonts w:ascii="Arial" w:hAnsi="Arial" w:cs="Arial"/>
          <w:color w:val="000000"/>
          <w:sz w:val="20"/>
          <w:highlight w:val="yellow"/>
          <w:u w:color="000000"/>
        </w:rPr>
        <w:t>insérer le nombre de jours, par exemple 30 jours</w:t>
      </w:r>
      <w:r w:rsidRPr="00B51F8B">
        <w:rPr>
          <w:rFonts w:ascii="Arial" w:hAnsi="Arial" w:cs="Arial"/>
          <w:color w:val="000000"/>
          <w:sz w:val="20"/>
          <w:u w:color="000000"/>
        </w:rPr>
        <w:t xml:space="preserve">] après l'acceptation écrite de tous les services par l'UICN ou après la date de fin du </w:t>
      </w:r>
      <w:r>
        <w:rPr>
          <w:rFonts w:ascii="Arial" w:hAnsi="Arial" w:cs="Arial"/>
          <w:color w:val="000000"/>
          <w:sz w:val="20"/>
          <w:u w:color="000000"/>
        </w:rPr>
        <w:t>C</w:t>
      </w:r>
      <w:r w:rsidRPr="00B51F8B">
        <w:rPr>
          <w:rFonts w:ascii="Arial" w:hAnsi="Arial" w:cs="Arial"/>
          <w:color w:val="000000"/>
          <w:sz w:val="20"/>
          <w:u w:color="000000"/>
        </w:rPr>
        <w:t>ontrat, si celle-ci est postérieure.</w:t>
      </w:r>
      <w:r w:rsidRPr="00F54AFE">
        <w:rPr>
          <w:rFonts w:ascii="Arial" w:hAnsi="Arial" w:cs="Arial"/>
          <w:color w:val="000000"/>
          <w:sz w:val="20"/>
          <w:u w:color="000000"/>
        </w:rPr>
        <w:t xml:space="preserve"> </w:t>
      </w:r>
    </w:p>
    <w:p w14:paraId="5C1F6EFF" w14:textId="77777777" w:rsidR="00D506B1" w:rsidRPr="00F54AFE" w:rsidRDefault="00D506B1" w:rsidP="00D506B1">
      <w:pPr>
        <w:pStyle w:val="ListParagraph"/>
        <w:tabs>
          <w:tab w:val="left" w:pos="426"/>
        </w:tabs>
        <w:ind w:left="0"/>
        <w:jc w:val="both"/>
        <w:rPr>
          <w:rFonts w:ascii="Arial" w:hAnsi="Arial" w:cs="Arial"/>
          <w:sz w:val="20"/>
        </w:rPr>
      </w:pPr>
    </w:p>
    <w:p w14:paraId="3CF20820" w14:textId="77777777" w:rsidR="00D506B1" w:rsidRDefault="00D506B1" w:rsidP="00D506B1">
      <w:pPr>
        <w:pStyle w:val="ListParagraph"/>
        <w:numPr>
          <w:ilvl w:val="1"/>
          <w:numId w:val="9"/>
        </w:numPr>
        <w:tabs>
          <w:tab w:val="left" w:pos="426"/>
        </w:tabs>
        <w:ind w:left="0" w:firstLine="0"/>
        <w:jc w:val="both"/>
        <w:rPr>
          <w:rFonts w:ascii="Arial" w:hAnsi="Arial" w:cs="Arial"/>
          <w:sz w:val="20"/>
        </w:rPr>
      </w:pPr>
      <w:r w:rsidRPr="00FA6E17">
        <w:rPr>
          <w:rFonts w:ascii="Arial" w:hAnsi="Arial" w:cs="Arial"/>
          <w:sz w:val="20"/>
        </w:rPr>
        <w:t xml:space="preserve">Le </w:t>
      </w:r>
      <w:r>
        <w:rPr>
          <w:rFonts w:ascii="Arial" w:hAnsi="Arial" w:cs="Arial"/>
          <w:sz w:val="20"/>
        </w:rPr>
        <w:t>C</w:t>
      </w:r>
      <w:r w:rsidRPr="00FA6E17">
        <w:rPr>
          <w:rFonts w:ascii="Arial" w:hAnsi="Arial" w:cs="Arial"/>
          <w:sz w:val="20"/>
        </w:rPr>
        <w:t xml:space="preserve">onsultant doit présenter une facture valide mentionnant le numéro de référence du </w:t>
      </w:r>
      <w:r>
        <w:rPr>
          <w:rFonts w:ascii="Arial" w:hAnsi="Arial" w:cs="Arial"/>
          <w:sz w:val="20"/>
        </w:rPr>
        <w:t>C</w:t>
      </w:r>
      <w:r w:rsidRPr="00FA6E17">
        <w:rPr>
          <w:rFonts w:ascii="Arial" w:hAnsi="Arial" w:cs="Arial"/>
          <w:sz w:val="20"/>
        </w:rPr>
        <w:t xml:space="preserve">ontrat et le numéro du </w:t>
      </w:r>
      <w:r>
        <w:rPr>
          <w:rFonts w:ascii="Arial" w:hAnsi="Arial" w:cs="Arial"/>
          <w:sz w:val="20"/>
        </w:rPr>
        <w:t>paiement</w:t>
      </w:r>
      <w:r w:rsidRPr="00FA6E17">
        <w:rPr>
          <w:rFonts w:ascii="Arial" w:hAnsi="Arial" w:cs="Arial"/>
          <w:sz w:val="20"/>
        </w:rPr>
        <w:t xml:space="preserve"> pour chaque </w:t>
      </w:r>
      <w:r>
        <w:rPr>
          <w:rFonts w:ascii="Arial" w:hAnsi="Arial" w:cs="Arial"/>
          <w:sz w:val="20"/>
        </w:rPr>
        <w:t>versement</w:t>
      </w:r>
      <w:r w:rsidRPr="00FA6E17">
        <w:rPr>
          <w:rFonts w:ascii="Arial" w:hAnsi="Arial" w:cs="Arial"/>
          <w:sz w:val="20"/>
        </w:rPr>
        <w:t xml:space="preserve"> à effectuer.</w:t>
      </w:r>
    </w:p>
    <w:p w14:paraId="2C2E8526" w14:textId="77777777" w:rsidR="00D506B1" w:rsidRDefault="00D506B1" w:rsidP="00D506B1">
      <w:pPr>
        <w:pStyle w:val="ListParagraph"/>
        <w:tabs>
          <w:tab w:val="left" w:pos="426"/>
        </w:tabs>
        <w:ind w:left="0"/>
        <w:jc w:val="both"/>
        <w:rPr>
          <w:rFonts w:ascii="Arial" w:hAnsi="Arial" w:cs="Arial"/>
          <w:sz w:val="20"/>
        </w:rPr>
      </w:pPr>
    </w:p>
    <w:p w14:paraId="0FB6CE43" w14:textId="77777777" w:rsidR="00D506B1" w:rsidRPr="00F54AFE" w:rsidRDefault="00D506B1" w:rsidP="00D506B1">
      <w:pPr>
        <w:pStyle w:val="ListParagraph"/>
        <w:numPr>
          <w:ilvl w:val="1"/>
          <w:numId w:val="9"/>
        </w:numPr>
        <w:tabs>
          <w:tab w:val="left" w:pos="426"/>
        </w:tabs>
        <w:ind w:left="0" w:firstLine="0"/>
        <w:jc w:val="both"/>
        <w:rPr>
          <w:rFonts w:ascii="Arial" w:hAnsi="Arial" w:cs="Arial"/>
          <w:sz w:val="20"/>
        </w:rPr>
      </w:pPr>
      <w:r w:rsidRPr="00F54AFE">
        <w:rPr>
          <w:rFonts w:ascii="Arial" w:hAnsi="Arial" w:cs="Arial"/>
          <w:sz w:val="20"/>
        </w:rPr>
        <w:t xml:space="preserve">Si les tâches décrites dans le Contrat ne sont pas accomplies à la satisfaction de l’UICN dans les délais établis, l’UICN se réserve le droit de suspendre tout autre paiement et de récupérer tous </w:t>
      </w:r>
      <w:r>
        <w:rPr>
          <w:rFonts w:ascii="Arial" w:hAnsi="Arial" w:cs="Arial"/>
          <w:sz w:val="20"/>
        </w:rPr>
        <w:t xml:space="preserve">les </w:t>
      </w:r>
      <w:r w:rsidRPr="00F54AFE">
        <w:rPr>
          <w:rFonts w:ascii="Arial" w:hAnsi="Arial" w:cs="Arial"/>
          <w:sz w:val="20"/>
        </w:rPr>
        <w:t>fonds déjà versés</w:t>
      </w:r>
      <w:r>
        <w:rPr>
          <w:rFonts w:ascii="Arial" w:hAnsi="Arial" w:cs="Arial"/>
          <w:sz w:val="20"/>
        </w:rPr>
        <w:t xml:space="preserve"> pour des Prestations non reçues</w:t>
      </w:r>
      <w:r w:rsidRPr="00F54AFE">
        <w:rPr>
          <w:rFonts w:ascii="Arial" w:hAnsi="Arial" w:cs="Arial"/>
          <w:sz w:val="20"/>
        </w:rPr>
        <w:t>.</w:t>
      </w:r>
    </w:p>
    <w:p w14:paraId="73139071" w14:textId="77777777" w:rsidR="00D506B1" w:rsidRPr="00F54AFE" w:rsidRDefault="00D506B1" w:rsidP="00D506B1">
      <w:pPr>
        <w:pStyle w:val="ListParagraph"/>
        <w:tabs>
          <w:tab w:val="left" w:pos="3718"/>
        </w:tabs>
        <w:rPr>
          <w:rFonts w:ascii="Arial" w:hAnsi="Arial" w:cs="Arial"/>
          <w:sz w:val="20"/>
        </w:rPr>
      </w:pPr>
      <w:r w:rsidRPr="00F54AFE">
        <w:rPr>
          <w:rFonts w:ascii="Arial" w:hAnsi="Arial" w:cs="Arial"/>
          <w:sz w:val="20"/>
        </w:rPr>
        <w:tab/>
      </w:r>
    </w:p>
    <w:p w14:paraId="5099306B" w14:textId="77777777" w:rsidR="00D506B1" w:rsidRPr="00F54AFE" w:rsidRDefault="00D506B1" w:rsidP="00D506B1">
      <w:pPr>
        <w:pStyle w:val="ListParagraph"/>
        <w:numPr>
          <w:ilvl w:val="1"/>
          <w:numId w:val="9"/>
        </w:numPr>
        <w:tabs>
          <w:tab w:val="left" w:pos="426"/>
        </w:tabs>
        <w:ind w:left="0" w:firstLine="0"/>
        <w:jc w:val="both"/>
        <w:rPr>
          <w:rFonts w:ascii="Arial" w:hAnsi="Arial" w:cs="Arial"/>
          <w:sz w:val="20"/>
        </w:rPr>
      </w:pPr>
      <w:r w:rsidRPr="00F54AFE">
        <w:rPr>
          <w:rFonts w:ascii="Arial" w:hAnsi="Arial" w:cs="Arial"/>
          <w:sz w:val="20"/>
        </w:rPr>
        <w:t>L’</w:t>
      </w:r>
      <w:r>
        <w:rPr>
          <w:rFonts w:ascii="Arial" w:hAnsi="Arial" w:cs="Arial"/>
          <w:sz w:val="20"/>
        </w:rPr>
        <w:t>UICN</w:t>
      </w:r>
      <w:r w:rsidRPr="00F54AFE">
        <w:rPr>
          <w:rFonts w:ascii="Arial" w:hAnsi="Arial" w:cs="Arial"/>
          <w:sz w:val="20"/>
        </w:rPr>
        <w:t xml:space="preserve"> </w:t>
      </w:r>
      <w:r>
        <w:rPr>
          <w:rFonts w:ascii="Arial" w:hAnsi="Arial" w:cs="Arial"/>
          <w:sz w:val="20"/>
        </w:rPr>
        <w:t>effectuera</w:t>
      </w:r>
      <w:r w:rsidRPr="00F54AFE">
        <w:rPr>
          <w:rFonts w:ascii="Arial" w:hAnsi="Arial" w:cs="Arial"/>
          <w:sz w:val="20"/>
        </w:rPr>
        <w:t xml:space="preserve"> les paiements </w:t>
      </w:r>
      <w:r>
        <w:rPr>
          <w:rFonts w:ascii="Arial" w:hAnsi="Arial" w:cs="Arial"/>
          <w:sz w:val="20"/>
        </w:rPr>
        <w:t>sur</w:t>
      </w:r>
      <w:r w:rsidRPr="00F54AFE">
        <w:rPr>
          <w:rFonts w:ascii="Arial" w:hAnsi="Arial" w:cs="Arial"/>
          <w:sz w:val="20"/>
        </w:rPr>
        <w:t xml:space="preserve"> le compte bancaire du </w:t>
      </w:r>
      <w:r>
        <w:rPr>
          <w:rFonts w:ascii="Arial" w:hAnsi="Arial" w:cs="Arial"/>
          <w:sz w:val="20"/>
        </w:rPr>
        <w:t>Consultant</w:t>
      </w:r>
      <w:r w:rsidRPr="00F54AFE">
        <w:rPr>
          <w:rFonts w:ascii="Arial" w:hAnsi="Arial" w:cs="Arial"/>
          <w:sz w:val="20"/>
        </w:rPr>
        <w:t xml:space="preserve"> (il sera ouvert au nom du </w:t>
      </w:r>
      <w:r>
        <w:rPr>
          <w:rFonts w:ascii="Arial" w:hAnsi="Arial" w:cs="Arial"/>
          <w:sz w:val="20"/>
        </w:rPr>
        <w:t>Consultant</w:t>
      </w:r>
      <w:r w:rsidRPr="00F54AFE">
        <w:rPr>
          <w:rFonts w:ascii="Arial" w:hAnsi="Arial" w:cs="Arial"/>
          <w:sz w:val="20"/>
        </w:rPr>
        <w:t xml:space="preserve"> à l’endroit où le </w:t>
      </w:r>
      <w:r>
        <w:rPr>
          <w:rFonts w:ascii="Arial" w:hAnsi="Arial" w:cs="Arial"/>
          <w:sz w:val="20"/>
        </w:rPr>
        <w:t>Consultant</w:t>
      </w:r>
      <w:r w:rsidRPr="00F54AFE">
        <w:rPr>
          <w:rFonts w:ascii="Arial" w:hAnsi="Arial" w:cs="Arial"/>
          <w:sz w:val="20"/>
        </w:rPr>
        <w:t xml:space="preserve"> est établi ou là où les Prestations seront réalisées), comme suit :</w:t>
      </w:r>
    </w:p>
    <w:p w14:paraId="1FE34BF8" w14:textId="77777777" w:rsidR="00D506B1" w:rsidRPr="00F54AFE" w:rsidRDefault="00D506B1" w:rsidP="00D506B1">
      <w:pPr>
        <w:tabs>
          <w:tab w:val="left" w:pos="426"/>
        </w:tabs>
        <w:jc w:val="both"/>
        <w:rPr>
          <w:rFonts w:ascii="Arial" w:hAnsi="Arial" w:cs="Arial"/>
          <w:sz w:val="20"/>
          <w:szCs w:val="20"/>
        </w:rPr>
      </w:pPr>
    </w:p>
    <w:p w14:paraId="6DE62D6D"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 xml:space="preserve">Numéro de compte complet : </w:t>
      </w:r>
      <w:r w:rsidRPr="00F54AFE">
        <w:rPr>
          <w:rFonts w:ascii="Arial" w:hAnsi="Arial" w:cs="Arial"/>
          <w:color w:val="000000"/>
          <w:sz w:val="20"/>
          <w:szCs w:val="20"/>
          <w:u w:color="000000"/>
        </w:rPr>
        <w:t>[</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3269A19D"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 xml:space="preserve">Type de compte et monnaie : </w:t>
      </w:r>
      <w:r w:rsidRPr="00F54AFE">
        <w:rPr>
          <w:rFonts w:ascii="Arial" w:hAnsi="Arial" w:cs="Arial"/>
          <w:color w:val="000000"/>
          <w:sz w:val="20"/>
          <w:szCs w:val="20"/>
          <w:u w:color="000000"/>
        </w:rPr>
        <w:t>[</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1969D6FC"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Nom de la banque :</w:t>
      </w:r>
      <w:r w:rsidRPr="00F54AFE">
        <w:rPr>
          <w:rFonts w:ascii="Arial" w:hAnsi="Arial" w:cs="Arial"/>
          <w:color w:val="000000"/>
          <w:sz w:val="20"/>
          <w:szCs w:val="20"/>
          <w:u w:color="000000"/>
        </w:rPr>
        <w:t xml:space="preserve"> [</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0C6937F3"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Adresse de la banque :</w:t>
      </w:r>
      <w:r w:rsidRPr="00F54AFE">
        <w:rPr>
          <w:rFonts w:ascii="Arial" w:hAnsi="Arial" w:cs="Arial"/>
          <w:color w:val="000000"/>
          <w:sz w:val="20"/>
          <w:szCs w:val="20"/>
          <w:u w:color="000000"/>
        </w:rPr>
        <w:t xml:space="preserve"> [</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3B9413CF"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Numéro de compte :</w:t>
      </w:r>
      <w:r w:rsidRPr="00F54AFE">
        <w:rPr>
          <w:rFonts w:ascii="Arial" w:hAnsi="Arial" w:cs="Arial"/>
          <w:color w:val="000000"/>
          <w:sz w:val="20"/>
          <w:szCs w:val="20"/>
          <w:u w:color="000000"/>
        </w:rPr>
        <w:t xml:space="preserve"> [</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3AC8BE52"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Code SWIFT ou autres codes bancaires :</w:t>
      </w:r>
      <w:r w:rsidRPr="00F54AFE">
        <w:rPr>
          <w:rFonts w:ascii="Arial" w:hAnsi="Arial" w:cs="Arial"/>
          <w:color w:val="000000"/>
          <w:sz w:val="20"/>
          <w:szCs w:val="20"/>
          <w:u w:color="000000"/>
        </w:rPr>
        <w:t xml:space="preserve"> [</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423A2CA0" w14:textId="77777777" w:rsidR="00D506B1" w:rsidRPr="00F54AFE" w:rsidRDefault="00D506B1" w:rsidP="00D506B1">
      <w:pPr>
        <w:tabs>
          <w:tab w:val="left" w:pos="426"/>
        </w:tabs>
        <w:jc w:val="both"/>
        <w:rPr>
          <w:rFonts w:ascii="Arial" w:hAnsi="Arial" w:cs="Arial"/>
          <w:sz w:val="20"/>
          <w:szCs w:val="20"/>
        </w:rPr>
      </w:pPr>
      <w:r w:rsidRPr="00F54AFE">
        <w:rPr>
          <w:rFonts w:ascii="Arial" w:hAnsi="Arial" w:cs="Arial"/>
          <w:sz w:val="20"/>
          <w:szCs w:val="20"/>
        </w:rPr>
        <w:t>Numéro IBAN :</w:t>
      </w:r>
      <w:r w:rsidRPr="00F54AFE">
        <w:rPr>
          <w:rFonts w:ascii="Arial" w:hAnsi="Arial" w:cs="Arial"/>
          <w:color w:val="000000"/>
          <w:sz w:val="20"/>
          <w:szCs w:val="20"/>
          <w:u w:color="000000"/>
        </w:rPr>
        <w:t xml:space="preserve"> [</w:t>
      </w:r>
      <w:r w:rsidRPr="00F54AFE">
        <w:rPr>
          <w:rFonts w:ascii="Arial" w:hAnsi="Arial" w:cs="Arial"/>
          <w:color w:val="000000"/>
          <w:sz w:val="20"/>
          <w:szCs w:val="20"/>
          <w:highlight w:val="yellow"/>
          <w:u w:color="000000"/>
        </w:rPr>
        <w:t>xxx</w:t>
      </w:r>
      <w:r w:rsidRPr="00F54AFE">
        <w:rPr>
          <w:rFonts w:ascii="Arial" w:hAnsi="Arial" w:cs="Arial"/>
          <w:color w:val="000000"/>
          <w:sz w:val="20"/>
          <w:szCs w:val="20"/>
          <w:u w:color="000000"/>
        </w:rPr>
        <w:t>]</w:t>
      </w:r>
    </w:p>
    <w:p w14:paraId="4CCED1FD" w14:textId="77777777" w:rsidR="00D506B1" w:rsidRPr="00F54AFE" w:rsidRDefault="00D506B1" w:rsidP="00D506B1">
      <w:pPr>
        <w:tabs>
          <w:tab w:val="left" w:pos="426"/>
        </w:tabs>
        <w:jc w:val="both"/>
        <w:rPr>
          <w:rFonts w:ascii="Arial" w:hAnsi="Arial" w:cs="Arial"/>
          <w:sz w:val="20"/>
          <w:szCs w:val="20"/>
        </w:rPr>
      </w:pPr>
    </w:p>
    <w:p w14:paraId="355AA4E9" w14:textId="77777777" w:rsidR="00D506B1" w:rsidRDefault="00D506B1" w:rsidP="00D506B1">
      <w:pPr>
        <w:pStyle w:val="ListParagraph"/>
        <w:numPr>
          <w:ilvl w:val="1"/>
          <w:numId w:val="9"/>
        </w:numPr>
        <w:tabs>
          <w:tab w:val="left" w:pos="426"/>
        </w:tabs>
        <w:ind w:left="0" w:firstLine="0"/>
        <w:jc w:val="both"/>
        <w:rPr>
          <w:rFonts w:ascii="Arial" w:hAnsi="Arial" w:cs="Arial"/>
          <w:sz w:val="20"/>
        </w:rPr>
      </w:pPr>
      <w:r w:rsidRPr="000003E1">
        <w:rPr>
          <w:rFonts w:ascii="Arial" w:hAnsi="Arial" w:cs="Arial"/>
          <w:sz w:val="20"/>
        </w:rPr>
        <w:t xml:space="preserve">Le Consultant supporte les frais bancaires pour les virements électroniques internationaux (à savoir de la banque du Consultant ou de toute banque intermédiaire) associés à tout transfert de fonds que l'UICN </w:t>
      </w:r>
      <w:r>
        <w:rPr>
          <w:rFonts w:ascii="Arial" w:hAnsi="Arial" w:cs="Arial"/>
          <w:sz w:val="20"/>
        </w:rPr>
        <w:t>puisse</w:t>
      </w:r>
      <w:r w:rsidRPr="000003E1">
        <w:rPr>
          <w:rFonts w:ascii="Arial" w:hAnsi="Arial" w:cs="Arial"/>
          <w:sz w:val="20"/>
        </w:rPr>
        <w:t xml:space="preserve"> effectuer en vertu d</w:t>
      </w:r>
      <w:r>
        <w:rPr>
          <w:rFonts w:ascii="Arial" w:hAnsi="Arial" w:cs="Arial"/>
          <w:sz w:val="20"/>
        </w:rPr>
        <w:t>u présent Contrat</w:t>
      </w:r>
      <w:r w:rsidRPr="000003E1">
        <w:rPr>
          <w:rFonts w:ascii="Arial" w:hAnsi="Arial" w:cs="Arial"/>
          <w:sz w:val="20"/>
        </w:rPr>
        <w:t>.</w:t>
      </w:r>
    </w:p>
    <w:p w14:paraId="71755BDA" w14:textId="77777777" w:rsidR="00D506B1" w:rsidRDefault="00D506B1" w:rsidP="00D506B1">
      <w:pPr>
        <w:pStyle w:val="ListParagraph"/>
        <w:tabs>
          <w:tab w:val="left" w:pos="426"/>
        </w:tabs>
        <w:ind w:left="0"/>
        <w:jc w:val="both"/>
        <w:rPr>
          <w:rFonts w:ascii="Arial" w:hAnsi="Arial" w:cs="Arial"/>
          <w:sz w:val="20"/>
        </w:rPr>
      </w:pPr>
    </w:p>
    <w:p w14:paraId="3E51B8E6" w14:textId="77777777" w:rsidR="00D506B1" w:rsidRPr="00F54AFE" w:rsidRDefault="00D506B1" w:rsidP="00D506B1">
      <w:pPr>
        <w:pStyle w:val="ListParagraph"/>
        <w:numPr>
          <w:ilvl w:val="1"/>
          <w:numId w:val="9"/>
        </w:numPr>
        <w:tabs>
          <w:tab w:val="left" w:pos="426"/>
        </w:tabs>
        <w:ind w:left="0" w:firstLine="0"/>
        <w:jc w:val="both"/>
        <w:rPr>
          <w:rFonts w:ascii="Arial" w:hAnsi="Arial" w:cs="Arial"/>
          <w:sz w:val="20"/>
        </w:rPr>
      </w:pPr>
      <w:r w:rsidRPr="00F54AFE">
        <w:rPr>
          <w:rFonts w:ascii="Arial" w:hAnsi="Arial" w:cs="Arial"/>
          <w:sz w:val="20"/>
        </w:rPr>
        <w:t>Les fonds inutilisés à la Date d’expiration ou de résiliation du présen</w:t>
      </w:r>
      <w:r>
        <w:rPr>
          <w:rFonts w:ascii="Arial" w:hAnsi="Arial" w:cs="Arial"/>
          <w:sz w:val="20"/>
        </w:rPr>
        <w:t>t Contrat devront être remis à l</w:t>
      </w:r>
      <w:r w:rsidRPr="00F54AFE">
        <w:rPr>
          <w:rFonts w:ascii="Arial" w:hAnsi="Arial" w:cs="Arial"/>
          <w:sz w:val="20"/>
        </w:rPr>
        <w:t>’UICN dans les soixante (60) jours suivant une des dites dates, selon le cas.</w:t>
      </w:r>
    </w:p>
    <w:p w14:paraId="602F2F63" w14:textId="77777777" w:rsidR="00D506B1" w:rsidRPr="00F54AFE" w:rsidRDefault="00D506B1" w:rsidP="00D506B1">
      <w:pPr>
        <w:pStyle w:val="rberschrift2"/>
        <w:numPr>
          <w:ilvl w:val="1"/>
          <w:numId w:val="6"/>
        </w:numPr>
        <w:rPr>
          <w:b/>
          <w:i w:val="0"/>
          <w:iCs w:val="0"/>
          <w:color w:val="auto"/>
          <w:sz w:val="20"/>
          <w:szCs w:val="20"/>
        </w:rPr>
      </w:pPr>
      <w:r w:rsidRPr="00F54AFE">
        <w:rPr>
          <w:b/>
          <w:i w:val="0"/>
          <w:color w:val="auto"/>
          <w:sz w:val="20"/>
          <w:szCs w:val="20"/>
        </w:rPr>
        <w:t>FRAIS DE DÉPLACEMENT</w:t>
      </w:r>
    </w:p>
    <w:p w14:paraId="0D39CF05" w14:textId="77777777" w:rsidR="00D506B1" w:rsidRPr="00F54AFE" w:rsidRDefault="00D506B1" w:rsidP="00D506B1">
      <w:pPr>
        <w:pStyle w:val="ListParagraph"/>
        <w:numPr>
          <w:ilvl w:val="1"/>
          <w:numId w:val="27"/>
        </w:numPr>
        <w:tabs>
          <w:tab w:val="left" w:pos="426"/>
        </w:tabs>
        <w:ind w:left="0" w:firstLine="0"/>
        <w:jc w:val="both"/>
        <w:rPr>
          <w:rFonts w:ascii="Arial" w:hAnsi="Arial" w:cs="Arial"/>
          <w:sz w:val="20"/>
        </w:rPr>
      </w:pPr>
      <w:r w:rsidRPr="00F54AFE">
        <w:rPr>
          <w:rFonts w:ascii="Arial" w:hAnsi="Arial" w:cs="Arial"/>
          <w:sz w:val="20"/>
        </w:rPr>
        <w:t xml:space="preserve"> Les frais de déplacement liés au présent Contrat ne devront pas dépasser [</w:t>
      </w:r>
      <w:r>
        <w:rPr>
          <w:rFonts w:ascii="Arial" w:hAnsi="Arial" w:cs="Arial"/>
          <w:sz w:val="20"/>
          <w:highlight w:val="yellow"/>
        </w:rPr>
        <w:t>devise</w:t>
      </w:r>
      <w:r w:rsidRPr="00652BF4">
        <w:rPr>
          <w:rFonts w:ascii="Arial" w:hAnsi="Arial" w:cs="Arial"/>
          <w:sz w:val="20"/>
          <w:highlight w:val="yellow"/>
        </w:rPr>
        <w:t>/</w:t>
      </w:r>
      <w:r>
        <w:rPr>
          <w:rFonts w:ascii="Arial" w:hAnsi="Arial" w:cs="Arial"/>
          <w:sz w:val="20"/>
          <w:highlight w:val="yellow"/>
        </w:rPr>
        <w:t>montant</w:t>
      </w:r>
      <w:r w:rsidRPr="00652BF4">
        <w:rPr>
          <w:rFonts w:ascii="Arial" w:hAnsi="Arial" w:cs="Arial"/>
          <w:sz w:val="20"/>
          <w:highlight w:val="yellow"/>
        </w:rPr>
        <w:t xml:space="preserve"> en chiffre</w:t>
      </w:r>
      <w:r w:rsidRPr="00F54AFE">
        <w:rPr>
          <w:rFonts w:ascii="Arial" w:hAnsi="Arial" w:cs="Arial"/>
          <w:sz w:val="20"/>
        </w:rPr>
        <w:t>] [</w:t>
      </w:r>
      <w:r>
        <w:rPr>
          <w:rFonts w:ascii="Arial" w:hAnsi="Arial" w:cs="Arial"/>
          <w:sz w:val="20"/>
          <w:highlight w:val="yellow"/>
        </w:rPr>
        <w:t>devise</w:t>
      </w:r>
      <w:r w:rsidRPr="00652BF4">
        <w:rPr>
          <w:rFonts w:ascii="Arial" w:hAnsi="Arial" w:cs="Arial"/>
          <w:sz w:val="20"/>
          <w:highlight w:val="yellow"/>
        </w:rPr>
        <w:t xml:space="preserve"> et montant en lettres</w:t>
      </w:r>
      <w:r w:rsidRPr="00F54AFE">
        <w:rPr>
          <w:rFonts w:ascii="Arial" w:hAnsi="Arial" w:cs="Arial"/>
          <w:sz w:val="20"/>
        </w:rPr>
        <w:t xml:space="preserve">]. Tous les déplacements devront être soumis à l’approbation </w:t>
      </w:r>
      <w:r>
        <w:rPr>
          <w:rFonts w:ascii="Arial" w:hAnsi="Arial" w:cs="Arial"/>
          <w:sz w:val="20"/>
        </w:rPr>
        <w:t xml:space="preserve">écrite (courriel accepté) </w:t>
      </w:r>
      <w:r w:rsidRPr="00F54AFE">
        <w:rPr>
          <w:rFonts w:ascii="Arial" w:hAnsi="Arial" w:cs="Arial"/>
          <w:sz w:val="20"/>
        </w:rPr>
        <w:t xml:space="preserve">de la personne de contact </w:t>
      </w:r>
      <w:r>
        <w:rPr>
          <w:rFonts w:ascii="Arial" w:hAnsi="Arial" w:cs="Arial"/>
          <w:sz w:val="20"/>
        </w:rPr>
        <w:t xml:space="preserve">de l’IUCN </w:t>
      </w:r>
      <w:r w:rsidRPr="00F54AFE">
        <w:rPr>
          <w:rFonts w:ascii="Arial" w:hAnsi="Arial" w:cs="Arial"/>
          <w:sz w:val="20"/>
        </w:rPr>
        <w:t xml:space="preserve">avant de réaliser toute réservation. </w:t>
      </w:r>
    </w:p>
    <w:p w14:paraId="7DC7B56D" w14:textId="77777777" w:rsidR="00D506B1" w:rsidRPr="00F54AFE" w:rsidRDefault="00D506B1" w:rsidP="00D506B1">
      <w:pPr>
        <w:pStyle w:val="ListParagraph"/>
        <w:tabs>
          <w:tab w:val="left" w:pos="426"/>
        </w:tabs>
        <w:ind w:left="0"/>
        <w:jc w:val="both"/>
        <w:rPr>
          <w:rFonts w:ascii="Arial" w:hAnsi="Arial" w:cs="Arial"/>
          <w:sz w:val="20"/>
        </w:rPr>
      </w:pPr>
    </w:p>
    <w:p w14:paraId="718802CB" w14:textId="77777777" w:rsidR="00D506B1" w:rsidRPr="00F54AFE" w:rsidRDefault="00D506B1" w:rsidP="00D506B1">
      <w:pPr>
        <w:pStyle w:val="ListParagraph"/>
        <w:numPr>
          <w:ilvl w:val="1"/>
          <w:numId w:val="27"/>
        </w:numPr>
        <w:tabs>
          <w:tab w:val="left" w:pos="426"/>
        </w:tabs>
        <w:ind w:left="0" w:firstLine="0"/>
        <w:jc w:val="both"/>
        <w:rPr>
          <w:rFonts w:ascii="Arial" w:hAnsi="Arial" w:cs="Arial"/>
          <w:sz w:val="20"/>
        </w:rPr>
      </w:pPr>
      <w:r w:rsidRPr="00BF24B0">
        <w:rPr>
          <w:rFonts w:ascii="Arial" w:hAnsi="Arial" w:cs="Arial"/>
          <w:sz w:val="20"/>
        </w:rPr>
        <w:t>La politique et les procédures de voyage de l'UICN pour les non</w:t>
      </w:r>
      <w:r>
        <w:rPr>
          <w:rFonts w:ascii="Arial" w:hAnsi="Arial" w:cs="Arial"/>
          <w:sz w:val="20"/>
        </w:rPr>
        <w:t>-</w:t>
      </w:r>
      <w:r w:rsidRPr="00BF24B0">
        <w:rPr>
          <w:rFonts w:ascii="Arial" w:hAnsi="Arial" w:cs="Arial"/>
          <w:sz w:val="20"/>
        </w:rPr>
        <w:t xml:space="preserve">fonctionnaires s'appliquent à tous les frais de </w:t>
      </w:r>
      <w:r>
        <w:rPr>
          <w:rFonts w:ascii="Arial" w:hAnsi="Arial" w:cs="Arial"/>
          <w:sz w:val="20"/>
        </w:rPr>
        <w:t>déplacements et est accessible</w:t>
      </w:r>
      <w:r w:rsidRPr="00F54AFE">
        <w:rPr>
          <w:rFonts w:ascii="Arial" w:hAnsi="Arial" w:cs="Arial"/>
          <w:sz w:val="20"/>
        </w:rPr>
        <w:t xml:space="preserve"> sur </w:t>
      </w:r>
      <w:hyperlink r:id="rId15" w:history="1">
        <w:r>
          <w:rPr>
            <w:rStyle w:val="Hyperlink"/>
            <w:rFonts w:ascii="Arial" w:hAnsi="Arial" w:cs="Arial"/>
            <w:sz w:val="20"/>
          </w:rPr>
          <w:t>https://www.iucn.org/fr/iucn-travel-policy</w:t>
        </w:r>
      </w:hyperlink>
      <w:r w:rsidRPr="00F54AFE">
        <w:rPr>
          <w:rFonts w:ascii="Arial" w:hAnsi="Arial" w:cs="Arial"/>
          <w:sz w:val="20"/>
        </w:rPr>
        <w:t xml:space="preserve">. </w:t>
      </w:r>
    </w:p>
    <w:p w14:paraId="09E00AAE" w14:textId="77777777" w:rsidR="00D506B1" w:rsidRPr="00F54AFE" w:rsidRDefault="00D506B1" w:rsidP="00D506B1">
      <w:pPr>
        <w:pStyle w:val="ListParagraph"/>
        <w:tabs>
          <w:tab w:val="left" w:pos="426"/>
        </w:tabs>
        <w:ind w:left="0"/>
        <w:jc w:val="both"/>
        <w:rPr>
          <w:rFonts w:ascii="Arial" w:hAnsi="Arial" w:cs="Arial"/>
          <w:sz w:val="20"/>
        </w:rPr>
      </w:pPr>
    </w:p>
    <w:p w14:paraId="73065C19" w14:textId="77777777" w:rsidR="00D506B1" w:rsidRPr="00F54AFE" w:rsidRDefault="00D506B1" w:rsidP="00D506B1">
      <w:pPr>
        <w:pStyle w:val="ListParagraph"/>
        <w:numPr>
          <w:ilvl w:val="1"/>
          <w:numId w:val="27"/>
        </w:numPr>
        <w:tabs>
          <w:tab w:val="left" w:pos="426"/>
        </w:tabs>
        <w:ind w:left="0" w:firstLine="0"/>
        <w:jc w:val="both"/>
        <w:rPr>
          <w:rFonts w:ascii="Arial" w:hAnsi="Arial" w:cs="Arial"/>
          <w:sz w:val="20"/>
        </w:rPr>
      </w:pPr>
      <w:r w:rsidRPr="00F54AFE">
        <w:rPr>
          <w:rFonts w:ascii="Arial" w:hAnsi="Arial" w:cs="Arial"/>
          <w:sz w:val="20"/>
        </w:rPr>
        <w:t xml:space="preserve">Un compte-rendu financier contenant les reçus (transport, hébergement, repas et frais divers, par exemple) devra être remis, dans la </w:t>
      </w:r>
      <w:r>
        <w:rPr>
          <w:rFonts w:ascii="Arial" w:hAnsi="Arial" w:cs="Arial"/>
          <w:sz w:val="20"/>
        </w:rPr>
        <w:t>devise</w:t>
      </w:r>
      <w:r w:rsidRPr="00F54AFE">
        <w:rPr>
          <w:rFonts w:ascii="Arial" w:hAnsi="Arial" w:cs="Arial"/>
          <w:sz w:val="20"/>
        </w:rPr>
        <w:t xml:space="preserve"> </w:t>
      </w:r>
      <w:r>
        <w:rPr>
          <w:rFonts w:ascii="Arial" w:hAnsi="Arial" w:cs="Arial"/>
          <w:sz w:val="20"/>
        </w:rPr>
        <w:t>du</w:t>
      </w:r>
      <w:r w:rsidRPr="00F54AFE">
        <w:rPr>
          <w:rFonts w:ascii="Arial" w:hAnsi="Arial" w:cs="Arial"/>
          <w:sz w:val="20"/>
        </w:rPr>
        <w:t xml:space="preserve"> Contrat, à la personne de contact de l’UICN afin de pouvoir être remboursés.  </w:t>
      </w:r>
    </w:p>
    <w:p w14:paraId="56080F56" w14:textId="77777777" w:rsidR="00D506B1" w:rsidRPr="00F54AFE" w:rsidRDefault="00D506B1" w:rsidP="00D506B1">
      <w:pPr>
        <w:pStyle w:val="rberschrift2"/>
        <w:numPr>
          <w:ilvl w:val="1"/>
          <w:numId w:val="6"/>
        </w:numPr>
        <w:rPr>
          <w:iCs w:val="0"/>
          <w:color w:val="auto"/>
          <w:sz w:val="20"/>
          <w:szCs w:val="20"/>
        </w:rPr>
      </w:pPr>
      <w:r w:rsidRPr="00F54AFE">
        <w:rPr>
          <w:b/>
          <w:i w:val="0"/>
          <w:color w:val="auto"/>
          <w:sz w:val="20"/>
          <w:szCs w:val="20"/>
        </w:rPr>
        <w:t xml:space="preserve">GARANTIES ET ENGAGEMENTS DU </w:t>
      </w:r>
      <w:r>
        <w:rPr>
          <w:b/>
          <w:i w:val="0"/>
          <w:color w:val="auto"/>
          <w:sz w:val="20"/>
          <w:szCs w:val="20"/>
        </w:rPr>
        <w:t>CONSULTANT</w:t>
      </w:r>
    </w:p>
    <w:p w14:paraId="0E413195" w14:textId="77777777" w:rsidR="00D506B1" w:rsidRPr="00F54AFE" w:rsidRDefault="00D506B1" w:rsidP="00D506B1">
      <w:pPr>
        <w:pStyle w:val="ListParagraph"/>
        <w:numPr>
          <w:ilvl w:val="1"/>
          <w:numId w:val="28"/>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s’engage, auprès de l’UICN, à dûment s’acquitter des impôts et des cotisations sociales qu’il devra verser en Suisse ou ailleurs en relation avec les paiements qui lui seront effectués de la part de l’UICN en vertu du présent </w:t>
      </w:r>
      <w:r>
        <w:rPr>
          <w:rFonts w:ascii="Arial" w:hAnsi="Arial" w:cs="Arial"/>
          <w:sz w:val="20"/>
        </w:rPr>
        <w:t>Contrat</w:t>
      </w:r>
      <w:r w:rsidRPr="00F54AFE">
        <w:rPr>
          <w:rFonts w:ascii="Arial" w:hAnsi="Arial" w:cs="Arial"/>
          <w:sz w:val="20"/>
        </w:rPr>
        <w:t>.</w:t>
      </w:r>
    </w:p>
    <w:p w14:paraId="7617E4B6" w14:textId="77777777" w:rsidR="00D506B1" w:rsidRPr="00F54AFE" w:rsidRDefault="00D506B1" w:rsidP="00D506B1">
      <w:pPr>
        <w:pStyle w:val="rStandard"/>
        <w:numPr>
          <w:ilvl w:val="0"/>
          <w:numId w:val="5"/>
        </w:numPr>
        <w:spacing w:after="0"/>
        <w:ind w:left="0" w:firstLine="0"/>
        <w:rPr>
          <w:rFonts w:ascii="Arial" w:hAnsi="Arial" w:cs="Arial"/>
          <w:color w:val="auto"/>
          <w:sz w:val="20"/>
          <w:szCs w:val="20"/>
        </w:rPr>
      </w:pPr>
    </w:p>
    <w:p w14:paraId="0DAE142E" w14:textId="77777777" w:rsidR="00D506B1" w:rsidRPr="00F54AFE" w:rsidRDefault="00D506B1" w:rsidP="00D506B1">
      <w:pPr>
        <w:pStyle w:val="ListParagraph"/>
        <w:numPr>
          <w:ilvl w:val="1"/>
          <w:numId w:val="28"/>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garantit que son exécution des Prestations, selon les termes du présent Contrat, n’attentera pas aux droits de tiers et ne le mettra pas en situation de manquement à une quelconque obligation envers un tiers.</w:t>
      </w:r>
    </w:p>
    <w:p w14:paraId="6A48D823" w14:textId="77777777" w:rsidR="00D506B1" w:rsidRPr="00F54AFE" w:rsidRDefault="00D506B1" w:rsidP="00D506B1">
      <w:pPr>
        <w:pStyle w:val="ListParagraph"/>
        <w:ind w:left="0"/>
        <w:rPr>
          <w:rFonts w:ascii="Arial" w:hAnsi="Arial" w:cs="Arial"/>
          <w:sz w:val="20"/>
        </w:rPr>
      </w:pPr>
    </w:p>
    <w:p w14:paraId="0798B619" w14:textId="77777777" w:rsidR="00D506B1" w:rsidRDefault="00D506B1" w:rsidP="00D506B1">
      <w:pPr>
        <w:pStyle w:val="ListParagraph"/>
        <w:numPr>
          <w:ilvl w:val="1"/>
          <w:numId w:val="28"/>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devra, à ses frais, souscrire une assurance de responsabilité ainsi que toute autre assurance pertinente servant à couvrir l’exécution du présent Contrat. L’UICN pourra demander au </w:t>
      </w:r>
      <w:r>
        <w:rPr>
          <w:rFonts w:ascii="Arial" w:hAnsi="Arial" w:cs="Arial"/>
          <w:sz w:val="20"/>
        </w:rPr>
        <w:t>Consultant</w:t>
      </w:r>
      <w:r w:rsidRPr="00F54AFE">
        <w:rPr>
          <w:rFonts w:ascii="Arial" w:hAnsi="Arial" w:cs="Arial"/>
          <w:sz w:val="20"/>
        </w:rPr>
        <w:t xml:space="preserve"> d’apporter un certificat d’assurance attestant de ladite assurance.</w:t>
      </w:r>
    </w:p>
    <w:p w14:paraId="088E8878" w14:textId="77777777" w:rsidR="00D506B1" w:rsidRPr="00B111E1" w:rsidRDefault="00D506B1" w:rsidP="00D506B1">
      <w:pPr>
        <w:tabs>
          <w:tab w:val="left" w:pos="426"/>
        </w:tabs>
        <w:jc w:val="both"/>
        <w:rPr>
          <w:rFonts w:ascii="Arial" w:hAnsi="Arial" w:cs="Arial"/>
          <w:sz w:val="20"/>
        </w:rPr>
      </w:pPr>
    </w:p>
    <w:p w14:paraId="5F161D96" w14:textId="77777777" w:rsidR="00D506B1" w:rsidRPr="00B111E1" w:rsidRDefault="00D506B1" w:rsidP="00D506B1">
      <w:pPr>
        <w:pStyle w:val="ListParagraph"/>
        <w:numPr>
          <w:ilvl w:val="1"/>
          <w:numId w:val="28"/>
        </w:numPr>
        <w:tabs>
          <w:tab w:val="left" w:pos="426"/>
        </w:tabs>
        <w:ind w:left="0" w:firstLine="0"/>
        <w:jc w:val="both"/>
        <w:rPr>
          <w:rFonts w:ascii="Arial" w:hAnsi="Arial" w:cs="Arial"/>
          <w:sz w:val="20"/>
        </w:rPr>
      </w:pPr>
      <w:r w:rsidRPr="00B111E1">
        <w:rPr>
          <w:rFonts w:ascii="Arial" w:hAnsi="Arial" w:cs="Arial"/>
          <w:sz w:val="20"/>
        </w:rPr>
        <w:t xml:space="preserve"> Le Consultant déclare et certifie qu'aucune partie de la Rémunération ne sera utilisée pour soutenir des individus et organisations associés au terrorisme tels qu'indiqués dans une liste de sanctions publiée par l'Union européenne, le Gouvernement des États-Unis, le Conseil de Sécurité des Nations Unies ou tout autre agence ou organe compétent.</w:t>
      </w:r>
    </w:p>
    <w:p w14:paraId="6E79F3F5" w14:textId="77777777" w:rsidR="00D506B1" w:rsidRPr="00F54AFE" w:rsidRDefault="00D506B1" w:rsidP="00D506B1">
      <w:pPr>
        <w:pStyle w:val="rberschrift2"/>
        <w:numPr>
          <w:ilvl w:val="1"/>
          <w:numId w:val="6"/>
        </w:numPr>
        <w:rPr>
          <w:b/>
          <w:i w:val="0"/>
          <w:iCs w:val="0"/>
          <w:color w:val="auto"/>
          <w:sz w:val="20"/>
          <w:szCs w:val="20"/>
        </w:rPr>
      </w:pPr>
      <w:r w:rsidRPr="00F54AFE">
        <w:rPr>
          <w:b/>
          <w:i w:val="0"/>
          <w:color w:val="auto"/>
          <w:sz w:val="20"/>
          <w:szCs w:val="20"/>
        </w:rPr>
        <w:t>CONFIDENTIALITÉ</w:t>
      </w:r>
    </w:p>
    <w:p w14:paraId="5790F07E" w14:textId="77777777" w:rsidR="00D506B1" w:rsidRDefault="00D506B1" w:rsidP="00D506B1">
      <w:pPr>
        <w:pStyle w:val="ListParagraph"/>
        <w:numPr>
          <w:ilvl w:val="1"/>
          <w:numId w:val="11"/>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ne dévoilera et n’utilisera, ni pendant la durée du présent Contrat ni ultérieurement, aucune information confidentielle de </w:t>
      </w:r>
      <w:r>
        <w:rPr>
          <w:rFonts w:ascii="Arial" w:hAnsi="Arial" w:cs="Arial"/>
          <w:sz w:val="20"/>
        </w:rPr>
        <w:t>l</w:t>
      </w:r>
      <w:r w:rsidRPr="00F54AFE">
        <w:rPr>
          <w:rFonts w:ascii="Arial" w:hAnsi="Arial" w:cs="Arial"/>
          <w:sz w:val="20"/>
        </w:rPr>
        <w:t>’</w:t>
      </w:r>
      <w:r>
        <w:rPr>
          <w:rFonts w:ascii="Arial" w:hAnsi="Arial" w:cs="Arial"/>
          <w:sz w:val="20"/>
        </w:rPr>
        <w:t>UICN</w:t>
      </w:r>
      <w:r w:rsidRPr="00F54AFE">
        <w:rPr>
          <w:rFonts w:ascii="Arial" w:hAnsi="Arial" w:cs="Arial"/>
          <w:sz w:val="20"/>
        </w:rPr>
        <w:t xml:space="preserve"> ou autre information non publique relative aux affaires commerciales, financières, techniques ou autres de l’</w:t>
      </w:r>
      <w:r>
        <w:rPr>
          <w:rFonts w:ascii="Arial" w:hAnsi="Arial" w:cs="Arial"/>
          <w:sz w:val="20"/>
        </w:rPr>
        <w:t>UICN</w:t>
      </w:r>
      <w:r w:rsidRPr="00F54AFE">
        <w:rPr>
          <w:rFonts w:ascii="Arial" w:hAnsi="Arial" w:cs="Arial"/>
          <w:sz w:val="20"/>
        </w:rPr>
        <w:t xml:space="preserve">, sauf sur demande de </w:t>
      </w:r>
      <w:r>
        <w:rPr>
          <w:rFonts w:ascii="Arial" w:hAnsi="Arial" w:cs="Arial"/>
          <w:sz w:val="20"/>
        </w:rPr>
        <w:t>l</w:t>
      </w:r>
      <w:r w:rsidRPr="00F54AFE">
        <w:rPr>
          <w:rFonts w:ascii="Arial" w:hAnsi="Arial" w:cs="Arial"/>
          <w:sz w:val="20"/>
        </w:rPr>
        <w:t>’</w:t>
      </w:r>
      <w:r>
        <w:rPr>
          <w:rFonts w:ascii="Arial" w:hAnsi="Arial" w:cs="Arial"/>
          <w:sz w:val="20"/>
        </w:rPr>
        <w:t>UICN</w:t>
      </w:r>
      <w:r w:rsidRPr="00F54AFE">
        <w:rPr>
          <w:rFonts w:ascii="Arial" w:hAnsi="Arial" w:cs="Arial"/>
          <w:sz w:val="20"/>
        </w:rPr>
        <w:t xml:space="preserve"> en relation avec l’exécution du présent Contrat par le </w:t>
      </w:r>
      <w:r>
        <w:rPr>
          <w:rFonts w:ascii="Arial" w:hAnsi="Arial" w:cs="Arial"/>
          <w:sz w:val="20"/>
        </w:rPr>
        <w:t>Consultant</w:t>
      </w:r>
      <w:r w:rsidRPr="00F54AFE">
        <w:rPr>
          <w:rFonts w:ascii="Arial" w:hAnsi="Arial" w:cs="Arial"/>
          <w:sz w:val="20"/>
        </w:rPr>
        <w:t xml:space="preserve"> ou conformément à la loi. En particulier, mais sans préjudice du caractère général de ce qui précède, le </w:t>
      </w:r>
      <w:r>
        <w:rPr>
          <w:rFonts w:ascii="Arial" w:hAnsi="Arial" w:cs="Arial"/>
          <w:sz w:val="20"/>
        </w:rPr>
        <w:t>Consultant</w:t>
      </w:r>
      <w:r w:rsidRPr="00F54AFE">
        <w:rPr>
          <w:rFonts w:ascii="Arial" w:hAnsi="Arial" w:cs="Arial"/>
          <w:sz w:val="20"/>
        </w:rPr>
        <w:t xml:space="preserve"> devra assurer la confidentialité de toute la propriété intellectuelle et le savoir-faire que l’UICN lui aura divulgué et dont il prendra connaissance pendant la durée du présent Contrat ou qu’il développera ou aidera à développer pour fournir des Prestations à l’UICN.</w:t>
      </w:r>
    </w:p>
    <w:p w14:paraId="6E670097" w14:textId="77777777" w:rsidR="00D506B1" w:rsidRDefault="00D506B1" w:rsidP="00D506B1">
      <w:pPr>
        <w:pStyle w:val="ListParagraph"/>
        <w:tabs>
          <w:tab w:val="left" w:pos="426"/>
        </w:tabs>
        <w:ind w:left="0"/>
        <w:jc w:val="both"/>
        <w:rPr>
          <w:rFonts w:ascii="Arial" w:hAnsi="Arial" w:cs="Arial"/>
          <w:sz w:val="20"/>
        </w:rPr>
      </w:pPr>
    </w:p>
    <w:p w14:paraId="008E9380" w14:textId="77777777" w:rsidR="00D506B1" w:rsidRPr="00F54AFE" w:rsidRDefault="00D506B1" w:rsidP="00D506B1">
      <w:pPr>
        <w:pStyle w:val="ListParagraph"/>
        <w:numPr>
          <w:ilvl w:val="1"/>
          <w:numId w:val="11"/>
        </w:numPr>
        <w:tabs>
          <w:tab w:val="left" w:pos="426"/>
        </w:tabs>
        <w:ind w:left="0" w:firstLine="0"/>
        <w:jc w:val="both"/>
        <w:rPr>
          <w:rFonts w:ascii="Arial" w:hAnsi="Arial" w:cs="Arial"/>
          <w:sz w:val="20"/>
        </w:rPr>
      </w:pPr>
      <w:bookmarkStart w:id="2" w:name="_Hlk47097788"/>
      <w:r w:rsidRPr="00C4628F">
        <w:rPr>
          <w:rFonts w:ascii="Arial" w:hAnsi="Arial" w:cs="Arial"/>
          <w:sz w:val="20"/>
        </w:rPr>
        <w:t>Le Consultant peut communiquer des informations confidentielles uniquement à ceux de ses employés qui sont directement et nécessairement impliqués dans l'exécution du présent Contrat ou qui sont liés au Consultant par des obligations non moins strictes que celles mentionnées dans le présent Contrat.</w:t>
      </w:r>
    </w:p>
    <w:bookmarkEnd w:id="2"/>
    <w:p w14:paraId="78BD45AD" w14:textId="77777777" w:rsidR="00D506B1" w:rsidRPr="00F54AFE" w:rsidRDefault="00D506B1" w:rsidP="00D506B1">
      <w:pPr>
        <w:pStyle w:val="ListParagraph"/>
        <w:tabs>
          <w:tab w:val="left" w:pos="426"/>
        </w:tabs>
        <w:ind w:left="0"/>
        <w:jc w:val="both"/>
        <w:rPr>
          <w:rFonts w:ascii="Arial" w:hAnsi="Arial" w:cs="Arial"/>
          <w:sz w:val="20"/>
        </w:rPr>
      </w:pPr>
    </w:p>
    <w:p w14:paraId="1026F630" w14:textId="77777777" w:rsidR="00D506B1" w:rsidRPr="00F54AFE" w:rsidRDefault="00D506B1" w:rsidP="00D506B1">
      <w:pPr>
        <w:pStyle w:val="ListParagraph"/>
        <w:numPr>
          <w:ilvl w:val="1"/>
          <w:numId w:val="11"/>
        </w:numPr>
        <w:tabs>
          <w:tab w:val="left" w:pos="426"/>
        </w:tabs>
        <w:ind w:left="0" w:firstLine="0"/>
        <w:jc w:val="both"/>
        <w:rPr>
          <w:rFonts w:ascii="Arial" w:hAnsi="Arial" w:cs="Arial"/>
          <w:sz w:val="20"/>
        </w:rPr>
      </w:pPr>
      <w:r w:rsidRPr="00F54AFE">
        <w:rPr>
          <w:rFonts w:ascii="Arial" w:hAnsi="Arial" w:cs="Arial"/>
          <w:sz w:val="20"/>
        </w:rPr>
        <w:t xml:space="preserve">Le </w:t>
      </w:r>
      <w:r>
        <w:rPr>
          <w:rFonts w:ascii="Arial" w:hAnsi="Arial" w:cs="Arial"/>
          <w:sz w:val="20"/>
        </w:rPr>
        <w:t>Consultant</w:t>
      </w:r>
      <w:r w:rsidRPr="00F54AFE">
        <w:rPr>
          <w:rFonts w:ascii="Arial" w:hAnsi="Arial" w:cs="Arial"/>
          <w:sz w:val="20"/>
        </w:rPr>
        <w:t xml:space="preserve"> sera tenu de :</w:t>
      </w:r>
    </w:p>
    <w:p w14:paraId="41BF4383" w14:textId="77777777" w:rsidR="00D506B1" w:rsidRPr="00F54AFE" w:rsidRDefault="00D506B1" w:rsidP="00D506B1">
      <w:pPr>
        <w:pStyle w:val="ListParagraph"/>
        <w:numPr>
          <w:ilvl w:val="2"/>
          <w:numId w:val="11"/>
        </w:numPr>
        <w:tabs>
          <w:tab w:val="left" w:pos="426"/>
        </w:tabs>
        <w:ind w:left="426" w:firstLine="0"/>
        <w:jc w:val="both"/>
        <w:rPr>
          <w:rFonts w:ascii="Arial" w:hAnsi="Arial" w:cs="Arial"/>
          <w:sz w:val="20"/>
        </w:rPr>
      </w:pPr>
      <w:r w:rsidRPr="00F54AFE">
        <w:rPr>
          <w:rFonts w:ascii="Arial" w:hAnsi="Arial" w:cs="Arial"/>
          <w:sz w:val="20"/>
        </w:rPr>
        <w:t>Ne pas divulguer à des tiers les résultats du travail réalisé dans le cadre des Prestations</w:t>
      </w:r>
      <w:r>
        <w:rPr>
          <w:rFonts w:ascii="Arial" w:hAnsi="Arial" w:cs="Arial"/>
          <w:sz w:val="20"/>
        </w:rPr>
        <w:t xml:space="preserve"> </w:t>
      </w:r>
      <w:r w:rsidRPr="00F54AFE">
        <w:rPr>
          <w:rFonts w:ascii="Arial" w:hAnsi="Arial" w:cs="Arial"/>
          <w:sz w:val="20"/>
        </w:rPr>
        <w:t>;</w:t>
      </w:r>
    </w:p>
    <w:p w14:paraId="618DDBA5" w14:textId="77777777" w:rsidR="00D506B1" w:rsidRPr="00F54AFE" w:rsidRDefault="00D506B1" w:rsidP="00D506B1">
      <w:pPr>
        <w:pStyle w:val="ListParagraph"/>
        <w:numPr>
          <w:ilvl w:val="2"/>
          <w:numId w:val="11"/>
        </w:numPr>
        <w:tabs>
          <w:tab w:val="left" w:pos="426"/>
        </w:tabs>
        <w:ind w:left="426" w:firstLine="0"/>
        <w:jc w:val="both"/>
        <w:rPr>
          <w:rFonts w:ascii="Arial" w:hAnsi="Arial" w:cs="Arial"/>
          <w:sz w:val="20"/>
        </w:rPr>
      </w:pPr>
      <w:bookmarkStart w:id="3" w:name="_Hlk47098032"/>
      <w:r w:rsidRPr="00F54AFE">
        <w:rPr>
          <w:rFonts w:ascii="Arial" w:hAnsi="Arial" w:cs="Arial"/>
          <w:sz w:val="20"/>
        </w:rPr>
        <w:t>Dévoiler le savoir-faire et autres informations confidentielles de l’</w:t>
      </w:r>
      <w:r>
        <w:rPr>
          <w:rFonts w:ascii="Arial" w:hAnsi="Arial" w:cs="Arial"/>
          <w:sz w:val="20"/>
        </w:rPr>
        <w:t>UICN</w:t>
      </w:r>
      <w:r w:rsidRPr="00F54AFE">
        <w:rPr>
          <w:rFonts w:ascii="Arial" w:hAnsi="Arial" w:cs="Arial"/>
          <w:sz w:val="20"/>
        </w:rPr>
        <w:t xml:space="preserve">, fournies par celle-ci au </w:t>
      </w:r>
      <w:r>
        <w:rPr>
          <w:rFonts w:ascii="Arial" w:hAnsi="Arial" w:cs="Arial"/>
          <w:sz w:val="20"/>
        </w:rPr>
        <w:t>Consultant</w:t>
      </w:r>
      <w:r w:rsidRPr="00F54AFE">
        <w:rPr>
          <w:rFonts w:ascii="Arial" w:hAnsi="Arial" w:cs="Arial"/>
          <w:sz w:val="20"/>
        </w:rPr>
        <w:t xml:space="preserve"> dans le but d’effectuer les Prestations, uniquement aux personnes nécessaires à l’accomplissement des Prestations et uniquement dans la mesure nécessaire à la bonne exécution des Prestations</w:t>
      </w:r>
      <w:r>
        <w:rPr>
          <w:rFonts w:ascii="Arial" w:hAnsi="Arial" w:cs="Arial"/>
          <w:sz w:val="20"/>
        </w:rPr>
        <w:t>,</w:t>
      </w:r>
      <w:r w:rsidRPr="005E2A46">
        <w:t xml:space="preserve"> </w:t>
      </w:r>
      <w:r w:rsidRPr="005E2A46">
        <w:rPr>
          <w:rFonts w:ascii="Arial" w:hAnsi="Arial" w:cs="Arial"/>
          <w:sz w:val="20"/>
        </w:rPr>
        <w:t xml:space="preserve">ou à des personnes liées au </w:t>
      </w:r>
      <w:r>
        <w:rPr>
          <w:rFonts w:ascii="Arial" w:hAnsi="Arial" w:cs="Arial"/>
          <w:sz w:val="20"/>
        </w:rPr>
        <w:t>C</w:t>
      </w:r>
      <w:r w:rsidRPr="005E2A46">
        <w:rPr>
          <w:rFonts w:ascii="Arial" w:hAnsi="Arial" w:cs="Arial"/>
          <w:sz w:val="20"/>
        </w:rPr>
        <w:t xml:space="preserve">onsultant par des obligations non moins strictes que celles mentionnées dans le présent </w:t>
      </w:r>
      <w:r>
        <w:rPr>
          <w:rFonts w:ascii="Arial" w:hAnsi="Arial" w:cs="Arial"/>
          <w:sz w:val="20"/>
        </w:rPr>
        <w:t>C</w:t>
      </w:r>
      <w:r w:rsidRPr="005E2A46">
        <w:rPr>
          <w:rFonts w:ascii="Arial" w:hAnsi="Arial" w:cs="Arial"/>
          <w:sz w:val="20"/>
        </w:rPr>
        <w:t>ontrat</w:t>
      </w:r>
      <w:bookmarkEnd w:id="3"/>
      <w:r w:rsidRPr="005E2A46">
        <w:rPr>
          <w:rFonts w:ascii="Arial" w:hAnsi="Arial" w:cs="Arial"/>
          <w:sz w:val="20"/>
        </w:rPr>
        <w:t>.</w:t>
      </w:r>
    </w:p>
    <w:p w14:paraId="1A3027BA" w14:textId="77777777" w:rsidR="00D506B1" w:rsidRPr="00F54AFE" w:rsidRDefault="00D506B1" w:rsidP="00D506B1">
      <w:pPr>
        <w:pStyle w:val="ListParagraph"/>
        <w:tabs>
          <w:tab w:val="left" w:pos="426"/>
        </w:tabs>
        <w:ind w:left="0"/>
        <w:jc w:val="both"/>
        <w:rPr>
          <w:rFonts w:ascii="Arial" w:hAnsi="Arial" w:cs="Arial"/>
          <w:sz w:val="20"/>
        </w:rPr>
      </w:pPr>
    </w:p>
    <w:p w14:paraId="4470DBCB" w14:textId="77777777" w:rsidR="00D506B1" w:rsidRPr="00F54AFE" w:rsidRDefault="00D506B1" w:rsidP="00D506B1">
      <w:pPr>
        <w:pStyle w:val="ListParagraph"/>
        <w:numPr>
          <w:ilvl w:val="1"/>
          <w:numId w:val="11"/>
        </w:numPr>
        <w:tabs>
          <w:tab w:val="left" w:pos="426"/>
        </w:tabs>
        <w:ind w:left="0" w:firstLine="0"/>
        <w:jc w:val="both"/>
        <w:rPr>
          <w:rFonts w:ascii="Arial" w:hAnsi="Arial" w:cs="Arial"/>
          <w:sz w:val="20"/>
        </w:rPr>
      </w:pPr>
      <w:r w:rsidRPr="00F54AFE">
        <w:rPr>
          <w:rFonts w:ascii="Arial" w:hAnsi="Arial" w:cs="Arial"/>
          <w:sz w:val="20"/>
        </w:rPr>
        <w:lastRenderedPageBreak/>
        <w:t xml:space="preserve">Le </w:t>
      </w:r>
      <w:r>
        <w:rPr>
          <w:rFonts w:ascii="Arial" w:hAnsi="Arial" w:cs="Arial"/>
          <w:sz w:val="20"/>
        </w:rPr>
        <w:t>Consultant</w:t>
      </w:r>
      <w:r w:rsidRPr="00F54AFE">
        <w:rPr>
          <w:rFonts w:ascii="Arial" w:hAnsi="Arial" w:cs="Arial"/>
          <w:sz w:val="20"/>
        </w:rPr>
        <w:t xml:space="preserve"> accepte d’informer immédiatement et par écrit l’UICN en cas de prise de connaissance d’une quelconque divulgation qui violerait les obligations de la présente clause 8.</w:t>
      </w:r>
      <w:r w:rsidRPr="00F2192A">
        <w:t xml:space="preserve"> </w:t>
      </w:r>
      <w:r w:rsidRPr="00F2192A">
        <w:rPr>
          <w:rFonts w:ascii="Arial" w:hAnsi="Arial" w:cs="Arial"/>
          <w:sz w:val="20"/>
        </w:rPr>
        <w:t xml:space="preserve">Le </w:t>
      </w:r>
      <w:r>
        <w:rPr>
          <w:rFonts w:ascii="Arial" w:hAnsi="Arial" w:cs="Arial"/>
          <w:sz w:val="20"/>
        </w:rPr>
        <w:t>C</w:t>
      </w:r>
      <w:r w:rsidRPr="00F2192A">
        <w:rPr>
          <w:rFonts w:ascii="Arial" w:hAnsi="Arial" w:cs="Arial"/>
          <w:sz w:val="20"/>
        </w:rPr>
        <w:t>onsultant est responsable de tout manquement à ces obligations par ses employés ou sous-traitants.</w:t>
      </w:r>
      <w:r w:rsidRPr="00F54AFE">
        <w:rPr>
          <w:rFonts w:ascii="Arial" w:hAnsi="Arial" w:cs="Arial"/>
          <w:sz w:val="20"/>
        </w:rPr>
        <w:t xml:space="preserve"> </w:t>
      </w:r>
      <w:r>
        <w:rPr>
          <w:rFonts w:ascii="Arial" w:hAnsi="Arial" w:cs="Arial"/>
          <w:sz w:val="20"/>
        </w:rPr>
        <w:t>L</w:t>
      </w:r>
      <w:r w:rsidRPr="00F54AFE">
        <w:rPr>
          <w:rFonts w:ascii="Arial" w:hAnsi="Arial" w:cs="Arial"/>
          <w:sz w:val="20"/>
        </w:rPr>
        <w:t xml:space="preserve">e </w:t>
      </w:r>
      <w:r>
        <w:rPr>
          <w:rFonts w:ascii="Arial" w:hAnsi="Arial" w:cs="Arial"/>
          <w:sz w:val="20"/>
        </w:rPr>
        <w:t>Consultant</w:t>
      </w:r>
      <w:r w:rsidRPr="00F54AFE">
        <w:rPr>
          <w:rFonts w:ascii="Arial" w:hAnsi="Arial" w:cs="Arial"/>
          <w:sz w:val="20"/>
        </w:rPr>
        <w:t xml:space="preserve"> prendra toutes les mesures nécessaires afin d’éviter une divulgation ultérieure.</w:t>
      </w:r>
    </w:p>
    <w:p w14:paraId="38ACD0B1" w14:textId="77777777" w:rsidR="00D506B1" w:rsidRPr="00F54AFE" w:rsidRDefault="00D506B1" w:rsidP="00D506B1">
      <w:pPr>
        <w:pStyle w:val="rberschrift2"/>
        <w:numPr>
          <w:ilvl w:val="1"/>
          <w:numId w:val="6"/>
        </w:numPr>
        <w:rPr>
          <w:b/>
          <w:i w:val="0"/>
          <w:iCs w:val="0"/>
          <w:color w:val="auto"/>
          <w:sz w:val="20"/>
          <w:szCs w:val="20"/>
        </w:rPr>
      </w:pPr>
      <w:r w:rsidRPr="00F54AFE">
        <w:rPr>
          <w:b/>
          <w:i w:val="0"/>
          <w:color w:val="auto"/>
          <w:sz w:val="20"/>
          <w:szCs w:val="20"/>
        </w:rPr>
        <w:t>PROPRIÉTÉ DES RÉSULTATS</w:t>
      </w:r>
    </w:p>
    <w:p w14:paraId="58CED6E3" w14:textId="77777777" w:rsidR="00D506B1" w:rsidRPr="00F54AFE" w:rsidRDefault="00D506B1" w:rsidP="00D506B1">
      <w:pPr>
        <w:pStyle w:val="rStandard"/>
        <w:numPr>
          <w:ilvl w:val="0"/>
          <w:numId w:val="5"/>
        </w:numPr>
        <w:spacing w:before="100" w:beforeAutospacing="1" w:after="100" w:afterAutospacing="1"/>
        <w:ind w:left="0" w:firstLine="0"/>
        <w:rPr>
          <w:rFonts w:ascii="Arial" w:hAnsi="Arial" w:cs="Arial"/>
          <w:color w:val="auto"/>
          <w:sz w:val="20"/>
          <w:szCs w:val="20"/>
        </w:rPr>
      </w:pPr>
      <w:r w:rsidRPr="00F54AFE">
        <w:rPr>
          <w:rFonts w:ascii="Arial" w:hAnsi="Arial" w:cs="Arial"/>
          <w:color w:val="auto"/>
          <w:sz w:val="20"/>
          <w:szCs w:val="20"/>
        </w:rPr>
        <w:t xml:space="preserve">Tous les mémorandums, notes, correspondances, dossiers, documents et autres éléments tangibles produits par le </w:t>
      </w:r>
      <w:r>
        <w:rPr>
          <w:rFonts w:ascii="Arial" w:hAnsi="Arial" w:cs="Arial"/>
          <w:color w:val="auto"/>
          <w:sz w:val="20"/>
          <w:szCs w:val="20"/>
        </w:rPr>
        <w:t>Consultant</w:t>
      </w:r>
      <w:r w:rsidRPr="00F54AFE">
        <w:rPr>
          <w:rFonts w:ascii="Arial" w:hAnsi="Arial" w:cs="Arial"/>
          <w:color w:val="auto"/>
          <w:sz w:val="20"/>
          <w:szCs w:val="20"/>
        </w:rPr>
        <w:t xml:space="preserve">, dans le cadre de l’exécution des Prestations, seront et resteront à tout moment la propriété de l’UICN. À tout moment, y compris après résiliation du présent Contrat, le </w:t>
      </w:r>
      <w:r>
        <w:rPr>
          <w:rFonts w:ascii="Arial" w:hAnsi="Arial" w:cs="Arial"/>
          <w:color w:val="auto"/>
          <w:sz w:val="20"/>
          <w:szCs w:val="20"/>
        </w:rPr>
        <w:t>Consultant</w:t>
      </w:r>
      <w:r w:rsidRPr="00F54AFE">
        <w:rPr>
          <w:rFonts w:ascii="Arial" w:hAnsi="Arial" w:cs="Arial"/>
          <w:color w:val="auto"/>
          <w:sz w:val="20"/>
          <w:szCs w:val="20"/>
        </w:rPr>
        <w:t xml:space="preserve"> devra, à la demande de l’UICN, rapidement remettre à </w:t>
      </w:r>
      <w:r>
        <w:rPr>
          <w:rFonts w:ascii="Arial" w:hAnsi="Arial" w:cs="Arial"/>
          <w:color w:val="auto"/>
          <w:sz w:val="20"/>
          <w:szCs w:val="20"/>
        </w:rPr>
        <w:t>l</w:t>
      </w:r>
      <w:r w:rsidRPr="00F54AFE">
        <w:rPr>
          <w:rFonts w:ascii="Arial" w:hAnsi="Arial" w:cs="Arial"/>
          <w:color w:val="auto"/>
          <w:sz w:val="20"/>
          <w:szCs w:val="20"/>
        </w:rPr>
        <w:t>’UICN tous lesdits éléments tangibles en sa possession ou sous son contrôle ayant un lien avec l’UIC</w:t>
      </w:r>
      <w:r>
        <w:rPr>
          <w:rFonts w:ascii="Arial" w:hAnsi="Arial" w:cs="Arial"/>
          <w:color w:val="auto"/>
          <w:sz w:val="20"/>
          <w:szCs w:val="20"/>
        </w:rPr>
        <w:t xml:space="preserve">N, ses affaires commerciales, </w:t>
      </w:r>
      <w:r w:rsidRPr="00F54AFE">
        <w:rPr>
          <w:rFonts w:ascii="Arial" w:hAnsi="Arial" w:cs="Arial"/>
          <w:color w:val="auto"/>
          <w:sz w:val="20"/>
          <w:szCs w:val="20"/>
        </w:rPr>
        <w:t>ses clien</w:t>
      </w:r>
      <w:r>
        <w:rPr>
          <w:rFonts w:ascii="Arial" w:hAnsi="Arial" w:cs="Arial"/>
          <w:color w:val="auto"/>
          <w:sz w:val="20"/>
          <w:szCs w:val="20"/>
        </w:rPr>
        <w:t>ts et/ou ses Prestations.</w:t>
      </w:r>
    </w:p>
    <w:p w14:paraId="1216B256" w14:textId="77777777" w:rsidR="00D506B1" w:rsidRPr="00F54AFE" w:rsidRDefault="00D506B1" w:rsidP="00D506B1">
      <w:pPr>
        <w:pStyle w:val="rberschrift2"/>
        <w:numPr>
          <w:ilvl w:val="1"/>
          <w:numId w:val="6"/>
        </w:numPr>
        <w:rPr>
          <w:b/>
          <w:i w:val="0"/>
          <w:iCs w:val="0"/>
          <w:color w:val="auto"/>
          <w:sz w:val="20"/>
          <w:szCs w:val="20"/>
        </w:rPr>
      </w:pPr>
      <w:r w:rsidRPr="00F54AFE">
        <w:rPr>
          <w:b/>
          <w:i w:val="0"/>
          <w:color w:val="auto"/>
          <w:sz w:val="20"/>
          <w:szCs w:val="20"/>
        </w:rPr>
        <w:t>PROPRIÉTÉ INTELLECTUELLE</w:t>
      </w:r>
    </w:p>
    <w:p w14:paraId="0BC447FD" w14:textId="77777777" w:rsidR="00D506B1" w:rsidRPr="00311684" w:rsidRDefault="00D506B1" w:rsidP="00D506B1">
      <w:pPr>
        <w:pStyle w:val="rberschrift2"/>
        <w:numPr>
          <w:ilvl w:val="1"/>
          <w:numId w:val="12"/>
        </w:numPr>
        <w:tabs>
          <w:tab w:val="clear" w:pos="357"/>
          <w:tab w:val="left" w:pos="0"/>
          <w:tab w:val="left" w:pos="567"/>
        </w:tabs>
        <w:spacing w:before="0" w:after="0"/>
        <w:ind w:left="0" w:firstLine="0"/>
        <w:jc w:val="both"/>
        <w:rPr>
          <w:i w:val="0"/>
          <w:color w:val="auto"/>
          <w:sz w:val="20"/>
          <w:szCs w:val="20"/>
        </w:rPr>
      </w:pPr>
      <w:r w:rsidRPr="00F54AFE">
        <w:rPr>
          <w:i w:val="0"/>
          <w:color w:val="auto"/>
          <w:sz w:val="20"/>
          <w:szCs w:val="20"/>
        </w:rPr>
        <w:t>Les droits de propriété intellectuelle comprennent tous les droits et prérogatives, enr</w:t>
      </w:r>
      <w:r>
        <w:rPr>
          <w:i w:val="0"/>
          <w:color w:val="auto"/>
          <w:sz w:val="20"/>
          <w:szCs w:val="20"/>
        </w:rPr>
        <w:t>egistrés ou pas, découlant des</w:t>
      </w:r>
      <w:r w:rsidRPr="00F54AFE">
        <w:rPr>
          <w:i w:val="0"/>
          <w:color w:val="auto"/>
          <w:sz w:val="20"/>
          <w:szCs w:val="20"/>
        </w:rPr>
        <w:t xml:space="preserve"> législation</w:t>
      </w:r>
      <w:r>
        <w:rPr>
          <w:i w:val="0"/>
          <w:color w:val="auto"/>
          <w:sz w:val="20"/>
          <w:szCs w:val="20"/>
        </w:rPr>
        <w:t>s</w:t>
      </w:r>
      <w:r w:rsidRPr="00F54AFE">
        <w:rPr>
          <w:i w:val="0"/>
          <w:color w:val="auto"/>
          <w:sz w:val="20"/>
          <w:szCs w:val="20"/>
        </w:rPr>
        <w:t xml:space="preserve"> suisse et internationale relative</w:t>
      </w:r>
      <w:r>
        <w:rPr>
          <w:i w:val="0"/>
          <w:color w:val="auto"/>
          <w:sz w:val="20"/>
          <w:szCs w:val="20"/>
        </w:rPr>
        <w:t>s</w:t>
      </w:r>
      <w:r w:rsidRPr="00F54AFE">
        <w:rPr>
          <w:i w:val="0"/>
          <w:color w:val="auto"/>
          <w:sz w:val="20"/>
          <w:szCs w:val="20"/>
        </w:rPr>
        <w:t xml:space="preserve"> à la protection notamment des brevets, design, marque, savoir-faire et secrets commerciaux.</w:t>
      </w:r>
    </w:p>
    <w:p w14:paraId="040A77FA" w14:textId="77777777" w:rsidR="00D506B1" w:rsidRPr="00F54AFE" w:rsidRDefault="00D506B1" w:rsidP="00D506B1">
      <w:pPr>
        <w:rPr>
          <w:rFonts w:ascii="Arial" w:hAnsi="Arial" w:cs="Arial"/>
          <w:sz w:val="20"/>
          <w:szCs w:val="20"/>
        </w:rPr>
      </w:pPr>
    </w:p>
    <w:p w14:paraId="20A954BD" w14:textId="77777777" w:rsidR="00D506B1" w:rsidRDefault="00D506B1" w:rsidP="00D506B1">
      <w:pPr>
        <w:pStyle w:val="rberschrift2"/>
        <w:numPr>
          <w:ilvl w:val="1"/>
          <w:numId w:val="12"/>
        </w:numPr>
        <w:tabs>
          <w:tab w:val="clear" w:pos="357"/>
          <w:tab w:val="left" w:pos="0"/>
          <w:tab w:val="left" w:pos="567"/>
        </w:tabs>
        <w:spacing w:before="0" w:after="0"/>
        <w:ind w:left="0" w:firstLine="0"/>
        <w:jc w:val="both"/>
        <w:rPr>
          <w:i w:val="0"/>
          <w:color w:val="auto"/>
          <w:sz w:val="20"/>
          <w:szCs w:val="20"/>
        </w:rPr>
      </w:pPr>
      <w:bookmarkStart w:id="4" w:name="_Hlk47098807"/>
      <w:r>
        <w:rPr>
          <w:i w:val="0"/>
          <w:color w:val="auto"/>
          <w:sz w:val="20"/>
          <w:szCs w:val="20"/>
        </w:rPr>
        <w:t>La p</w:t>
      </w:r>
      <w:r w:rsidRPr="00311684">
        <w:rPr>
          <w:i w:val="0"/>
          <w:color w:val="auto"/>
          <w:sz w:val="20"/>
          <w:szCs w:val="20"/>
        </w:rPr>
        <w:t>ropriété intellectuelle préexistante (</w:t>
      </w:r>
      <w:r>
        <w:rPr>
          <w:i w:val="0"/>
          <w:color w:val="auto"/>
          <w:sz w:val="20"/>
          <w:szCs w:val="20"/>
        </w:rPr>
        <w:t>« </w:t>
      </w:r>
      <w:r w:rsidRPr="00311684">
        <w:rPr>
          <w:i w:val="0"/>
          <w:color w:val="auto"/>
          <w:sz w:val="20"/>
          <w:szCs w:val="20"/>
        </w:rPr>
        <w:t>droits préexistants</w:t>
      </w:r>
      <w:r>
        <w:rPr>
          <w:i w:val="0"/>
          <w:color w:val="auto"/>
          <w:sz w:val="20"/>
          <w:szCs w:val="20"/>
        </w:rPr>
        <w:t> »</w:t>
      </w:r>
      <w:r w:rsidRPr="00311684">
        <w:rPr>
          <w:i w:val="0"/>
          <w:color w:val="auto"/>
          <w:sz w:val="20"/>
          <w:szCs w:val="20"/>
        </w:rPr>
        <w:t xml:space="preserve">) d'une </w:t>
      </w:r>
      <w:r>
        <w:rPr>
          <w:i w:val="0"/>
          <w:color w:val="auto"/>
          <w:sz w:val="20"/>
          <w:szCs w:val="20"/>
        </w:rPr>
        <w:t>P</w:t>
      </w:r>
      <w:r w:rsidRPr="00311684">
        <w:rPr>
          <w:i w:val="0"/>
          <w:color w:val="auto"/>
          <w:sz w:val="20"/>
          <w:szCs w:val="20"/>
        </w:rPr>
        <w:t xml:space="preserve">artie désigne tous les droits, titres et intérêts relatifs à la propriété intellectuelle qui ont été conçus ou développés par cette </w:t>
      </w:r>
      <w:r>
        <w:rPr>
          <w:i w:val="0"/>
          <w:color w:val="auto"/>
          <w:sz w:val="20"/>
          <w:szCs w:val="20"/>
        </w:rPr>
        <w:t>P</w:t>
      </w:r>
      <w:r w:rsidRPr="00311684">
        <w:rPr>
          <w:i w:val="0"/>
          <w:color w:val="auto"/>
          <w:sz w:val="20"/>
          <w:szCs w:val="20"/>
        </w:rPr>
        <w:t xml:space="preserve">artie avant la date d'entrée en vigueur </w:t>
      </w:r>
      <w:r>
        <w:rPr>
          <w:i w:val="0"/>
          <w:color w:val="auto"/>
          <w:sz w:val="20"/>
          <w:szCs w:val="20"/>
        </w:rPr>
        <w:t xml:space="preserve">du présent Contrat </w:t>
      </w:r>
      <w:r w:rsidRPr="00311684">
        <w:rPr>
          <w:i w:val="0"/>
          <w:color w:val="auto"/>
          <w:sz w:val="20"/>
          <w:szCs w:val="20"/>
        </w:rPr>
        <w:t xml:space="preserve">ou qui sont conçus ou développés par cette </w:t>
      </w:r>
      <w:r>
        <w:rPr>
          <w:i w:val="0"/>
          <w:color w:val="auto"/>
          <w:sz w:val="20"/>
          <w:szCs w:val="20"/>
        </w:rPr>
        <w:t>P</w:t>
      </w:r>
      <w:r w:rsidRPr="00311684">
        <w:rPr>
          <w:i w:val="0"/>
          <w:color w:val="auto"/>
          <w:sz w:val="20"/>
          <w:szCs w:val="20"/>
        </w:rPr>
        <w:t xml:space="preserve">artie à tout moment, indépendamment de la mise en œuvre du présent </w:t>
      </w:r>
      <w:r>
        <w:rPr>
          <w:i w:val="0"/>
          <w:color w:val="auto"/>
          <w:sz w:val="20"/>
          <w:szCs w:val="20"/>
        </w:rPr>
        <w:t>Contrat</w:t>
      </w:r>
      <w:r w:rsidRPr="00311684">
        <w:rPr>
          <w:i w:val="0"/>
          <w:color w:val="auto"/>
          <w:sz w:val="20"/>
          <w:szCs w:val="20"/>
        </w:rPr>
        <w:t xml:space="preserve">. Sous réserve des droits et licences expressément accordés en vertu du présent </w:t>
      </w:r>
      <w:r>
        <w:rPr>
          <w:i w:val="0"/>
          <w:color w:val="auto"/>
          <w:sz w:val="20"/>
          <w:szCs w:val="20"/>
        </w:rPr>
        <w:t>Contrat</w:t>
      </w:r>
      <w:r w:rsidRPr="00311684">
        <w:rPr>
          <w:i w:val="0"/>
          <w:color w:val="auto"/>
          <w:sz w:val="20"/>
          <w:szCs w:val="20"/>
        </w:rPr>
        <w:t xml:space="preserve">, chaque </w:t>
      </w:r>
      <w:r>
        <w:rPr>
          <w:i w:val="0"/>
          <w:color w:val="auto"/>
          <w:sz w:val="20"/>
          <w:szCs w:val="20"/>
        </w:rPr>
        <w:t>P</w:t>
      </w:r>
      <w:r w:rsidRPr="00311684">
        <w:rPr>
          <w:i w:val="0"/>
          <w:color w:val="auto"/>
          <w:sz w:val="20"/>
          <w:szCs w:val="20"/>
        </w:rPr>
        <w:t xml:space="preserve">artie reste propriétaire de ses droits préexistants. Le </w:t>
      </w:r>
      <w:r>
        <w:rPr>
          <w:i w:val="0"/>
          <w:color w:val="auto"/>
          <w:sz w:val="20"/>
          <w:szCs w:val="20"/>
        </w:rPr>
        <w:t>C</w:t>
      </w:r>
      <w:r w:rsidRPr="00311684">
        <w:rPr>
          <w:i w:val="0"/>
          <w:color w:val="auto"/>
          <w:sz w:val="20"/>
          <w:szCs w:val="20"/>
        </w:rPr>
        <w:t xml:space="preserve">onsultant accorde par les présentes à l'UICN une licence non exclusive, mondiale, perpétuelle, libre de redevances et pouvant faire l'objet d'une sous-licence pour l'utilisation des droits préexistants incorporés dans les </w:t>
      </w:r>
      <w:r>
        <w:rPr>
          <w:i w:val="0"/>
          <w:color w:val="auto"/>
          <w:sz w:val="20"/>
          <w:szCs w:val="20"/>
        </w:rPr>
        <w:t>Prestations</w:t>
      </w:r>
      <w:r w:rsidRPr="00311684">
        <w:rPr>
          <w:i w:val="0"/>
          <w:color w:val="auto"/>
          <w:sz w:val="20"/>
          <w:szCs w:val="20"/>
        </w:rPr>
        <w:t xml:space="preserve">. Le </w:t>
      </w:r>
      <w:r>
        <w:rPr>
          <w:i w:val="0"/>
          <w:color w:val="auto"/>
          <w:sz w:val="20"/>
          <w:szCs w:val="20"/>
        </w:rPr>
        <w:t>C</w:t>
      </w:r>
      <w:r w:rsidRPr="00311684">
        <w:rPr>
          <w:i w:val="0"/>
          <w:color w:val="auto"/>
          <w:sz w:val="20"/>
          <w:szCs w:val="20"/>
        </w:rPr>
        <w:t xml:space="preserve">onsultant doit s'assurer qu'il a obtenu tous les droits d'utilisation des droits préexistants appartenant à des tiers qui sont nécessaires à la mise en œuvre du présent </w:t>
      </w:r>
      <w:r>
        <w:rPr>
          <w:i w:val="0"/>
          <w:color w:val="auto"/>
          <w:sz w:val="20"/>
          <w:szCs w:val="20"/>
        </w:rPr>
        <w:t>Contrat</w:t>
      </w:r>
      <w:bookmarkEnd w:id="4"/>
      <w:r w:rsidRPr="00311684">
        <w:rPr>
          <w:i w:val="0"/>
          <w:color w:val="auto"/>
          <w:sz w:val="20"/>
          <w:szCs w:val="20"/>
        </w:rPr>
        <w:t>.</w:t>
      </w:r>
    </w:p>
    <w:p w14:paraId="1B24A2DD" w14:textId="77777777" w:rsidR="00D506B1" w:rsidRPr="00C2444C" w:rsidRDefault="00D506B1" w:rsidP="00D506B1">
      <w:pPr>
        <w:rPr>
          <w:i/>
        </w:rPr>
      </w:pPr>
    </w:p>
    <w:p w14:paraId="6788C7B5" w14:textId="77777777" w:rsidR="00D506B1" w:rsidRPr="00F54AFE" w:rsidRDefault="00D506B1" w:rsidP="00D506B1">
      <w:pPr>
        <w:pStyle w:val="rberschrift2"/>
        <w:numPr>
          <w:ilvl w:val="1"/>
          <w:numId w:val="12"/>
        </w:numPr>
        <w:tabs>
          <w:tab w:val="clear" w:pos="357"/>
          <w:tab w:val="left" w:pos="0"/>
          <w:tab w:val="left" w:pos="567"/>
        </w:tabs>
        <w:spacing w:before="0" w:after="0"/>
        <w:ind w:left="0" w:firstLine="0"/>
        <w:jc w:val="both"/>
        <w:rPr>
          <w:i w:val="0"/>
          <w:color w:val="auto"/>
          <w:sz w:val="20"/>
          <w:szCs w:val="20"/>
        </w:rPr>
      </w:pPr>
      <w:bookmarkStart w:id="5" w:name="_Hlk47098851"/>
      <w:r w:rsidRPr="00B07145">
        <w:rPr>
          <w:i w:val="0"/>
          <w:color w:val="auto"/>
          <w:sz w:val="20"/>
          <w:szCs w:val="20"/>
        </w:rPr>
        <w:t xml:space="preserve">Tous les droits de propriété intellectuelle, y compris les droits d'auteur, sur les </w:t>
      </w:r>
      <w:r>
        <w:rPr>
          <w:i w:val="0"/>
          <w:color w:val="auto"/>
          <w:sz w:val="20"/>
          <w:szCs w:val="20"/>
        </w:rPr>
        <w:t>Prestations</w:t>
      </w:r>
      <w:r w:rsidRPr="00B07145">
        <w:rPr>
          <w:i w:val="0"/>
          <w:color w:val="auto"/>
          <w:sz w:val="20"/>
          <w:szCs w:val="20"/>
        </w:rPr>
        <w:t xml:space="preserve"> produit</w:t>
      </w:r>
      <w:r>
        <w:rPr>
          <w:i w:val="0"/>
          <w:color w:val="auto"/>
          <w:sz w:val="20"/>
          <w:szCs w:val="20"/>
        </w:rPr>
        <w:t>e</w:t>
      </w:r>
      <w:r w:rsidRPr="00B07145">
        <w:rPr>
          <w:i w:val="0"/>
          <w:color w:val="auto"/>
          <w:sz w:val="20"/>
          <w:szCs w:val="20"/>
        </w:rPr>
        <w:t xml:space="preserve">s en vertu du présent </w:t>
      </w:r>
      <w:r>
        <w:rPr>
          <w:i w:val="0"/>
          <w:color w:val="auto"/>
          <w:sz w:val="20"/>
          <w:szCs w:val="20"/>
        </w:rPr>
        <w:t>C</w:t>
      </w:r>
      <w:r w:rsidRPr="00B07145">
        <w:rPr>
          <w:i w:val="0"/>
          <w:color w:val="auto"/>
          <w:sz w:val="20"/>
          <w:szCs w:val="20"/>
        </w:rPr>
        <w:t xml:space="preserve">ontrat sont dévolus à l'UICN et le </w:t>
      </w:r>
      <w:r>
        <w:rPr>
          <w:i w:val="0"/>
          <w:color w:val="auto"/>
          <w:sz w:val="20"/>
          <w:szCs w:val="20"/>
        </w:rPr>
        <w:t>C</w:t>
      </w:r>
      <w:r w:rsidRPr="00B07145">
        <w:rPr>
          <w:i w:val="0"/>
          <w:color w:val="auto"/>
          <w:sz w:val="20"/>
          <w:szCs w:val="20"/>
        </w:rPr>
        <w:t>onsultant cède et convient par l</w:t>
      </w:r>
      <w:r>
        <w:rPr>
          <w:i w:val="0"/>
          <w:color w:val="auto"/>
          <w:sz w:val="20"/>
          <w:szCs w:val="20"/>
        </w:rPr>
        <w:t>e</w:t>
      </w:r>
      <w:r w:rsidRPr="00B07145">
        <w:rPr>
          <w:i w:val="0"/>
          <w:color w:val="auto"/>
          <w:sz w:val="20"/>
          <w:szCs w:val="20"/>
        </w:rPr>
        <w:t xml:space="preserve"> présent</w:t>
      </w:r>
      <w:r>
        <w:rPr>
          <w:i w:val="0"/>
          <w:color w:val="auto"/>
          <w:sz w:val="20"/>
          <w:szCs w:val="20"/>
        </w:rPr>
        <w:t xml:space="preserve"> Contrat</w:t>
      </w:r>
      <w:r w:rsidRPr="00B07145">
        <w:rPr>
          <w:i w:val="0"/>
          <w:color w:val="auto"/>
          <w:sz w:val="20"/>
          <w:szCs w:val="20"/>
        </w:rPr>
        <w:t xml:space="preserve"> de céder à l'UICN, avec pleine garantie de titre, tous les droits sur toute propriété intellectuelle résultant de la mise en œuvre du présent </w:t>
      </w:r>
      <w:r>
        <w:rPr>
          <w:i w:val="0"/>
          <w:color w:val="auto"/>
          <w:sz w:val="20"/>
          <w:szCs w:val="20"/>
        </w:rPr>
        <w:t>C</w:t>
      </w:r>
      <w:r w:rsidRPr="00B07145">
        <w:rPr>
          <w:i w:val="0"/>
          <w:color w:val="auto"/>
          <w:sz w:val="20"/>
          <w:szCs w:val="20"/>
        </w:rPr>
        <w:t xml:space="preserve">ontrat pour toute la durée de ces droits, y compris, sans aucune restriction, le droit d'utiliser, de publier, de concéder sous licence, de traduire, de vendre ou de distribuer, en privé ou en public, tout ou partie de tout article, partout dans le monde </w:t>
      </w:r>
      <w:r>
        <w:rPr>
          <w:i w:val="0"/>
          <w:color w:val="auto"/>
          <w:sz w:val="20"/>
          <w:szCs w:val="20"/>
        </w:rPr>
        <w:t>où cela est</w:t>
      </w:r>
      <w:r w:rsidRPr="00B07145">
        <w:rPr>
          <w:i w:val="0"/>
          <w:color w:val="auto"/>
          <w:sz w:val="20"/>
          <w:szCs w:val="20"/>
        </w:rPr>
        <w:t xml:space="preserve"> </w:t>
      </w:r>
      <w:r>
        <w:rPr>
          <w:i w:val="0"/>
          <w:color w:val="auto"/>
          <w:sz w:val="20"/>
          <w:szCs w:val="20"/>
        </w:rPr>
        <w:t>applicable</w:t>
      </w:r>
      <w:bookmarkEnd w:id="5"/>
      <w:r w:rsidRPr="00B07145">
        <w:rPr>
          <w:i w:val="0"/>
          <w:color w:val="auto"/>
          <w:sz w:val="20"/>
          <w:szCs w:val="20"/>
        </w:rPr>
        <w:t>.</w:t>
      </w:r>
    </w:p>
    <w:p w14:paraId="05625947" w14:textId="77777777" w:rsidR="00D506B1" w:rsidRPr="00F54AFE" w:rsidRDefault="00D506B1" w:rsidP="00D506B1">
      <w:pPr>
        <w:rPr>
          <w:rFonts w:ascii="Arial" w:hAnsi="Arial" w:cs="Arial"/>
          <w:sz w:val="20"/>
          <w:szCs w:val="20"/>
        </w:rPr>
      </w:pPr>
    </w:p>
    <w:p w14:paraId="2907A933" w14:textId="77777777" w:rsidR="00D506B1" w:rsidRDefault="00D506B1" w:rsidP="00D506B1">
      <w:pPr>
        <w:pStyle w:val="rberschrift2"/>
        <w:numPr>
          <w:ilvl w:val="1"/>
          <w:numId w:val="12"/>
        </w:numPr>
        <w:tabs>
          <w:tab w:val="clear" w:pos="357"/>
          <w:tab w:val="left" w:pos="0"/>
          <w:tab w:val="left" w:pos="567"/>
        </w:tabs>
        <w:spacing w:before="0" w:after="0"/>
        <w:ind w:left="0" w:firstLine="0"/>
        <w:jc w:val="both"/>
        <w:rPr>
          <w:i w:val="0"/>
          <w:color w:val="auto"/>
          <w:sz w:val="20"/>
          <w:szCs w:val="20"/>
        </w:rPr>
      </w:pPr>
      <w:r w:rsidRPr="00F54AFE">
        <w:rPr>
          <w:i w:val="0"/>
          <w:color w:val="auto"/>
          <w:sz w:val="20"/>
          <w:szCs w:val="20"/>
        </w:rPr>
        <w:t xml:space="preserve">Le </w:t>
      </w:r>
      <w:r>
        <w:rPr>
          <w:i w:val="0"/>
          <w:color w:val="auto"/>
          <w:sz w:val="20"/>
          <w:szCs w:val="20"/>
        </w:rPr>
        <w:t>Consultant</w:t>
      </w:r>
      <w:r w:rsidRPr="00F54AFE">
        <w:rPr>
          <w:i w:val="0"/>
          <w:color w:val="auto"/>
          <w:sz w:val="20"/>
          <w:szCs w:val="20"/>
        </w:rPr>
        <w:t xml:space="preserve"> convient que L’UICN aura tous les droits de développement, manufacture, promotion, distribution et d’exploitation relatifs aux projets réalisés et aux produits développés au cours de l’exéc</w:t>
      </w:r>
      <w:r>
        <w:rPr>
          <w:i w:val="0"/>
          <w:color w:val="auto"/>
          <w:sz w:val="20"/>
          <w:szCs w:val="20"/>
        </w:rPr>
        <w:t>ution des Prestations ainsi que</w:t>
      </w:r>
      <w:r w:rsidRPr="00F54AFE">
        <w:rPr>
          <w:i w:val="0"/>
          <w:color w:val="auto"/>
          <w:sz w:val="20"/>
          <w:szCs w:val="20"/>
        </w:rPr>
        <w:t xml:space="preserve"> la propriété </w:t>
      </w:r>
      <w:r>
        <w:rPr>
          <w:i w:val="0"/>
          <w:color w:val="auto"/>
          <w:sz w:val="20"/>
          <w:szCs w:val="20"/>
        </w:rPr>
        <w:t xml:space="preserve">intellectuelle créée ou découlant </w:t>
      </w:r>
      <w:r w:rsidRPr="00F54AFE">
        <w:rPr>
          <w:i w:val="0"/>
          <w:color w:val="auto"/>
          <w:sz w:val="20"/>
          <w:szCs w:val="20"/>
        </w:rPr>
        <w:t>de l’exécution des Prestations.</w:t>
      </w:r>
    </w:p>
    <w:p w14:paraId="25F2CA0B" w14:textId="77777777" w:rsidR="00D506B1" w:rsidRPr="00C2444C" w:rsidRDefault="00D506B1" w:rsidP="00D506B1">
      <w:pPr>
        <w:rPr>
          <w:i/>
        </w:rPr>
      </w:pPr>
    </w:p>
    <w:p w14:paraId="6E3DCA88" w14:textId="77777777" w:rsidR="00D506B1" w:rsidRDefault="00D506B1" w:rsidP="00D506B1">
      <w:pPr>
        <w:pStyle w:val="rberschrift2"/>
        <w:numPr>
          <w:ilvl w:val="1"/>
          <w:numId w:val="12"/>
        </w:numPr>
        <w:tabs>
          <w:tab w:val="clear" w:pos="357"/>
          <w:tab w:val="left" w:pos="0"/>
          <w:tab w:val="left" w:pos="567"/>
        </w:tabs>
        <w:spacing w:before="0" w:after="0"/>
        <w:ind w:left="0" w:firstLine="0"/>
        <w:jc w:val="both"/>
        <w:rPr>
          <w:i w:val="0"/>
          <w:color w:val="auto"/>
          <w:sz w:val="20"/>
          <w:szCs w:val="20"/>
        </w:rPr>
      </w:pPr>
      <w:bookmarkStart w:id="6" w:name="_Hlk47098988"/>
      <w:r w:rsidRPr="004034C3">
        <w:rPr>
          <w:i w:val="0"/>
          <w:color w:val="auto"/>
          <w:sz w:val="20"/>
          <w:szCs w:val="20"/>
        </w:rPr>
        <w:lastRenderedPageBreak/>
        <w:t xml:space="preserve">Aucune des </w:t>
      </w:r>
      <w:r>
        <w:rPr>
          <w:i w:val="0"/>
          <w:color w:val="auto"/>
          <w:sz w:val="20"/>
          <w:szCs w:val="20"/>
        </w:rPr>
        <w:t>P</w:t>
      </w:r>
      <w:r w:rsidRPr="004034C3">
        <w:rPr>
          <w:i w:val="0"/>
          <w:color w:val="auto"/>
          <w:sz w:val="20"/>
          <w:szCs w:val="20"/>
        </w:rPr>
        <w:t xml:space="preserve">arties n'a le droit d'utiliser le nom, le logo et/ou d'autres marques de l'autre </w:t>
      </w:r>
      <w:r>
        <w:rPr>
          <w:i w:val="0"/>
          <w:color w:val="auto"/>
          <w:sz w:val="20"/>
          <w:szCs w:val="20"/>
        </w:rPr>
        <w:t>P</w:t>
      </w:r>
      <w:r w:rsidRPr="004034C3">
        <w:rPr>
          <w:i w:val="0"/>
          <w:color w:val="auto"/>
          <w:sz w:val="20"/>
          <w:szCs w:val="20"/>
        </w:rPr>
        <w:t xml:space="preserve">artie sur quelque support que ce soit et à quelque fin que ce soit sans le consentement écrit préalable de l'autre </w:t>
      </w:r>
      <w:r>
        <w:rPr>
          <w:i w:val="0"/>
          <w:color w:val="auto"/>
          <w:sz w:val="20"/>
          <w:szCs w:val="20"/>
        </w:rPr>
        <w:t>P</w:t>
      </w:r>
      <w:r w:rsidRPr="004034C3">
        <w:rPr>
          <w:i w:val="0"/>
          <w:color w:val="auto"/>
          <w:sz w:val="20"/>
          <w:szCs w:val="20"/>
        </w:rPr>
        <w:t xml:space="preserve">artie </w:t>
      </w:r>
      <w:r>
        <w:rPr>
          <w:i w:val="0"/>
          <w:color w:val="auto"/>
          <w:sz w:val="20"/>
          <w:szCs w:val="20"/>
        </w:rPr>
        <w:t>pour</w:t>
      </w:r>
      <w:r w:rsidRPr="004034C3">
        <w:rPr>
          <w:i w:val="0"/>
          <w:color w:val="auto"/>
          <w:sz w:val="20"/>
          <w:szCs w:val="20"/>
        </w:rPr>
        <w:t xml:space="preserve"> chaque cas d'utilisation.</w:t>
      </w:r>
    </w:p>
    <w:bookmarkEnd w:id="6"/>
    <w:p w14:paraId="538FA8A2" w14:textId="77777777" w:rsidR="00D506B1" w:rsidRPr="00C2444C" w:rsidRDefault="00D506B1" w:rsidP="00D506B1">
      <w:pPr>
        <w:pStyle w:val="rberschrift2"/>
        <w:numPr>
          <w:ilvl w:val="1"/>
          <w:numId w:val="6"/>
        </w:numPr>
        <w:rPr>
          <w:b/>
          <w:i w:val="0"/>
          <w:sz w:val="20"/>
          <w:szCs w:val="20"/>
        </w:rPr>
      </w:pPr>
      <w:r w:rsidRPr="00F54AFE">
        <w:rPr>
          <w:b/>
          <w:i w:val="0"/>
          <w:sz w:val="20"/>
          <w:szCs w:val="20"/>
        </w:rPr>
        <w:t>RESPONSABILITÉS</w:t>
      </w:r>
    </w:p>
    <w:p w14:paraId="494537FA" w14:textId="77777777" w:rsidR="00D506B1" w:rsidRPr="00C2444C" w:rsidRDefault="00D506B1" w:rsidP="00D506B1">
      <w:pPr>
        <w:pStyle w:val="rberschrift2"/>
        <w:numPr>
          <w:ilvl w:val="1"/>
          <w:numId w:val="31"/>
        </w:numPr>
        <w:tabs>
          <w:tab w:val="clear" w:pos="357"/>
          <w:tab w:val="left" w:pos="0"/>
          <w:tab w:val="left" w:pos="567"/>
        </w:tabs>
        <w:spacing w:before="0" w:after="0"/>
        <w:ind w:left="0" w:firstLine="0"/>
        <w:jc w:val="both"/>
        <w:rPr>
          <w:iCs w:val="0"/>
          <w:sz w:val="20"/>
        </w:rPr>
      </w:pPr>
      <w:r w:rsidRPr="00C2444C">
        <w:rPr>
          <w:i w:val="0"/>
          <w:color w:val="auto"/>
          <w:sz w:val="20"/>
          <w:szCs w:val="20"/>
        </w:rPr>
        <w:t>Le Consultant accepte d’indemniser et de tenir l’UICN à couvert de toutes pertes et tous dommages que l’UICN pourrait encourir comme conséquence des actions du Consultant ou de ses omissions au moment de fournir les Prestations ainsi que de la violation des obligations du Consultant comprises dans le présent Contrat.</w:t>
      </w:r>
    </w:p>
    <w:p w14:paraId="7F814596" w14:textId="77777777" w:rsidR="00D506B1" w:rsidRPr="00F54AFE" w:rsidRDefault="00D506B1" w:rsidP="00D506B1">
      <w:pPr>
        <w:pStyle w:val="rberschrift2"/>
        <w:numPr>
          <w:ilvl w:val="0"/>
          <w:numId w:val="19"/>
        </w:numPr>
        <w:rPr>
          <w:b/>
          <w:i w:val="0"/>
          <w:iCs w:val="0"/>
          <w:color w:val="auto"/>
          <w:sz w:val="20"/>
          <w:szCs w:val="20"/>
        </w:rPr>
      </w:pPr>
      <w:r w:rsidRPr="00F54AFE">
        <w:rPr>
          <w:b/>
          <w:i w:val="0"/>
          <w:color w:val="auto"/>
          <w:sz w:val="20"/>
          <w:szCs w:val="20"/>
        </w:rPr>
        <w:t>COMMUNICATION ET NOTIFICATIONS</w:t>
      </w:r>
    </w:p>
    <w:p w14:paraId="1D578E8B" w14:textId="77777777" w:rsidR="00D506B1" w:rsidRPr="00F54AFE" w:rsidRDefault="00D506B1" w:rsidP="00D506B1">
      <w:pPr>
        <w:pStyle w:val="ListParagraph"/>
        <w:numPr>
          <w:ilvl w:val="1"/>
          <w:numId w:val="19"/>
        </w:numPr>
        <w:tabs>
          <w:tab w:val="left" w:pos="567"/>
        </w:tabs>
        <w:ind w:left="0" w:firstLine="0"/>
        <w:jc w:val="both"/>
        <w:rPr>
          <w:rFonts w:ascii="Arial" w:hAnsi="Arial" w:cs="Arial"/>
          <w:i/>
          <w:iCs/>
          <w:sz w:val="20"/>
        </w:rPr>
      </w:pPr>
      <w:r>
        <w:rPr>
          <w:rFonts w:ascii="Arial" w:hAnsi="Arial" w:cs="Arial"/>
          <w:sz w:val="20"/>
        </w:rPr>
        <w:t>L</w:t>
      </w:r>
      <w:r w:rsidRPr="00F54AFE">
        <w:rPr>
          <w:rFonts w:ascii="Arial" w:hAnsi="Arial" w:cs="Arial"/>
          <w:sz w:val="20"/>
        </w:rPr>
        <w:t xml:space="preserve">a correspondance et les notifications concernant la mise en œuvre du présent Contrat doivent contenir les informations suivantes : </w:t>
      </w:r>
    </w:p>
    <w:p w14:paraId="4304387F" w14:textId="77777777" w:rsidR="00D506B1" w:rsidRPr="00F54AFE" w:rsidRDefault="00D506B1" w:rsidP="00D506B1">
      <w:pPr>
        <w:pStyle w:val="rberschrift2"/>
        <w:spacing w:before="0" w:after="0"/>
        <w:rPr>
          <w:i w:val="0"/>
          <w:iCs w:val="0"/>
          <w:color w:val="auto"/>
          <w:sz w:val="20"/>
          <w:szCs w:val="20"/>
        </w:rPr>
      </w:pPr>
    </w:p>
    <w:tbl>
      <w:tblPr>
        <w:tblStyle w:val="TableGrid"/>
        <w:tblW w:w="0" w:type="auto"/>
        <w:tblLook w:val="04A0" w:firstRow="1" w:lastRow="0" w:firstColumn="1" w:lastColumn="0" w:noHBand="0" w:noVBand="1"/>
      </w:tblPr>
      <w:tblGrid>
        <w:gridCol w:w="4328"/>
        <w:gridCol w:w="4308"/>
      </w:tblGrid>
      <w:tr w:rsidR="00D506B1" w:rsidRPr="00F54AFE" w14:paraId="4C6E413E" w14:textId="77777777" w:rsidTr="00F24BDE">
        <w:tc>
          <w:tcPr>
            <w:tcW w:w="4431" w:type="dxa"/>
          </w:tcPr>
          <w:p w14:paraId="13F83D5A" w14:textId="77777777" w:rsidR="00D506B1" w:rsidRPr="00F54AFE" w:rsidRDefault="00D506B1" w:rsidP="00F24BDE">
            <w:pPr>
              <w:rPr>
                <w:rFonts w:ascii="Arial" w:hAnsi="Arial" w:cs="Arial"/>
                <w:sz w:val="20"/>
                <w:szCs w:val="20"/>
              </w:rPr>
            </w:pPr>
            <w:r w:rsidRPr="00F54AFE">
              <w:rPr>
                <w:rFonts w:ascii="Arial" w:hAnsi="Arial" w:cs="Arial"/>
                <w:sz w:val="20"/>
                <w:szCs w:val="20"/>
              </w:rPr>
              <w:t>Personne de contact de l’UICN</w:t>
            </w:r>
          </w:p>
        </w:tc>
        <w:tc>
          <w:tcPr>
            <w:tcW w:w="4431" w:type="dxa"/>
          </w:tcPr>
          <w:p w14:paraId="355657AC" w14:textId="77777777" w:rsidR="00D506B1" w:rsidRPr="00F54AFE" w:rsidRDefault="00D506B1" w:rsidP="00F24BDE">
            <w:pPr>
              <w:rPr>
                <w:rFonts w:ascii="Arial" w:hAnsi="Arial" w:cs="Arial"/>
                <w:sz w:val="20"/>
                <w:szCs w:val="20"/>
              </w:rPr>
            </w:pPr>
            <w:r w:rsidRPr="00F54AFE">
              <w:rPr>
                <w:rFonts w:ascii="Arial" w:hAnsi="Arial" w:cs="Arial"/>
                <w:sz w:val="20"/>
                <w:szCs w:val="20"/>
              </w:rPr>
              <w:t xml:space="preserve">Coordonnées du </w:t>
            </w:r>
            <w:r>
              <w:rPr>
                <w:rFonts w:ascii="Arial" w:hAnsi="Arial" w:cs="Arial"/>
                <w:sz w:val="20"/>
                <w:szCs w:val="20"/>
              </w:rPr>
              <w:t>Consultant</w:t>
            </w:r>
          </w:p>
        </w:tc>
      </w:tr>
      <w:tr w:rsidR="00D506B1" w:rsidRPr="00F54AFE" w14:paraId="09285741" w14:textId="77777777" w:rsidTr="00F24BDE">
        <w:trPr>
          <w:trHeight w:val="1655"/>
        </w:trPr>
        <w:tc>
          <w:tcPr>
            <w:tcW w:w="4431" w:type="dxa"/>
          </w:tcPr>
          <w:p w14:paraId="3CC9C69C" w14:textId="77777777" w:rsidR="00D506B1" w:rsidRPr="00F54AFE" w:rsidRDefault="00D506B1" w:rsidP="00F24BDE">
            <w:pPr>
              <w:rPr>
                <w:rFonts w:ascii="Arial" w:hAnsi="Arial" w:cs="Arial"/>
                <w:sz w:val="20"/>
                <w:szCs w:val="20"/>
              </w:rPr>
            </w:pPr>
            <w:r w:rsidRPr="00F54AFE">
              <w:rPr>
                <w:rFonts w:ascii="Arial" w:hAnsi="Arial" w:cs="Arial"/>
                <w:sz w:val="20"/>
                <w:szCs w:val="20"/>
              </w:rPr>
              <w:t>[</w:t>
            </w:r>
            <w:proofErr w:type="gramStart"/>
            <w:r w:rsidRPr="00F54AFE">
              <w:rPr>
                <w:rFonts w:ascii="Arial" w:hAnsi="Arial" w:cs="Arial"/>
                <w:sz w:val="20"/>
                <w:szCs w:val="20"/>
                <w:highlight w:val="yellow"/>
              </w:rPr>
              <w:t>nom</w:t>
            </w:r>
            <w:proofErr w:type="gramEnd"/>
            <w:r w:rsidRPr="00F54AFE">
              <w:rPr>
                <w:rFonts w:ascii="Arial" w:hAnsi="Arial" w:cs="Arial"/>
                <w:sz w:val="20"/>
                <w:szCs w:val="20"/>
              </w:rPr>
              <w:t>]</w:t>
            </w:r>
          </w:p>
          <w:p w14:paraId="23D51568" w14:textId="77777777" w:rsidR="00D506B1" w:rsidRPr="00F54AFE" w:rsidRDefault="00D506B1" w:rsidP="00F24BDE">
            <w:pPr>
              <w:rPr>
                <w:rFonts w:ascii="Arial" w:hAnsi="Arial" w:cs="Arial"/>
                <w:sz w:val="20"/>
                <w:szCs w:val="20"/>
              </w:rPr>
            </w:pPr>
            <w:r w:rsidRPr="00F54AFE">
              <w:rPr>
                <w:rFonts w:ascii="Arial" w:hAnsi="Arial" w:cs="Arial"/>
                <w:sz w:val="20"/>
                <w:szCs w:val="20"/>
              </w:rPr>
              <w:t>[</w:t>
            </w:r>
            <w:proofErr w:type="gramStart"/>
            <w:r w:rsidRPr="00B97A4E">
              <w:rPr>
                <w:rFonts w:ascii="Arial" w:hAnsi="Arial" w:cs="Arial"/>
                <w:sz w:val="20"/>
                <w:szCs w:val="20"/>
                <w:highlight w:val="yellow"/>
              </w:rPr>
              <w:t>titre</w:t>
            </w:r>
            <w:proofErr w:type="gramEnd"/>
            <w:r w:rsidRPr="00F54AFE">
              <w:rPr>
                <w:rFonts w:ascii="Arial" w:hAnsi="Arial" w:cs="Arial"/>
                <w:sz w:val="20"/>
                <w:szCs w:val="20"/>
              </w:rPr>
              <w:t>]</w:t>
            </w:r>
          </w:p>
          <w:p w14:paraId="40A2FC3D" w14:textId="77777777" w:rsidR="00D506B1" w:rsidRPr="00F54AFE" w:rsidRDefault="00D506B1" w:rsidP="00F24BDE">
            <w:pPr>
              <w:rPr>
                <w:rFonts w:ascii="Arial" w:hAnsi="Arial" w:cs="Arial"/>
                <w:sz w:val="20"/>
                <w:szCs w:val="20"/>
              </w:rPr>
            </w:pPr>
            <w:r w:rsidRPr="00F54AFE">
              <w:rPr>
                <w:rFonts w:ascii="Arial" w:hAnsi="Arial" w:cs="Arial"/>
                <w:sz w:val="20"/>
                <w:szCs w:val="20"/>
              </w:rPr>
              <w:t>[</w:t>
            </w:r>
            <w:r w:rsidRPr="00B97A4E">
              <w:rPr>
                <w:rFonts w:ascii="Arial" w:hAnsi="Arial" w:cs="Arial"/>
                <w:sz w:val="20"/>
                <w:szCs w:val="20"/>
                <w:highlight w:val="yellow"/>
              </w:rPr>
              <w:t>Nom du programme/bureau de l’UICN</w:t>
            </w:r>
            <w:r w:rsidRPr="00F54AFE">
              <w:rPr>
                <w:rFonts w:ascii="Arial" w:hAnsi="Arial" w:cs="Arial"/>
                <w:sz w:val="20"/>
                <w:szCs w:val="20"/>
              </w:rPr>
              <w:t>]</w:t>
            </w:r>
          </w:p>
          <w:p w14:paraId="47B3989C" w14:textId="77777777" w:rsidR="00D506B1" w:rsidRPr="00F54AFE" w:rsidRDefault="00D506B1" w:rsidP="00F24BDE">
            <w:pPr>
              <w:rPr>
                <w:rFonts w:ascii="Arial" w:hAnsi="Arial" w:cs="Arial"/>
                <w:sz w:val="20"/>
                <w:szCs w:val="20"/>
              </w:rPr>
            </w:pPr>
            <w:r w:rsidRPr="00F54AFE">
              <w:rPr>
                <w:rFonts w:ascii="Arial" w:hAnsi="Arial" w:cs="Arial"/>
                <w:sz w:val="20"/>
                <w:szCs w:val="20"/>
              </w:rPr>
              <w:t>[</w:t>
            </w:r>
            <w:proofErr w:type="gramStart"/>
            <w:r w:rsidRPr="00F54AFE">
              <w:rPr>
                <w:rFonts w:ascii="Arial" w:hAnsi="Arial" w:cs="Arial"/>
                <w:sz w:val="20"/>
                <w:szCs w:val="20"/>
                <w:highlight w:val="yellow"/>
              </w:rPr>
              <w:t>adresse</w:t>
            </w:r>
            <w:proofErr w:type="gramEnd"/>
            <w:r w:rsidRPr="00F54AFE">
              <w:rPr>
                <w:rFonts w:ascii="Arial" w:hAnsi="Arial" w:cs="Arial"/>
                <w:sz w:val="20"/>
                <w:szCs w:val="20"/>
              </w:rPr>
              <w:t>]</w:t>
            </w:r>
          </w:p>
          <w:p w14:paraId="4FF27A74" w14:textId="77777777" w:rsidR="00D506B1" w:rsidRPr="00F54AFE" w:rsidRDefault="00D506B1" w:rsidP="00F24BDE">
            <w:pPr>
              <w:rPr>
                <w:rFonts w:ascii="Arial" w:hAnsi="Arial" w:cs="Arial"/>
                <w:sz w:val="20"/>
                <w:szCs w:val="20"/>
              </w:rPr>
            </w:pPr>
            <w:r w:rsidRPr="00F54AFE">
              <w:rPr>
                <w:rFonts w:ascii="Arial" w:hAnsi="Arial" w:cs="Arial"/>
                <w:sz w:val="20"/>
                <w:szCs w:val="20"/>
              </w:rPr>
              <w:t>[</w:t>
            </w:r>
            <w:r w:rsidRPr="00B97A4E">
              <w:rPr>
                <w:rFonts w:ascii="Arial" w:hAnsi="Arial" w:cs="Arial"/>
                <w:sz w:val="20"/>
                <w:szCs w:val="20"/>
                <w:highlight w:val="yellow"/>
              </w:rPr>
              <w:t>Téléphone</w:t>
            </w:r>
            <w:r w:rsidRPr="00F54AFE">
              <w:rPr>
                <w:rFonts w:ascii="Arial" w:hAnsi="Arial" w:cs="Arial"/>
                <w:sz w:val="20"/>
                <w:szCs w:val="20"/>
              </w:rPr>
              <w:t>]</w:t>
            </w:r>
          </w:p>
          <w:p w14:paraId="24508F8E" w14:textId="77777777" w:rsidR="00D506B1" w:rsidRPr="00F54AFE" w:rsidRDefault="00D506B1" w:rsidP="00F24BDE">
            <w:pPr>
              <w:rPr>
                <w:rFonts w:ascii="Arial" w:hAnsi="Arial" w:cs="Arial"/>
                <w:sz w:val="20"/>
                <w:szCs w:val="20"/>
              </w:rPr>
            </w:pPr>
            <w:r w:rsidRPr="00F54AFE">
              <w:rPr>
                <w:rFonts w:ascii="Arial" w:hAnsi="Arial" w:cs="Arial"/>
                <w:sz w:val="20"/>
                <w:szCs w:val="20"/>
              </w:rPr>
              <w:t>[</w:t>
            </w:r>
            <w:r w:rsidRPr="00B97A4E">
              <w:rPr>
                <w:rFonts w:ascii="Arial" w:hAnsi="Arial" w:cs="Arial"/>
                <w:sz w:val="20"/>
                <w:szCs w:val="20"/>
                <w:highlight w:val="yellow"/>
              </w:rPr>
              <w:t>Email</w:t>
            </w:r>
            <w:r w:rsidRPr="00F54AFE">
              <w:rPr>
                <w:rFonts w:ascii="Arial" w:hAnsi="Arial" w:cs="Arial"/>
                <w:sz w:val="20"/>
                <w:szCs w:val="20"/>
              </w:rPr>
              <w:t>]</w:t>
            </w:r>
          </w:p>
        </w:tc>
        <w:tc>
          <w:tcPr>
            <w:tcW w:w="4431" w:type="dxa"/>
          </w:tcPr>
          <w:p w14:paraId="41A00524" w14:textId="77777777" w:rsidR="00D506B1" w:rsidRPr="00F54AFE" w:rsidRDefault="00D506B1" w:rsidP="00F24BDE">
            <w:pPr>
              <w:rPr>
                <w:rFonts w:ascii="Arial" w:hAnsi="Arial" w:cs="Arial"/>
                <w:sz w:val="20"/>
                <w:szCs w:val="20"/>
              </w:rPr>
            </w:pPr>
            <w:r w:rsidRPr="00F54AFE">
              <w:rPr>
                <w:rFonts w:ascii="Arial" w:hAnsi="Arial" w:cs="Arial"/>
                <w:sz w:val="20"/>
                <w:szCs w:val="20"/>
              </w:rPr>
              <w:t>[</w:t>
            </w:r>
            <w:proofErr w:type="gramStart"/>
            <w:r w:rsidRPr="00F54AFE">
              <w:rPr>
                <w:rFonts w:ascii="Arial" w:hAnsi="Arial" w:cs="Arial"/>
                <w:sz w:val="20"/>
                <w:szCs w:val="20"/>
                <w:highlight w:val="yellow"/>
              </w:rPr>
              <w:t>nom</w:t>
            </w:r>
            <w:proofErr w:type="gramEnd"/>
            <w:r w:rsidRPr="00F54AFE">
              <w:rPr>
                <w:rFonts w:ascii="Arial" w:hAnsi="Arial" w:cs="Arial"/>
                <w:sz w:val="20"/>
                <w:szCs w:val="20"/>
              </w:rPr>
              <w:t>]</w:t>
            </w:r>
          </w:p>
          <w:p w14:paraId="32F205A7" w14:textId="77777777" w:rsidR="00D506B1" w:rsidRPr="00F54AFE" w:rsidRDefault="00D506B1" w:rsidP="00F24BDE">
            <w:pPr>
              <w:rPr>
                <w:rFonts w:ascii="Arial" w:hAnsi="Arial" w:cs="Arial"/>
                <w:sz w:val="20"/>
                <w:szCs w:val="20"/>
              </w:rPr>
            </w:pPr>
            <w:r w:rsidRPr="00F54AFE">
              <w:rPr>
                <w:rFonts w:ascii="Arial" w:hAnsi="Arial" w:cs="Arial"/>
                <w:sz w:val="20"/>
                <w:szCs w:val="20"/>
              </w:rPr>
              <w:t>[</w:t>
            </w:r>
            <w:proofErr w:type="gramStart"/>
            <w:r w:rsidRPr="00B97A4E">
              <w:rPr>
                <w:rFonts w:ascii="Arial" w:hAnsi="Arial" w:cs="Arial"/>
                <w:sz w:val="20"/>
                <w:szCs w:val="20"/>
                <w:highlight w:val="yellow"/>
              </w:rPr>
              <w:t>titre</w:t>
            </w:r>
            <w:proofErr w:type="gramEnd"/>
            <w:r w:rsidRPr="00F54AFE">
              <w:rPr>
                <w:rFonts w:ascii="Arial" w:hAnsi="Arial" w:cs="Arial"/>
                <w:sz w:val="20"/>
                <w:szCs w:val="20"/>
              </w:rPr>
              <w:t>]</w:t>
            </w:r>
          </w:p>
          <w:p w14:paraId="09CFADC4" w14:textId="77777777" w:rsidR="00D506B1" w:rsidRPr="00F54AFE" w:rsidRDefault="00D506B1" w:rsidP="00F24BDE">
            <w:pPr>
              <w:rPr>
                <w:rFonts w:ascii="Arial" w:hAnsi="Arial" w:cs="Arial"/>
                <w:sz w:val="20"/>
                <w:szCs w:val="20"/>
              </w:rPr>
            </w:pPr>
            <w:r w:rsidRPr="00F54AFE">
              <w:rPr>
                <w:rFonts w:ascii="Arial" w:hAnsi="Arial" w:cs="Arial"/>
                <w:sz w:val="20"/>
                <w:szCs w:val="20"/>
              </w:rPr>
              <w:t>[</w:t>
            </w:r>
            <w:proofErr w:type="gramStart"/>
            <w:r w:rsidRPr="00F54AFE">
              <w:rPr>
                <w:rFonts w:ascii="Arial" w:hAnsi="Arial" w:cs="Arial"/>
                <w:sz w:val="20"/>
                <w:szCs w:val="20"/>
                <w:highlight w:val="yellow"/>
              </w:rPr>
              <w:t>adresse</w:t>
            </w:r>
            <w:proofErr w:type="gramEnd"/>
            <w:r w:rsidRPr="00F54AFE">
              <w:rPr>
                <w:rFonts w:ascii="Arial" w:hAnsi="Arial" w:cs="Arial"/>
                <w:sz w:val="20"/>
                <w:szCs w:val="20"/>
              </w:rPr>
              <w:t>]</w:t>
            </w:r>
          </w:p>
          <w:p w14:paraId="7F49E05C" w14:textId="77777777" w:rsidR="00D506B1" w:rsidRPr="00F54AFE" w:rsidRDefault="00D506B1" w:rsidP="00F24BDE">
            <w:pPr>
              <w:rPr>
                <w:rFonts w:ascii="Arial" w:hAnsi="Arial" w:cs="Arial"/>
                <w:sz w:val="20"/>
                <w:szCs w:val="20"/>
              </w:rPr>
            </w:pPr>
            <w:r w:rsidRPr="00F54AFE">
              <w:rPr>
                <w:rFonts w:ascii="Arial" w:hAnsi="Arial" w:cs="Arial"/>
                <w:sz w:val="20"/>
                <w:szCs w:val="20"/>
              </w:rPr>
              <w:t>[</w:t>
            </w:r>
            <w:r w:rsidRPr="00B97A4E">
              <w:rPr>
                <w:rFonts w:ascii="Arial" w:hAnsi="Arial" w:cs="Arial"/>
                <w:sz w:val="20"/>
                <w:szCs w:val="20"/>
                <w:highlight w:val="yellow"/>
              </w:rPr>
              <w:t>Téléphone</w:t>
            </w:r>
            <w:r w:rsidRPr="00F54AFE">
              <w:rPr>
                <w:rFonts w:ascii="Arial" w:hAnsi="Arial" w:cs="Arial"/>
                <w:sz w:val="20"/>
                <w:szCs w:val="20"/>
              </w:rPr>
              <w:t>]</w:t>
            </w:r>
          </w:p>
          <w:p w14:paraId="50313769" w14:textId="77777777" w:rsidR="00D506B1" w:rsidRPr="00F54AFE" w:rsidRDefault="00D506B1" w:rsidP="00F24BDE">
            <w:pPr>
              <w:rPr>
                <w:rFonts w:ascii="Arial" w:hAnsi="Arial" w:cs="Arial"/>
                <w:sz w:val="20"/>
                <w:szCs w:val="20"/>
              </w:rPr>
            </w:pPr>
            <w:r w:rsidRPr="00F54AFE">
              <w:rPr>
                <w:rFonts w:ascii="Arial" w:hAnsi="Arial" w:cs="Arial"/>
                <w:sz w:val="20"/>
                <w:szCs w:val="20"/>
              </w:rPr>
              <w:t>[</w:t>
            </w:r>
            <w:r w:rsidRPr="00B97A4E">
              <w:rPr>
                <w:rFonts w:ascii="Arial" w:hAnsi="Arial" w:cs="Arial"/>
                <w:sz w:val="20"/>
                <w:szCs w:val="20"/>
                <w:highlight w:val="yellow"/>
              </w:rPr>
              <w:t>Email</w:t>
            </w:r>
            <w:r w:rsidRPr="00F54AFE">
              <w:rPr>
                <w:rFonts w:ascii="Arial" w:hAnsi="Arial" w:cs="Arial"/>
                <w:sz w:val="20"/>
                <w:szCs w:val="20"/>
              </w:rPr>
              <w:t>]</w:t>
            </w:r>
          </w:p>
          <w:p w14:paraId="0B279914" w14:textId="77777777" w:rsidR="00D506B1" w:rsidRPr="00F54AFE" w:rsidRDefault="00D506B1" w:rsidP="00F24BDE">
            <w:pPr>
              <w:rPr>
                <w:rFonts w:ascii="Arial" w:hAnsi="Arial" w:cs="Arial"/>
                <w:sz w:val="20"/>
                <w:szCs w:val="20"/>
              </w:rPr>
            </w:pPr>
          </w:p>
        </w:tc>
      </w:tr>
    </w:tbl>
    <w:p w14:paraId="6BA81AEC" w14:textId="77777777" w:rsidR="00D506B1" w:rsidRPr="00F54AFE" w:rsidRDefault="00D506B1" w:rsidP="00D506B1">
      <w:pPr>
        <w:pStyle w:val="ListParagraph"/>
        <w:tabs>
          <w:tab w:val="left" w:pos="567"/>
        </w:tabs>
        <w:ind w:left="0"/>
        <w:jc w:val="both"/>
        <w:rPr>
          <w:rFonts w:ascii="Arial" w:hAnsi="Arial" w:cs="Arial"/>
          <w:sz w:val="20"/>
        </w:rPr>
      </w:pPr>
    </w:p>
    <w:p w14:paraId="2B1DC66C" w14:textId="77777777" w:rsidR="00D506B1" w:rsidRPr="00F54AFE" w:rsidRDefault="00D506B1" w:rsidP="00D506B1">
      <w:pPr>
        <w:pStyle w:val="ListParagraph"/>
        <w:numPr>
          <w:ilvl w:val="1"/>
          <w:numId w:val="19"/>
        </w:numPr>
        <w:tabs>
          <w:tab w:val="left" w:pos="567"/>
        </w:tabs>
        <w:ind w:left="0" w:firstLine="0"/>
        <w:jc w:val="both"/>
        <w:rPr>
          <w:rFonts w:ascii="Arial" w:hAnsi="Arial" w:cs="Arial"/>
          <w:sz w:val="20"/>
        </w:rPr>
      </w:pPr>
      <w:r w:rsidRPr="00F54AFE">
        <w:rPr>
          <w:rFonts w:ascii="Arial" w:hAnsi="Arial" w:cs="Arial"/>
          <w:sz w:val="20"/>
        </w:rPr>
        <w:t>En cas de remplacement de la personne de contact, le représentant autorisé de chaque Partie en informera l’autre Partie par écrit (les emails sont acceptés).</w:t>
      </w:r>
    </w:p>
    <w:p w14:paraId="3051EC49" w14:textId="77777777" w:rsidR="00D506B1" w:rsidRPr="00F54AFE" w:rsidRDefault="00D506B1" w:rsidP="00D506B1">
      <w:pPr>
        <w:pStyle w:val="rberschrift2"/>
        <w:numPr>
          <w:ilvl w:val="0"/>
          <w:numId w:val="19"/>
        </w:numPr>
        <w:rPr>
          <w:sz w:val="20"/>
          <w:szCs w:val="20"/>
        </w:rPr>
      </w:pPr>
      <w:r w:rsidRPr="00F54AFE">
        <w:rPr>
          <w:b/>
          <w:i w:val="0"/>
          <w:sz w:val="20"/>
          <w:szCs w:val="20"/>
        </w:rPr>
        <w:t>FRAUDE, CORRUPTION ET ÉTHIQUE</w:t>
      </w:r>
    </w:p>
    <w:p w14:paraId="51E27832" w14:textId="77777777" w:rsidR="00D506B1" w:rsidRDefault="00D506B1" w:rsidP="00D506B1">
      <w:pPr>
        <w:pStyle w:val="ListParagraph"/>
        <w:numPr>
          <w:ilvl w:val="1"/>
          <w:numId w:val="23"/>
        </w:numPr>
        <w:tabs>
          <w:tab w:val="left" w:pos="567"/>
        </w:tabs>
        <w:ind w:left="0" w:firstLine="0"/>
        <w:jc w:val="both"/>
        <w:rPr>
          <w:rFonts w:ascii="Arial" w:hAnsi="Arial" w:cs="Arial"/>
          <w:sz w:val="20"/>
        </w:rPr>
      </w:pPr>
      <w:bookmarkStart w:id="7" w:name="_Hlk47099577"/>
      <w:r w:rsidRPr="00963BD7">
        <w:rPr>
          <w:rFonts w:ascii="Arial" w:hAnsi="Arial" w:cs="Arial"/>
          <w:sz w:val="20"/>
        </w:rPr>
        <w:t>Le</w:t>
      </w:r>
      <w:r w:rsidRPr="0094655A">
        <w:rPr>
          <w:rFonts w:ascii="Arial" w:hAnsi="Arial" w:cs="Arial"/>
          <w:sz w:val="20"/>
        </w:rPr>
        <w:t xml:space="preserve"> Consultant doit respecter des principes et des </w:t>
      </w:r>
      <w:r>
        <w:rPr>
          <w:rFonts w:ascii="Arial" w:hAnsi="Arial" w:cs="Arial"/>
          <w:sz w:val="20"/>
        </w:rPr>
        <w:t>standards</w:t>
      </w:r>
      <w:r w:rsidRPr="0094655A">
        <w:rPr>
          <w:rFonts w:ascii="Arial" w:hAnsi="Arial" w:cs="Arial"/>
          <w:sz w:val="20"/>
        </w:rPr>
        <w:t xml:space="preserve"> de conduite équivalents à ceux </w:t>
      </w:r>
      <w:r>
        <w:rPr>
          <w:rFonts w:ascii="Arial" w:hAnsi="Arial" w:cs="Arial"/>
          <w:sz w:val="20"/>
        </w:rPr>
        <w:t>énoncés</w:t>
      </w:r>
      <w:r w:rsidRPr="0094655A">
        <w:rPr>
          <w:rFonts w:ascii="Arial" w:hAnsi="Arial" w:cs="Arial"/>
          <w:sz w:val="20"/>
        </w:rPr>
        <w:t xml:space="preserve"> dans la section 4 du Code de conduite et d'éthique professionnelle </w:t>
      </w:r>
      <w:r>
        <w:rPr>
          <w:rFonts w:ascii="Arial" w:hAnsi="Arial" w:cs="Arial"/>
          <w:sz w:val="20"/>
        </w:rPr>
        <w:t>pour le</w:t>
      </w:r>
      <w:r w:rsidRPr="0094655A">
        <w:rPr>
          <w:rFonts w:ascii="Arial" w:hAnsi="Arial" w:cs="Arial"/>
          <w:sz w:val="20"/>
        </w:rPr>
        <w:t xml:space="preserve"> Secrétariat</w:t>
      </w:r>
      <w:r w:rsidRPr="00963BD7">
        <w:rPr>
          <w:rFonts w:ascii="Arial" w:hAnsi="Arial" w:cs="Arial"/>
          <w:sz w:val="20"/>
        </w:rPr>
        <w:t xml:space="preserve">, disponible sur </w:t>
      </w:r>
      <w:hyperlink r:id="rId16" w:history="1">
        <w:r w:rsidRPr="00A13B45">
          <w:rPr>
            <w:rStyle w:val="Hyperlink"/>
            <w:rFonts w:ascii="Arial" w:hAnsi="Arial" w:cs="Arial"/>
            <w:sz w:val="20"/>
          </w:rPr>
          <w:t>https://www.iucn.org/sites/dev/files/content/documents/code_of_conduct_and_professional_ethics_final_fr_april2013.pdf</w:t>
        </w:r>
      </w:hyperlink>
      <w:r w:rsidRPr="00963BD7">
        <w:rPr>
          <w:rFonts w:ascii="Arial" w:hAnsi="Arial" w:cs="Arial"/>
          <w:color w:val="000000" w:themeColor="text1"/>
          <w:sz w:val="20"/>
        </w:rPr>
        <w:t xml:space="preserve">. </w:t>
      </w:r>
      <w:r w:rsidRPr="00963BD7">
        <w:rPr>
          <w:rFonts w:ascii="Arial" w:hAnsi="Arial" w:cs="Arial"/>
          <w:sz w:val="20"/>
        </w:rPr>
        <w:t>En signant le présent Contrat, le Consultant confirme qu’il a lu et accepté ledit Code.</w:t>
      </w:r>
    </w:p>
    <w:p w14:paraId="782A0188" w14:textId="77777777" w:rsidR="00D506B1" w:rsidRDefault="00D506B1" w:rsidP="00D506B1">
      <w:pPr>
        <w:pStyle w:val="ListParagraph"/>
        <w:tabs>
          <w:tab w:val="left" w:pos="567"/>
        </w:tabs>
        <w:ind w:left="0"/>
        <w:jc w:val="both"/>
        <w:rPr>
          <w:rFonts w:ascii="Arial" w:hAnsi="Arial" w:cs="Arial"/>
          <w:sz w:val="20"/>
        </w:rPr>
      </w:pPr>
    </w:p>
    <w:p w14:paraId="7E89C9C5" w14:textId="77777777" w:rsidR="00D506B1" w:rsidRDefault="00D506B1" w:rsidP="00D506B1">
      <w:pPr>
        <w:pStyle w:val="ListParagraph"/>
        <w:numPr>
          <w:ilvl w:val="1"/>
          <w:numId w:val="23"/>
        </w:numPr>
        <w:tabs>
          <w:tab w:val="left" w:pos="567"/>
        </w:tabs>
        <w:ind w:left="0" w:firstLine="0"/>
        <w:jc w:val="both"/>
        <w:rPr>
          <w:rFonts w:ascii="Arial" w:hAnsi="Arial" w:cs="Arial"/>
          <w:sz w:val="20"/>
        </w:rPr>
      </w:pPr>
      <w:r w:rsidRPr="0074086A">
        <w:rPr>
          <w:rFonts w:ascii="Arial" w:hAnsi="Arial" w:cs="Arial"/>
          <w:sz w:val="20"/>
        </w:rPr>
        <w:t xml:space="preserve">Le </w:t>
      </w:r>
      <w:r>
        <w:rPr>
          <w:rFonts w:ascii="Arial" w:hAnsi="Arial" w:cs="Arial"/>
          <w:sz w:val="20"/>
        </w:rPr>
        <w:t>C</w:t>
      </w:r>
      <w:r w:rsidRPr="0074086A">
        <w:rPr>
          <w:rFonts w:ascii="Arial" w:hAnsi="Arial" w:cs="Arial"/>
          <w:sz w:val="20"/>
        </w:rPr>
        <w:t xml:space="preserve">onsultant prend toutes les mesures nécessaires pour prévenir toute situation où la mise en œuvre impartiale et objective du </w:t>
      </w:r>
      <w:r>
        <w:rPr>
          <w:rFonts w:ascii="Arial" w:hAnsi="Arial" w:cs="Arial"/>
          <w:sz w:val="20"/>
        </w:rPr>
        <w:t>C</w:t>
      </w:r>
      <w:r w:rsidRPr="0074086A">
        <w:rPr>
          <w:rFonts w:ascii="Arial" w:hAnsi="Arial" w:cs="Arial"/>
          <w:sz w:val="20"/>
        </w:rPr>
        <w:t>ontrat est compromise pour des raisons d'intérêt économique, d'affinité politique ou nationale, de liens familiaux ou affectifs ou de tout autre intérêt</w:t>
      </w:r>
      <w:r>
        <w:rPr>
          <w:rFonts w:ascii="Arial" w:hAnsi="Arial" w:cs="Arial"/>
          <w:sz w:val="20"/>
        </w:rPr>
        <w:t xml:space="preserve"> partagé</w:t>
      </w:r>
      <w:r w:rsidRPr="0074086A">
        <w:rPr>
          <w:rFonts w:ascii="Arial" w:hAnsi="Arial" w:cs="Arial"/>
          <w:sz w:val="20"/>
        </w:rPr>
        <w:t>.</w:t>
      </w:r>
    </w:p>
    <w:p w14:paraId="070E8514" w14:textId="77777777" w:rsidR="00D506B1" w:rsidRPr="00963BD7" w:rsidRDefault="00D506B1" w:rsidP="00D506B1">
      <w:pPr>
        <w:pStyle w:val="ListParagraph"/>
        <w:tabs>
          <w:tab w:val="left" w:pos="567"/>
        </w:tabs>
        <w:ind w:left="0"/>
        <w:jc w:val="both"/>
        <w:rPr>
          <w:rFonts w:ascii="Arial" w:hAnsi="Arial" w:cs="Arial"/>
          <w:sz w:val="20"/>
        </w:rPr>
      </w:pPr>
    </w:p>
    <w:p w14:paraId="53140324" w14:textId="77777777" w:rsidR="00D506B1" w:rsidRDefault="00D506B1" w:rsidP="00D506B1">
      <w:pPr>
        <w:pStyle w:val="ListParagraph"/>
        <w:numPr>
          <w:ilvl w:val="1"/>
          <w:numId w:val="23"/>
        </w:numPr>
        <w:tabs>
          <w:tab w:val="left" w:pos="567"/>
        </w:tabs>
        <w:ind w:left="0" w:firstLine="0"/>
        <w:jc w:val="both"/>
        <w:rPr>
          <w:rFonts w:ascii="Arial" w:hAnsi="Arial" w:cs="Arial"/>
          <w:sz w:val="20"/>
        </w:rPr>
      </w:pPr>
      <w:r w:rsidRPr="00A87D34">
        <w:rPr>
          <w:rFonts w:ascii="Arial" w:hAnsi="Arial" w:cs="Arial"/>
          <w:sz w:val="20"/>
        </w:rPr>
        <w:t xml:space="preserve">Le </w:t>
      </w:r>
      <w:r>
        <w:rPr>
          <w:rFonts w:ascii="Arial" w:hAnsi="Arial" w:cs="Arial"/>
          <w:sz w:val="20"/>
        </w:rPr>
        <w:t>C</w:t>
      </w:r>
      <w:r w:rsidRPr="00A87D34">
        <w:rPr>
          <w:rFonts w:ascii="Arial" w:hAnsi="Arial" w:cs="Arial"/>
          <w:sz w:val="20"/>
        </w:rPr>
        <w:t xml:space="preserve">onsultant déclare et garantit qu'il n'y a pas de conflits d'intérêts potentiels ou réels en relation avec la mise en œuvre du présent </w:t>
      </w:r>
      <w:r>
        <w:rPr>
          <w:rFonts w:ascii="Arial" w:hAnsi="Arial" w:cs="Arial"/>
          <w:sz w:val="20"/>
        </w:rPr>
        <w:t>Contrat</w:t>
      </w:r>
      <w:r w:rsidRPr="00A87D34">
        <w:rPr>
          <w:rFonts w:ascii="Arial" w:hAnsi="Arial" w:cs="Arial"/>
          <w:sz w:val="20"/>
        </w:rPr>
        <w:t xml:space="preserve">. Si, au cours de l'exécution du présent </w:t>
      </w:r>
      <w:r>
        <w:rPr>
          <w:rFonts w:ascii="Arial" w:hAnsi="Arial" w:cs="Arial"/>
          <w:sz w:val="20"/>
        </w:rPr>
        <w:t>C</w:t>
      </w:r>
      <w:r w:rsidRPr="00A87D34">
        <w:rPr>
          <w:rFonts w:ascii="Arial" w:hAnsi="Arial" w:cs="Arial"/>
          <w:sz w:val="20"/>
        </w:rPr>
        <w:t xml:space="preserve">ontrat, le </w:t>
      </w:r>
      <w:r>
        <w:rPr>
          <w:rFonts w:ascii="Arial" w:hAnsi="Arial" w:cs="Arial"/>
          <w:sz w:val="20"/>
        </w:rPr>
        <w:t>C</w:t>
      </w:r>
      <w:r w:rsidRPr="00A87D34">
        <w:rPr>
          <w:rFonts w:ascii="Arial" w:hAnsi="Arial" w:cs="Arial"/>
          <w:sz w:val="20"/>
        </w:rPr>
        <w:t>onsultant prend connaissance de faits qui constituent ou peuvent donner lieu à un conflit d'intérêts, il en informe sans délai et par écrit la personne de contact de l'UICN visée à la clause 12.1. Le Consultant prend immédiatement toutes les mesures nécessaires pour remédier à cette situation. L'UICN se réserve le droit de vérifier que les mesures prises sont appropriées et peut exiger que des mesures supplémentaires soient prises dans un délai déterminé.</w:t>
      </w:r>
    </w:p>
    <w:p w14:paraId="41C962BB" w14:textId="77777777" w:rsidR="00D506B1" w:rsidRPr="00F54AFE" w:rsidRDefault="00D506B1" w:rsidP="00D506B1">
      <w:pPr>
        <w:pStyle w:val="ColorfulList-Accent11"/>
        <w:tabs>
          <w:tab w:val="left" w:pos="567"/>
        </w:tabs>
        <w:spacing w:after="0" w:line="240" w:lineRule="auto"/>
        <w:ind w:left="0"/>
        <w:jc w:val="both"/>
        <w:rPr>
          <w:rFonts w:ascii="Arial" w:eastAsia="Times New Roman" w:hAnsi="Arial" w:cs="Arial"/>
          <w:sz w:val="20"/>
          <w:szCs w:val="20"/>
        </w:rPr>
      </w:pPr>
    </w:p>
    <w:p w14:paraId="65DD73ED" w14:textId="77777777" w:rsidR="00D506B1" w:rsidRDefault="00D506B1" w:rsidP="00D506B1">
      <w:pPr>
        <w:pStyle w:val="ListParagraph"/>
        <w:numPr>
          <w:ilvl w:val="1"/>
          <w:numId w:val="23"/>
        </w:numPr>
        <w:tabs>
          <w:tab w:val="left" w:pos="567"/>
        </w:tabs>
        <w:ind w:left="0" w:firstLine="0"/>
        <w:jc w:val="both"/>
        <w:rPr>
          <w:rFonts w:ascii="Arial" w:hAnsi="Arial" w:cs="Arial"/>
          <w:sz w:val="20"/>
        </w:rPr>
      </w:pPr>
      <w:r w:rsidRPr="00F54AFE">
        <w:rPr>
          <w:rFonts w:ascii="Arial" w:hAnsi="Arial" w:cs="Arial"/>
          <w:sz w:val="20"/>
        </w:rPr>
        <w:t>Le</w:t>
      </w:r>
      <w:r w:rsidRPr="008449FF">
        <w:rPr>
          <w:rFonts w:ascii="Arial" w:hAnsi="Arial" w:cs="Arial"/>
          <w:sz w:val="20"/>
        </w:rPr>
        <w:t xml:space="preserve"> </w:t>
      </w:r>
      <w:r>
        <w:rPr>
          <w:rFonts w:ascii="Arial" w:hAnsi="Arial" w:cs="Arial"/>
          <w:sz w:val="20"/>
        </w:rPr>
        <w:t>C</w:t>
      </w:r>
      <w:r w:rsidRPr="008449FF">
        <w:rPr>
          <w:rFonts w:ascii="Arial" w:hAnsi="Arial" w:cs="Arial"/>
          <w:sz w:val="20"/>
        </w:rPr>
        <w:t xml:space="preserve">onsultant prend toutes les précautions nécessaires pour éviter la fraude et les pratiques de corruption dans la mise en œuvre du présent </w:t>
      </w:r>
      <w:r>
        <w:rPr>
          <w:rFonts w:ascii="Arial" w:hAnsi="Arial" w:cs="Arial"/>
          <w:sz w:val="20"/>
        </w:rPr>
        <w:t>Contrat</w:t>
      </w:r>
      <w:r w:rsidRPr="008449FF">
        <w:rPr>
          <w:rFonts w:ascii="Arial" w:hAnsi="Arial" w:cs="Arial"/>
          <w:sz w:val="20"/>
        </w:rPr>
        <w:t xml:space="preserve">. Le </w:t>
      </w:r>
      <w:r>
        <w:rPr>
          <w:rFonts w:ascii="Arial" w:hAnsi="Arial" w:cs="Arial"/>
          <w:sz w:val="20"/>
        </w:rPr>
        <w:t>C</w:t>
      </w:r>
      <w:r w:rsidRPr="008449FF">
        <w:rPr>
          <w:rFonts w:ascii="Arial" w:hAnsi="Arial" w:cs="Arial"/>
          <w:sz w:val="20"/>
        </w:rPr>
        <w:t xml:space="preserve">onsultant doit se conformer à des </w:t>
      </w:r>
      <w:r w:rsidRPr="008449FF">
        <w:rPr>
          <w:rFonts w:ascii="Arial" w:hAnsi="Arial" w:cs="Arial"/>
          <w:sz w:val="20"/>
        </w:rPr>
        <w:lastRenderedPageBreak/>
        <w:t>normes de conduite équivalen</w:t>
      </w:r>
      <w:r>
        <w:rPr>
          <w:rFonts w:ascii="Arial" w:hAnsi="Arial" w:cs="Arial"/>
          <w:sz w:val="20"/>
        </w:rPr>
        <w:t>tes à celles stipulées dans la P</w:t>
      </w:r>
      <w:r w:rsidRPr="008449FF">
        <w:rPr>
          <w:rFonts w:ascii="Arial" w:hAnsi="Arial" w:cs="Arial"/>
          <w:sz w:val="20"/>
        </w:rPr>
        <w:t xml:space="preserve">olitique de </w:t>
      </w:r>
      <w:r>
        <w:rPr>
          <w:rFonts w:ascii="Arial" w:hAnsi="Arial" w:cs="Arial"/>
          <w:sz w:val="20"/>
        </w:rPr>
        <w:t xml:space="preserve">l’UICN de </w:t>
      </w:r>
      <w:r w:rsidRPr="008449FF">
        <w:rPr>
          <w:rFonts w:ascii="Arial" w:hAnsi="Arial" w:cs="Arial"/>
          <w:sz w:val="20"/>
        </w:rPr>
        <w:t>lutte contre la fraude</w:t>
      </w:r>
      <w:r w:rsidRPr="00F54AFE">
        <w:rPr>
          <w:rFonts w:ascii="Arial" w:hAnsi="Arial" w:cs="Arial"/>
          <w:sz w:val="20"/>
        </w:rPr>
        <w:t xml:space="preserve">, </w:t>
      </w:r>
      <w:r>
        <w:rPr>
          <w:rFonts w:ascii="Arial" w:hAnsi="Arial" w:cs="Arial"/>
          <w:sz w:val="20"/>
        </w:rPr>
        <w:t>disponible</w:t>
      </w:r>
      <w:r w:rsidRPr="00F54AFE">
        <w:rPr>
          <w:rFonts w:ascii="Arial" w:hAnsi="Arial" w:cs="Arial"/>
          <w:sz w:val="20"/>
        </w:rPr>
        <w:t xml:space="preserve"> sur</w:t>
      </w:r>
      <w:r>
        <w:rPr>
          <w:rFonts w:ascii="Arial" w:hAnsi="Arial" w:cs="Arial"/>
          <w:sz w:val="20"/>
        </w:rPr>
        <w:t xml:space="preserve"> </w:t>
      </w:r>
      <w:hyperlink r:id="rId17" w:history="1">
        <w:r w:rsidRPr="0033755E">
          <w:rPr>
            <w:rStyle w:val="Hyperlink"/>
            <w:rFonts w:ascii="Arial" w:hAnsi="Arial" w:cs="Arial"/>
            <w:sz w:val="20"/>
          </w:rPr>
          <w:t>https://www.iucn.org/sites/dev/files/content/documents/politique_de_uicn_de_lutte_contre_la_fraude_mars_2014.pdf</w:t>
        </w:r>
      </w:hyperlink>
      <w:r w:rsidRPr="003B730E">
        <w:rPr>
          <w:rFonts w:ascii="Arial" w:hAnsi="Arial" w:cs="Arial"/>
          <w:color w:val="000000" w:themeColor="text1"/>
          <w:sz w:val="20"/>
        </w:rPr>
        <w:t xml:space="preserve">. </w:t>
      </w:r>
      <w:r w:rsidRPr="00F54AFE">
        <w:rPr>
          <w:rFonts w:ascii="Arial" w:hAnsi="Arial" w:cs="Arial"/>
          <w:sz w:val="20"/>
        </w:rPr>
        <w:t xml:space="preserve">En signant le présent </w:t>
      </w:r>
      <w:r>
        <w:rPr>
          <w:rFonts w:ascii="Arial" w:hAnsi="Arial" w:cs="Arial"/>
          <w:sz w:val="20"/>
        </w:rPr>
        <w:t>Contrat</w:t>
      </w:r>
      <w:r w:rsidRPr="00F54AFE">
        <w:rPr>
          <w:rFonts w:ascii="Arial" w:hAnsi="Arial" w:cs="Arial"/>
          <w:sz w:val="20"/>
        </w:rPr>
        <w:t xml:space="preserve">, le </w:t>
      </w:r>
      <w:r>
        <w:rPr>
          <w:rFonts w:ascii="Arial" w:hAnsi="Arial" w:cs="Arial"/>
          <w:sz w:val="20"/>
        </w:rPr>
        <w:t>Consultant</w:t>
      </w:r>
      <w:r w:rsidRPr="00F54AFE">
        <w:rPr>
          <w:rFonts w:ascii="Arial" w:hAnsi="Arial" w:cs="Arial"/>
          <w:sz w:val="20"/>
        </w:rPr>
        <w:t xml:space="preserve"> confirme qu’il a lu et accepté ledit Code.</w:t>
      </w:r>
    </w:p>
    <w:p w14:paraId="7BB53CB0" w14:textId="77777777" w:rsidR="00D506B1" w:rsidRDefault="00D506B1" w:rsidP="00D506B1">
      <w:pPr>
        <w:pStyle w:val="ListParagraph"/>
        <w:tabs>
          <w:tab w:val="left" w:pos="567"/>
        </w:tabs>
        <w:ind w:left="0"/>
        <w:jc w:val="both"/>
        <w:rPr>
          <w:rFonts w:ascii="Arial" w:hAnsi="Arial" w:cs="Arial"/>
          <w:sz w:val="20"/>
        </w:rPr>
      </w:pPr>
    </w:p>
    <w:p w14:paraId="72E613DC" w14:textId="77777777" w:rsidR="00D506B1" w:rsidRPr="00F54AFE" w:rsidRDefault="00D506B1" w:rsidP="00D506B1">
      <w:pPr>
        <w:pStyle w:val="ListParagraph"/>
        <w:numPr>
          <w:ilvl w:val="1"/>
          <w:numId w:val="23"/>
        </w:numPr>
        <w:tabs>
          <w:tab w:val="left" w:pos="567"/>
        </w:tabs>
        <w:ind w:left="0" w:firstLine="0"/>
        <w:jc w:val="both"/>
        <w:rPr>
          <w:rFonts w:ascii="Arial" w:hAnsi="Arial" w:cs="Arial"/>
          <w:sz w:val="20"/>
        </w:rPr>
      </w:pPr>
      <w:r w:rsidRPr="00637EBB">
        <w:rPr>
          <w:rFonts w:ascii="Arial" w:hAnsi="Arial" w:cs="Arial"/>
          <w:sz w:val="20"/>
        </w:rPr>
        <w:t xml:space="preserve">Le </w:t>
      </w:r>
      <w:r>
        <w:rPr>
          <w:rFonts w:ascii="Arial" w:hAnsi="Arial" w:cs="Arial"/>
          <w:sz w:val="20"/>
        </w:rPr>
        <w:t>C</w:t>
      </w:r>
      <w:r w:rsidRPr="00637EBB">
        <w:rPr>
          <w:rFonts w:ascii="Arial" w:hAnsi="Arial" w:cs="Arial"/>
          <w:sz w:val="20"/>
        </w:rPr>
        <w:t xml:space="preserve">onsultant </w:t>
      </w:r>
      <w:r>
        <w:rPr>
          <w:rFonts w:ascii="Arial" w:hAnsi="Arial" w:cs="Arial"/>
          <w:sz w:val="20"/>
        </w:rPr>
        <w:t>s’engage à</w:t>
      </w:r>
      <w:r w:rsidRPr="00637EBB">
        <w:rPr>
          <w:rFonts w:ascii="Arial" w:hAnsi="Arial" w:cs="Arial"/>
          <w:sz w:val="20"/>
        </w:rPr>
        <w:t xml:space="preserve"> coopérer pleinement à toute enquête liée aux événements visés</w:t>
      </w:r>
      <w:r>
        <w:rPr>
          <w:rFonts w:ascii="Arial" w:hAnsi="Arial" w:cs="Arial"/>
          <w:sz w:val="20"/>
        </w:rPr>
        <w:t xml:space="preserve"> par la présente clause qui puisse</w:t>
      </w:r>
      <w:r w:rsidRPr="00637EBB">
        <w:rPr>
          <w:rFonts w:ascii="Arial" w:hAnsi="Arial" w:cs="Arial"/>
          <w:sz w:val="20"/>
        </w:rPr>
        <w:t xml:space="preserve"> être menée par l'UICN et/ou le donateur et doit donner accès à tous les dossiers (et à</w:t>
      </w:r>
      <w:r>
        <w:rPr>
          <w:rFonts w:ascii="Arial" w:hAnsi="Arial" w:cs="Arial"/>
          <w:sz w:val="20"/>
        </w:rPr>
        <w:t xml:space="preserve"> ceux de</w:t>
      </w:r>
      <w:r w:rsidRPr="00637EBB">
        <w:rPr>
          <w:rFonts w:ascii="Arial" w:hAnsi="Arial" w:cs="Arial"/>
          <w:sz w:val="20"/>
        </w:rPr>
        <w:t xml:space="preserve"> son personnel, le cas échéant) au cas où cela serait nécessaire pour appuyer les enquêtes sur les plaintes de fraude ou de corruption. L'UICN se réserve le droit de prendre </w:t>
      </w:r>
      <w:r>
        <w:rPr>
          <w:rFonts w:ascii="Arial" w:hAnsi="Arial" w:cs="Arial"/>
          <w:sz w:val="20"/>
        </w:rPr>
        <w:t>toutes mesures</w:t>
      </w:r>
      <w:r w:rsidRPr="00637EBB">
        <w:rPr>
          <w:rFonts w:ascii="Arial" w:hAnsi="Arial" w:cs="Arial"/>
          <w:sz w:val="20"/>
        </w:rPr>
        <w:t xml:space="preserve"> nécessaires et/ou de résilier </w:t>
      </w:r>
      <w:r>
        <w:rPr>
          <w:rFonts w:ascii="Arial" w:hAnsi="Arial" w:cs="Arial"/>
          <w:sz w:val="20"/>
        </w:rPr>
        <w:t>le Contrat</w:t>
      </w:r>
      <w:r w:rsidRPr="00637EBB">
        <w:rPr>
          <w:rFonts w:ascii="Arial" w:hAnsi="Arial" w:cs="Arial"/>
          <w:sz w:val="20"/>
        </w:rPr>
        <w:t xml:space="preserve"> conformément à la clause </w:t>
      </w:r>
      <w:r>
        <w:rPr>
          <w:rFonts w:ascii="Arial" w:hAnsi="Arial" w:cs="Arial"/>
          <w:sz w:val="20"/>
        </w:rPr>
        <w:t>16</w:t>
      </w:r>
      <w:r w:rsidRPr="00637EBB">
        <w:rPr>
          <w:rFonts w:ascii="Arial" w:hAnsi="Arial" w:cs="Arial"/>
          <w:sz w:val="20"/>
        </w:rPr>
        <w:t xml:space="preserve"> si elle détermine qu'il y a eu fraude, corruption et/ou comportement contraire à l'éthique. Toute demande de remboursement peut également inclure des intérêts, des revenus de placement ou tout autre gain financier obtenu à la suite de la fraude.</w:t>
      </w:r>
    </w:p>
    <w:bookmarkEnd w:id="7"/>
    <w:p w14:paraId="7F94DCB9" w14:textId="77777777" w:rsidR="00D506B1" w:rsidRPr="00F54AFE" w:rsidRDefault="00D506B1" w:rsidP="00D506B1">
      <w:pPr>
        <w:pStyle w:val="ListParagraph"/>
        <w:rPr>
          <w:rFonts w:ascii="Arial" w:hAnsi="Arial" w:cs="Arial"/>
          <w:sz w:val="20"/>
        </w:rPr>
      </w:pPr>
    </w:p>
    <w:p w14:paraId="0CE4A483" w14:textId="77777777" w:rsidR="00D506B1" w:rsidRPr="00F54AFE" w:rsidRDefault="00D506B1" w:rsidP="00D506B1">
      <w:pPr>
        <w:pStyle w:val="ListParagraph"/>
        <w:tabs>
          <w:tab w:val="left" w:pos="567"/>
        </w:tabs>
        <w:ind w:left="0"/>
        <w:jc w:val="both"/>
        <w:rPr>
          <w:rFonts w:ascii="Arial" w:hAnsi="Arial" w:cs="Arial"/>
          <w:sz w:val="20"/>
        </w:rPr>
      </w:pPr>
    </w:p>
    <w:p w14:paraId="3A880072" w14:textId="77777777" w:rsidR="00D506B1" w:rsidRDefault="00D506B1" w:rsidP="00D506B1">
      <w:pPr>
        <w:pStyle w:val="ListParagraph"/>
        <w:keepNext/>
        <w:numPr>
          <w:ilvl w:val="0"/>
          <w:numId w:val="29"/>
        </w:numPr>
        <w:tabs>
          <w:tab w:val="left" w:pos="357"/>
        </w:tabs>
        <w:suppressAutoHyphens/>
        <w:spacing w:before="480" w:after="300"/>
        <w:outlineLvl w:val="1"/>
        <w:rPr>
          <w:rFonts w:ascii="Arial" w:hAnsi="Arial" w:cs="Arial"/>
          <w:b/>
          <w:color w:val="000000"/>
          <w:sz w:val="20"/>
          <w:u w:color="000000"/>
        </w:rPr>
      </w:pPr>
      <w:bookmarkStart w:id="8" w:name="_Hlk47100000"/>
      <w:r w:rsidRPr="00C2444C">
        <w:rPr>
          <w:rFonts w:ascii="Arial" w:hAnsi="Arial" w:cs="Arial"/>
          <w:b/>
          <w:color w:val="000000"/>
          <w:sz w:val="20"/>
          <w:u w:color="000000"/>
        </w:rPr>
        <w:t>POLITIQUE EN MATIÈRE DE PROTECTION CONTRE L'EXPLOITATION, LES ABUS SEXUELS ET LE HARCÈLEMENT SEXUEL (POLITIQUE</w:t>
      </w:r>
      <w:r>
        <w:rPr>
          <w:rFonts w:ascii="Arial" w:hAnsi="Arial" w:cs="Arial"/>
          <w:b/>
          <w:color w:val="000000"/>
          <w:sz w:val="20"/>
          <w:u w:color="000000"/>
        </w:rPr>
        <w:t xml:space="preserve"> SEAH)</w:t>
      </w:r>
      <w:bookmarkEnd w:id="8"/>
    </w:p>
    <w:p w14:paraId="0E85DA80" w14:textId="77777777" w:rsidR="00D506B1" w:rsidRDefault="00D506B1" w:rsidP="00D506B1">
      <w:pPr>
        <w:pStyle w:val="ListParagraph"/>
        <w:keepNext/>
        <w:tabs>
          <w:tab w:val="left" w:pos="357"/>
        </w:tabs>
        <w:suppressAutoHyphens/>
        <w:spacing w:before="480" w:after="300"/>
        <w:ind w:left="375"/>
        <w:jc w:val="both"/>
        <w:outlineLvl w:val="1"/>
        <w:rPr>
          <w:rFonts w:ascii="Arial" w:hAnsi="Arial" w:cs="Arial"/>
          <w:sz w:val="20"/>
        </w:rPr>
      </w:pPr>
    </w:p>
    <w:p w14:paraId="401C261C" w14:textId="77777777" w:rsidR="00D506B1" w:rsidRPr="00273520" w:rsidRDefault="00D506B1" w:rsidP="00D506B1">
      <w:pPr>
        <w:pStyle w:val="ListParagraph"/>
        <w:numPr>
          <w:ilvl w:val="1"/>
          <w:numId w:val="24"/>
        </w:numPr>
        <w:tabs>
          <w:tab w:val="left" w:pos="567"/>
        </w:tabs>
        <w:ind w:left="0" w:firstLine="0"/>
        <w:jc w:val="both"/>
        <w:rPr>
          <w:rFonts w:ascii="Arial" w:hAnsi="Arial" w:cs="Arial"/>
          <w:sz w:val="20"/>
        </w:rPr>
      </w:pPr>
      <w:r w:rsidRPr="00273520">
        <w:rPr>
          <w:rFonts w:ascii="Arial" w:hAnsi="Arial" w:cs="Arial"/>
          <w:sz w:val="20"/>
        </w:rPr>
        <w:t>Le Consultant s</w:t>
      </w:r>
      <w:r w:rsidRPr="007C376C">
        <w:rPr>
          <w:rFonts w:ascii="Arial" w:hAnsi="Arial" w:cs="Arial"/>
          <w:sz w:val="20"/>
        </w:rPr>
        <w:t xml:space="preserve">e conformera aux principes et aux standards de protection stipulés dans la politique SEAH disponible à l'adresse </w:t>
      </w:r>
      <w:hyperlink r:id="rId18" w:history="1">
        <w:r w:rsidRPr="007C376C">
          <w:rPr>
            <w:rStyle w:val="Hyperlink"/>
            <w:rFonts w:ascii="Arial" w:hAnsi="Arial" w:cs="Arial"/>
            <w:sz w:val="20"/>
          </w:rPr>
          <w:t>https://www.iucn.org/sites/dev/files/seah_revised_version_2020apr27.pdf</w:t>
        </w:r>
      </w:hyperlink>
    </w:p>
    <w:p w14:paraId="12EED033" w14:textId="77777777" w:rsidR="00D506B1" w:rsidRPr="00C2444C" w:rsidRDefault="00D506B1" w:rsidP="00D506B1">
      <w:pPr>
        <w:pStyle w:val="ListParagraph"/>
        <w:keepNext/>
        <w:tabs>
          <w:tab w:val="left" w:pos="357"/>
        </w:tabs>
        <w:suppressAutoHyphens/>
        <w:spacing w:before="480" w:after="300"/>
        <w:ind w:left="375"/>
        <w:jc w:val="both"/>
        <w:outlineLvl w:val="1"/>
        <w:rPr>
          <w:rFonts w:ascii="Arial" w:hAnsi="Arial" w:cs="Arial"/>
          <w:sz w:val="20"/>
        </w:rPr>
      </w:pPr>
    </w:p>
    <w:p w14:paraId="6EB5E7B3" w14:textId="77777777" w:rsidR="00D506B1" w:rsidRDefault="00D506B1" w:rsidP="00D506B1">
      <w:pPr>
        <w:pStyle w:val="ListParagraph"/>
        <w:keepNext/>
        <w:numPr>
          <w:ilvl w:val="0"/>
          <w:numId w:val="29"/>
        </w:numPr>
        <w:tabs>
          <w:tab w:val="left" w:pos="357"/>
        </w:tabs>
        <w:suppressAutoHyphens/>
        <w:spacing w:before="480" w:after="300"/>
        <w:outlineLvl w:val="1"/>
        <w:rPr>
          <w:rFonts w:ascii="Arial" w:hAnsi="Arial" w:cs="Arial"/>
          <w:b/>
          <w:iCs/>
          <w:color w:val="000000"/>
          <w:sz w:val="20"/>
          <w:u w:color="000000"/>
        </w:rPr>
      </w:pPr>
      <w:r w:rsidRPr="00C2444C">
        <w:rPr>
          <w:rFonts w:ascii="Arial" w:hAnsi="Arial" w:cs="Arial"/>
          <w:b/>
          <w:iCs/>
          <w:color w:val="000000"/>
          <w:sz w:val="20"/>
          <w:u w:color="000000"/>
        </w:rPr>
        <w:t>TRAITEMENT DES DONNÉES À CARACTÈRE PERSONNEL</w:t>
      </w:r>
    </w:p>
    <w:p w14:paraId="5386C08D" w14:textId="77777777" w:rsidR="00D506B1" w:rsidRDefault="00D506B1" w:rsidP="00D506B1">
      <w:pPr>
        <w:pStyle w:val="ListParagraph"/>
        <w:keepNext/>
        <w:tabs>
          <w:tab w:val="left" w:pos="357"/>
        </w:tabs>
        <w:suppressAutoHyphens/>
        <w:spacing w:before="480" w:after="300"/>
        <w:ind w:left="375"/>
        <w:outlineLvl w:val="1"/>
        <w:rPr>
          <w:rFonts w:ascii="Arial" w:hAnsi="Arial" w:cs="Arial"/>
          <w:b/>
          <w:iCs/>
          <w:color w:val="000000"/>
          <w:sz w:val="20"/>
          <w:u w:color="000000"/>
        </w:rPr>
      </w:pPr>
    </w:p>
    <w:p w14:paraId="7395CB3E" w14:textId="77777777" w:rsidR="00D506B1" w:rsidRPr="00C2444C" w:rsidRDefault="00D506B1" w:rsidP="00D506B1">
      <w:pPr>
        <w:pStyle w:val="ListParagraph"/>
        <w:numPr>
          <w:ilvl w:val="1"/>
          <w:numId w:val="32"/>
        </w:numPr>
        <w:tabs>
          <w:tab w:val="left" w:pos="567"/>
        </w:tabs>
        <w:ind w:left="0" w:firstLine="0"/>
        <w:jc w:val="both"/>
        <w:rPr>
          <w:rFonts w:ascii="Arial" w:hAnsi="Arial" w:cs="Arial"/>
          <w:b/>
          <w:iCs/>
          <w:color w:val="000000"/>
          <w:sz w:val="20"/>
          <w:u w:color="000000"/>
        </w:rPr>
      </w:pPr>
      <w:r w:rsidRPr="00935228">
        <w:rPr>
          <w:rFonts w:ascii="Arial" w:hAnsi="Arial" w:cs="Arial"/>
          <w:sz w:val="20"/>
        </w:rPr>
        <w:t>Les données à caractère personnel sont</w:t>
      </w:r>
      <w:r>
        <w:rPr>
          <w:rFonts w:ascii="Arial" w:hAnsi="Arial" w:cs="Arial"/>
          <w:sz w:val="20"/>
        </w:rPr>
        <w:t>,</w:t>
      </w:r>
      <w:r w:rsidRPr="00935228">
        <w:rPr>
          <w:rFonts w:ascii="Arial" w:hAnsi="Arial" w:cs="Arial"/>
          <w:sz w:val="20"/>
        </w:rPr>
        <w:t xml:space="preserve"> sauf disposition contraire du droit applicable</w:t>
      </w:r>
      <w:r>
        <w:rPr>
          <w:rFonts w:ascii="Arial" w:hAnsi="Arial" w:cs="Arial"/>
          <w:sz w:val="20"/>
        </w:rPr>
        <w:t>,</w:t>
      </w:r>
      <w:r w:rsidRPr="00935228">
        <w:rPr>
          <w:rFonts w:ascii="Arial" w:hAnsi="Arial" w:cs="Arial"/>
          <w:sz w:val="20"/>
        </w:rPr>
        <w:t xml:space="preserve"> </w:t>
      </w:r>
      <w:r w:rsidRPr="00AE501B">
        <w:rPr>
          <w:rFonts w:ascii="Arial" w:hAnsi="Arial" w:cs="Arial"/>
          <w:sz w:val="20"/>
        </w:rPr>
        <w:t xml:space="preserve">toutes les informations relatives à une personne physique identifiée ou identifiable. Les </w:t>
      </w:r>
      <w:r>
        <w:rPr>
          <w:rFonts w:ascii="Arial" w:hAnsi="Arial" w:cs="Arial"/>
          <w:sz w:val="20"/>
        </w:rPr>
        <w:t>P</w:t>
      </w:r>
      <w:r w:rsidRPr="00AE501B">
        <w:rPr>
          <w:rFonts w:ascii="Arial" w:hAnsi="Arial" w:cs="Arial"/>
          <w:sz w:val="20"/>
        </w:rPr>
        <w:t>arties s'engagent à respecter les lois et règlements applicables en matière de protection des données et à traiter les données à caractère personnel conformément aux dispositions du présent Contrat.</w:t>
      </w:r>
    </w:p>
    <w:p w14:paraId="54A30A8D" w14:textId="77777777" w:rsidR="00D506B1" w:rsidRPr="00C2444C" w:rsidRDefault="00D506B1" w:rsidP="00D506B1">
      <w:pPr>
        <w:pStyle w:val="ListParagraph"/>
        <w:tabs>
          <w:tab w:val="left" w:pos="567"/>
        </w:tabs>
        <w:ind w:left="0"/>
        <w:jc w:val="both"/>
        <w:rPr>
          <w:rFonts w:ascii="Arial" w:hAnsi="Arial" w:cs="Arial"/>
          <w:b/>
          <w:iCs/>
          <w:color w:val="000000"/>
          <w:sz w:val="20"/>
          <w:u w:color="000000"/>
        </w:rPr>
      </w:pPr>
    </w:p>
    <w:p w14:paraId="0DD894F9" w14:textId="77777777" w:rsidR="00D506B1" w:rsidRPr="00273520" w:rsidRDefault="00D506B1" w:rsidP="00D506B1">
      <w:pPr>
        <w:pStyle w:val="ListParagraph"/>
        <w:numPr>
          <w:ilvl w:val="1"/>
          <w:numId w:val="32"/>
        </w:numPr>
        <w:tabs>
          <w:tab w:val="left" w:pos="567"/>
        </w:tabs>
        <w:ind w:left="0" w:firstLine="0"/>
        <w:jc w:val="both"/>
        <w:rPr>
          <w:rFonts w:ascii="Arial" w:hAnsi="Arial" w:cs="Arial"/>
          <w:iCs/>
          <w:color w:val="000000"/>
          <w:sz w:val="20"/>
          <w:u w:color="000000"/>
        </w:rPr>
      </w:pPr>
      <w:r w:rsidRPr="00273520">
        <w:rPr>
          <w:rFonts w:ascii="Arial" w:hAnsi="Arial" w:cs="Arial"/>
          <w:iCs/>
          <w:color w:val="000000"/>
          <w:sz w:val="20"/>
          <w:u w:color="000000"/>
        </w:rPr>
        <w:t>L'UICN peut partager les données personnelles du Consultant avec le Donateur et d'autres partenaires de l'UICN strictement impliqués dans la mise en œuvre du projet. Le Consultant aura le droit d'accéder à ses données personnelles et le droit de rectifier les données personnelles détenues par l'UICN. Si le C</w:t>
      </w:r>
      <w:r w:rsidRPr="007C376C">
        <w:rPr>
          <w:rFonts w:ascii="Arial" w:hAnsi="Arial" w:cs="Arial"/>
          <w:iCs/>
          <w:color w:val="000000"/>
          <w:sz w:val="20"/>
          <w:u w:color="000000"/>
        </w:rPr>
        <w:t>onsultant a des questions concernant le traitement des données personnelles, il doit les adresser à l'UICN en utilisant le formulaire en ligne accessible à (</w:t>
      </w:r>
      <w:hyperlink r:id="rId19" w:history="1">
        <w:r w:rsidRPr="007C376C">
          <w:rPr>
            <w:rStyle w:val="Hyperlink"/>
            <w:rFonts w:ascii="Arial" w:hAnsi="Arial" w:cs="Arial"/>
            <w:sz w:val="20"/>
          </w:rPr>
          <w:t>https://portals.iucn.org/dataprotection/requestform</w:t>
        </w:r>
      </w:hyperlink>
      <w:r w:rsidRPr="00273520">
        <w:rPr>
          <w:rFonts w:ascii="Arial" w:hAnsi="Arial" w:cs="Arial"/>
          <w:iCs/>
          <w:color w:val="000000"/>
          <w:sz w:val="20"/>
          <w:u w:color="000000"/>
        </w:rPr>
        <w:t>).</w:t>
      </w:r>
    </w:p>
    <w:p w14:paraId="48D7CE74" w14:textId="77777777" w:rsidR="00D506B1" w:rsidRPr="00C2444C" w:rsidRDefault="00D506B1" w:rsidP="00D506B1">
      <w:pPr>
        <w:pStyle w:val="ListParagraph"/>
        <w:rPr>
          <w:rFonts w:ascii="Arial" w:hAnsi="Arial" w:cs="Arial"/>
          <w:iCs/>
          <w:color w:val="000000"/>
          <w:sz w:val="20"/>
          <w:u w:color="000000"/>
        </w:rPr>
      </w:pPr>
    </w:p>
    <w:p w14:paraId="1A18023F" w14:textId="77777777" w:rsidR="00D506B1" w:rsidRDefault="00D506B1" w:rsidP="00D506B1">
      <w:pPr>
        <w:pStyle w:val="ListParagraph"/>
        <w:numPr>
          <w:ilvl w:val="1"/>
          <w:numId w:val="32"/>
        </w:numPr>
        <w:tabs>
          <w:tab w:val="left" w:pos="567"/>
        </w:tabs>
        <w:ind w:left="0" w:firstLine="0"/>
        <w:jc w:val="both"/>
        <w:rPr>
          <w:rFonts w:ascii="Arial" w:hAnsi="Arial" w:cs="Arial"/>
          <w:iCs/>
          <w:color w:val="000000"/>
          <w:sz w:val="20"/>
          <w:u w:color="000000"/>
        </w:rPr>
      </w:pPr>
      <w:r w:rsidRPr="00DF381E">
        <w:rPr>
          <w:rFonts w:ascii="Arial" w:hAnsi="Arial" w:cs="Arial"/>
          <w:iCs/>
          <w:color w:val="000000"/>
          <w:sz w:val="20"/>
          <w:u w:color="000000"/>
        </w:rPr>
        <w:t xml:space="preserve">L'UICN peut, dans le cadre de l'exécution du présent </w:t>
      </w:r>
      <w:r>
        <w:rPr>
          <w:rFonts w:ascii="Arial" w:hAnsi="Arial" w:cs="Arial"/>
          <w:iCs/>
          <w:color w:val="000000"/>
          <w:sz w:val="20"/>
          <w:u w:color="000000"/>
        </w:rPr>
        <w:t>C</w:t>
      </w:r>
      <w:r w:rsidRPr="00DF381E">
        <w:rPr>
          <w:rFonts w:ascii="Arial" w:hAnsi="Arial" w:cs="Arial"/>
          <w:iCs/>
          <w:color w:val="000000"/>
          <w:sz w:val="20"/>
          <w:u w:color="000000"/>
        </w:rPr>
        <w:t xml:space="preserve">ontrat, fournir au </w:t>
      </w:r>
      <w:r>
        <w:rPr>
          <w:rFonts w:ascii="Arial" w:hAnsi="Arial" w:cs="Arial"/>
          <w:iCs/>
          <w:color w:val="000000"/>
          <w:sz w:val="20"/>
          <w:u w:color="000000"/>
        </w:rPr>
        <w:t>C</w:t>
      </w:r>
      <w:r w:rsidRPr="00DF381E">
        <w:rPr>
          <w:rFonts w:ascii="Arial" w:hAnsi="Arial" w:cs="Arial"/>
          <w:iCs/>
          <w:color w:val="000000"/>
          <w:sz w:val="20"/>
          <w:u w:color="000000"/>
        </w:rPr>
        <w:t xml:space="preserve">onsultant des données personnelles. Le </w:t>
      </w:r>
      <w:r>
        <w:rPr>
          <w:rFonts w:ascii="Arial" w:hAnsi="Arial" w:cs="Arial"/>
          <w:iCs/>
          <w:color w:val="000000"/>
          <w:sz w:val="20"/>
          <w:u w:color="000000"/>
        </w:rPr>
        <w:t>C</w:t>
      </w:r>
      <w:r w:rsidRPr="00DF381E">
        <w:rPr>
          <w:rFonts w:ascii="Arial" w:hAnsi="Arial" w:cs="Arial"/>
          <w:iCs/>
          <w:color w:val="000000"/>
          <w:sz w:val="20"/>
          <w:u w:color="000000"/>
        </w:rPr>
        <w:t>onsultant limite</w:t>
      </w:r>
      <w:r>
        <w:rPr>
          <w:rFonts w:ascii="Arial" w:hAnsi="Arial" w:cs="Arial"/>
          <w:iCs/>
          <w:color w:val="000000"/>
          <w:sz w:val="20"/>
          <w:u w:color="000000"/>
        </w:rPr>
        <w:t>ra</w:t>
      </w:r>
      <w:r w:rsidRPr="00DF381E">
        <w:rPr>
          <w:rFonts w:ascii="Arial" w:hAnsi="Arial" w:cs="Arial"/>
          <w:iCs/>
          <w:color w:val="000000"/>
          <w:sz w:val="20"/>
          <w:u w:color="000000"/>
        </w:rPr>
        <w:t xml:space="preserve"> l'accès et l'utilisation des données personnelles </w:t>
      </w:r>
      <w:r>
        <w:rPr>
          <w:rFonts w:ascii="Arial" w:hAnsi="Arial" w:cs="Arial"/>
          <w:iCs/>
          <w:color w:val="000000"/>
          <w:sz w:val="20"/>
          <w:u w:color="000000"/>
        </w:rPr>
        <w:t>à ce qui est</w:t>
      </w:r>
      <w:r w:rsidRPr="00DF381E">
        <w:rPr>
          <w:rFonts w:ascii="Arial" w:hAnsi="Arial" w:cs="Arial"/>
          <w:iCs/>
          <w:color w:val="000000"/>
          <w:sz w:val="20"/>
          <w:u w:color="000000"/>
        </w:rPr>
        <w:t xml:space="preserve"> strict</w:t>
      </w:r>
      <w:r>
        <w:rPr>
          <w:rFonts w:ascii="Arial" w:hAnsi="Arial" w:cs="Arial"/>
          <w:iCs/>
          <w:color w:val="000000"/>
          <w:sz w:val="20"/>
          <w:u w:color="000000"/>
        </w:rPr>
        <w:t>ement</w:t>
      </w:r>
      <w:r w:rsidRPr="00DF381E">
        <w:rPr>
          <w:rFonts w:ascii="Arial" w:hAnsi="Arial" w:cs="Arial"/>
          <w:iCs/>
          <w:color w:val="000000"/>
          <w:sz w:val="20"/>
          <w:u w:color="000000"/>
        </w:rPr>
        <w:t xml:space="preserve"> nécessaire pour l'exécution du présent </w:t>
      </w:r>
      <w:r>
        <w:rPr>
          <w:rFonts w:ascii="Arial" w:hAnsi="Arial" w:cs="Arial"/>
          <w:iCs/>
          <w:color w:val="000000"/>
          <w:sz w:val="20"/>
          <w:u w:color="000000"/>
        </w:rPr>
        <w:t>Contrat</w:t>
      </w:r>
      <w:r w:rsidRPr="00DF381E">
        <w:rPr>
          <w:rFonts w:ascii="Arial" w:hAnsi="Arial" w:cs="Arial"/>
          <w:iCs/>
          <w:color w:val="000000"/>
          <w:sz w:val="20"/>
          <w:u w:color="000000"/>
        </w:rPr>
        <w:t xml:space="preserve"> et </w:t>
      </w:r>
      <w:r>
        <w:rPr>
          <w:rFonts w:ascii="Arial" w:hAnsi="Arial" w:cs="Arial"/>
          <w:iCs/>
          <w:color w:val="000000"/>
          <w:sz w:val="20"/>
          <w:u w:color="000000"/>
        </w:rPr>
        <w:t>mettra en place</w:t>
      </w:r>
      <w:r w:rsidRPr="00DF381E">
        <w:rPr>
          <w:rFonts w:ascii="Arial" w:hAnsi="Arial" w:cs="Arial"/>
          <w:iCs/>
          <w:color w:val="000000"/>
          <w:sz w:val="20"/>
          <w:u w:color="000000"/>
        </w:rPr>
        <w:t xml:space="preserve"> toutes les mesures de sécurité techniques et organisationnelles appropriées</w:t>
      </w:r>
      <w:r>
        <w:rPr>
          <w:rFonts w:ascii="Arial" w:hAnsi="Arial" w:cs="Arial"/>
          <w:iCs/>
          <w:color w:val="000000"/>
          <w:sz w:val="20"/>
          <w:u w:color="000000"/>
        </w:rPr>
        <w:t xml:space="preserve"> et</w:t>
      </w:r>
      <w:r w:rsidRPr="00DF381E">
        <w:rPr>
          <w:rFonts w:ascii="Arial" w:hAnsi="Arial" w:cs="Arial"/>
          <w:iCs/>
          <w:color w:val="000000"/>
          <w:sz w:val="20"/>
          <w:u w:color="000000"/>
        </w:rPr>
        <w:t xml:space="preserve"> nécessaires pour préserver la confidentialité la plus stricte</w:t>
      </w:r>
      <w:r>
        <w:rPr>
          <w:rFonts w:ascii="Arial" w:hAnsi="Arial" w:cs="Arial"/>
          <w:iCs/>
          <w:color w:val="000000"/>
          <w:sz w:val="20"/>
          <w:u w:color="000000"/>
        </w:rPr>
        <w:t>,</w:t>
      </w:r>
      <w:r w:rsidRPr="00DF381E">
        <w:rPr>
          <w:rFonts w:ascii="Arial" w:hAnsi="Arial" w:cs="Arial"/>
          <w:iCs/>
          <w:color w:val="000000"/>
          <w:sz w:val="20"/>
          <w:u w:color="000000"/>
        </w:rPr>
        <w:t xml:space="preserve"> et limiter l'accès aux données personnelles.</w:t>
      </w:r>
    </w:p>
    <w:p w14:paraId="261AF704" w14:textId="77777777" w:rsidR="00D506B1" w:rsidRPr="00C2444C" w:rsidRDefault="00D506B1" w:rsidP="00D506B1">
      <w:pPr>
        <w:pStyle w:val="ListParagraph"/>
        <w:tabs>
          <w:tab w:val="left" w:pos="567"/>
        </w:tabs>
        <w:ind w:left="0"/>
        <w:jc w:val="both"/>
        <w:rPr>
          <w:rFonts w:ascii="Arial" w:hAnsi="Arial" w:cs="Arial"/>
          <w:b/>
          <w:iCs/>
          <w:color w:val="000000"/>
          <w:sz w:val="20"/>
          <w:u w:color="000000"/>
        </w:rPr>
      </w:pPr>
    </w:p>
    <w:p w14:paraId="73831CE8" w14:textId="77777777" w:rsidR="00D506B1" w:rsidRDefault="00D506B1" w:rsidP="00D506B1">
      <w:pPr>
        <w:pStyle w:val="ListParagraph"/>
        <w:numPr>
          <w:ilvl w:val="1"/>
          <w:numId w:val="32"/>
        </w:numPr>
        <w:tabs>
          <w:tab w:val="left" w:pos="567"/>
        </w:tabs>
        <w:ind w:left="0" w:firstLine="0"/>
        <w:jc w:val="both"/>
        <w:rPr>
          <w:rFonts w:ascii="Arial" w:hAnsi="Arial" w:cs="Arial"/>
          <w:iCs/>
          <w:color w:val="000000"/>
          <w:sz w:val="20"/>
          <w:u w:color="000000"/>
        </w:rPr>
      </w:pPr>
      <w:r w:rsidRPr="00C2444C">
        <w:rPr>
          <w:rFonts w:ascii="Arial" w:hAnsi="Arial" w:cs="Arial"/>
          <w:iCs/>
          <w:color w:val="000000"/>
          <w:sz w:val="20"/>
          <w:u w:color="000000"/>
        </w:rPr>
        <w:t xml:space="preserve">Lorsque le </w:t>
      </w:r>
      <w:r>
        <w:rPr>
          <w:rFonts w:ascii="Arial" w:hAnsi="Arial" w:cs="Arial"/>
          <w:iCs/>
          <w:color w:val="000000"/>
          <w:sz w:val="20"/>
          <w:u w:color="000000"/>
        </w:rPr>
        <w:t>C</w:t>
      </w:r>
      <w:r w:rsidRPr="00C2444C">
        <w:rPr>
          <w:rFonts w:ascii="Arial" w:hAnsi="Arial" w:cs="Arial"/>
          <w:iCs/>
          <w:color w:val="000000"/>
          <w:sz w:val="20"/>
          <w:u w:color="000000"/>
        </w:rPr>
        <w:t xml:space="preserve">onsultant </w:t>
      </w:r>
      <w:r>
        <w:rPr>
          <w:rFonts w:ascii="Arial" w:hAnsi="Arial" w:cs="Arial"/>
          <w:iCs/>
          <w:color w:val="000000"/>
          <w:sz w:val="20"/>
          <w:u w:color="000000"/>
        </w:rPr>
        <w:t>a recours à</w:t>
      </w:r>
      <w:r w:rsidRPr="00C2444C">
        <w:rPr>
          <w:rFonts w:ascii="Arial" w:hAnsi="Arial" w:cs="Arial"/>
          <w:iCs/>
          <w:color w:val="000000"/>
          <w:sz w:val="20"/>
          <w:u w:color="000000"/>
        </w:rPr>
        <w:t xml:space="preserve"> un autre sous-traitant pour effectuer des activités de traitement spécifiques au nom de l'UICN, les mêmes obligations en matière de protection des données que celles qui sont énoncées dans le présent </w:t>
      </w:r>
      <w:r>
        <w:rPr>
          <w:rFonts w:ascii="Arial" w:hAnsi="Arial" w:cs="Arial"/>
          <w:iCs/>
          <w:color w:val="000000"/>
          <w:sz w:val="20"/>
          <w:u w:color="000000"/>
        </w:rPr>
        <w:t>Contrat</w:t>
      </w:r>
      <w:r w:rsidRPr="00C2444C">
        <w:rPr>
          <w:rFonts w:ascii="Arial" w:hAnsi="Arial" w:cs="Arial"/>
          <w:iCs/>
          <w:color w:val="000000"/>
          <w:sz w:val="20"/>
          <w:u w:color="000000"/>
        </w:rPr>
        <w:t xml:space="preserve"> et dans le droit applicable s</w:t>
      </w:r>
      <w:r>
        <w:rPr>
          <w:rFonts w:ascii="Arial" w:hAnsi="Arial" w:cs="Arial"/>
          <w:iCs/>
          <w:color w:val="000000"/>
          <w:sz w:val="20"/>
          <w:u w:color="000000"/>
        </w:rPr>
        <w:t>er</w:t>
      </w:r>
      <w:r w:rsidRPr="00C2444C">
        <w:rPr>
          <w:rFonts w:ascii="Arial" w:hAnsi="Arial" w:cs="Arial"/>
          <w:iCs/>
          <w:color w:val="000000"/>
          <w:sz w:val="20"/>
          <w:u w:color="000000"/>
        </w:rPr>
        <w:t xml:space="preserve">ont imposées à cet autre sous-traitant par voie d'accord. Si cet autre sous-traitant ne remplit pas ses obligations en matière de protection des données, le </w:t>
      </w:r>
      <w:r>
        <w:rPr>
          <w:rFonts w:ascii="Arial" w:hAnsi="Arial" w:cs="Arial"/>
          <w:iCs/>
          <w:color w:val="000000"/>
          <w:sz w:val="20"/>
          <w:u w:color="000000"/>
        </w:rPr>
        <w:t>C</w:t>
      </w:r>
      <w:r w:rsidRPr="00C2444C">
        <w:rPr>
          <w:rFonts w:ascii="Arial" w:hAnsi="Arial" w:cs="Arial"/>
          <w:iCs/>
          <w:color w:val="000000"/>
          <w:sz w:val="20"/>
          <w:u w:color="000000"/>
        </w:rPr>
        <w:t>onsultant demeure pleinement responsable envers l'UICN de l'exécution des obligations de cet autre sous-traitant.</w:t>
      </w:r>
    </w:p>
    <w:p w14:paraId="07F8E2ED" w14:textId="77777777" w:rsidR="00D506B1" w:rsidRPr="00C2444C" w:rsidRDefault="00D506B1" w:rsidP="00D506B1">
      <w:pPr>
        <w:pStyle w:val="ListParagraph"/>
        <w:tabs>
          <w:tab w:val="left" w:pos="567"/>
        </w:tabs>
        <w:ind w:left="0"/>
        <w:jc w:val="both"/>
        <w:rPr>
          <w:rFonts w:ascii="Arial" w:hAnsi="Arial" w:cs="Arial"/>
          <w:iCs/>
          <w:color w:val="000000"/>
          <w:sz w:val="20"/>
          <w:u w:color="000000"/>
        </w:rPr>
      </w:pPr>
    </w:p>
    <w:p w14:paraId="72264E46" w14:textId="77777777" w:rsidR="00D506B1" w:rsidRDefault="00D506B1" w:rsidP="00D506B1">
      <w:pPr>
        <w:pStyle w:val="ListParagraph"/>
        <w:numPr>
          <w:ilvl w:val="1"/>
          <w:numId w:val="32"/>
        </w:numPr>
        <w:tabs>
          <w:tab w:val="left" w:pos="567"/>
        </w:tabs>
        <w:ind w:left="0" w:firstLine="0"/>
        <w:jc w:val="both"/>
        <w:rPr>
          <w:rFonts w:ascii="Arial" w:hAnsi="Arial" w:cs="Arial"/>
          <w:iCs/>
          <w:color w:val="000000"/>
          <w:sz w:val="20"/>
          <w:u w:color="000000"/>
        </w:rPr>
      </w:pPr>
      <w:r w:rsidRPr="00C2444C">
        <w:rPr>
          <w:rFonts w:ascii="Arial" w:hAnsi="Arial" w:cs="Arial"/>
          <w:iCs/>
          <w:color w:val="000000"/>
          <w:sz w:val="20"/>
          <w:u w:color="000000"/>
        </w:rPr>
        <w:t xml:space="preserve">Lorsque des données à caractère personnel sont transférées vers un pays qui n'a pas été considéré comme offrant un niveau de protection adéquat des données à caractère personnel ou vers une organisation internationale au sens du règlement (UE) 2016/679, le </w:t>
      </w:r>
      <w:r>
        <w:rPr>
          <w:rFonts w:ascii="Arial" w:hAnsi="Arial" w:cs="Arial"/>
          <w:iCs/>
          <w:color w:val="000000"/>
          <w:sz w:val="20"/>
          <w:u w:color="000000"/>
        </w:rPr>
        <w:t>C</w:t>
      </w:r>
      <w:r w:rsidRPr="00C2444C">
        <w:rPr>
          <w:rFonts w:ascii="Arial" w:hAnsi="Arial" w:cs="Arial"/>
          <w:iCs/>
          <w:color w:val="000000"/>
          <w:sz w:val="20"/>
          <w:u w:color="000000"/>
        </w:rPr>
        <w:t>onsultant veille</w:t>
      </w:r>
      <w:r>
        <w:rPr>
          <w:rFonts w:ascii="Arial" w:hAnsi="Arial" w:cs="Arial"/>
          <w:iCs/>
          <w:color w:val="000000"/>
          <w:sz w:val="20"/>
          <w:u w:color="000000"/>
        </w:rPr>
        <w:t>ra</w:t>
      </w:r>
      <w:r w:rsidRPr="00C2444C">
        <w:rPr>
          <w:rFonts w:ascii="Arial" w:hAnsi="Arial" w:cs="Arial"/>
          <w:iCs/>
          <w:color w:val="000000"/>
          <w:sz w:val="20"/>
          <w:u w:color="000000"/>
        </w:rPr>
        <w:t xml:space="preserve"> à ce que des garanties appropriées soient prévues conformément au droit applicable.</w:t>
      </w:r>
    </w:p>
    <w:p w14:paraId="4295CBC4" w14:textId="77777777" w:rsidR="00D506B1" w:rsidRPr="00C2444C" w:rsidRDefault="00D506B1" w:rsidP="00D506B1">
      <w:pPr>
        <w:pStyle w:val="ListParagraph"/>
        <w:tabs>
          <w:tab w:val="left" w:pos="567"/>
        </w:tabs>
        <w:ind w:left="0"/>
        <w:jc w:val="both"/>
        <w:rPr>
          <w:rFonts w:ascii="Arial" w:hAnsi="Arial" w:cs="Arial"/>
          <w:iCs/>
          <w:color w:val="000000"/>
          <w:sz w:val="20"/>
          <w:u w:color="000000"/>
        </w:rPr>
      </w:pPr>
    </w:p>
    <w:p w14:paraId="07B6ED42" w14:textId="77777777" w:rsidR="00D506B1" w:rsidRPr="00C2444C" w:rsidRDefault="00D506B1" w:rsidP="00D506B1">
      <w:pPr>
        <w:pStyle w:val="ListParagraph"/>
        <w:numPr>
          <w:ilvl w:val="1"/>
          <w:numId w:val="32"/>
        </w:numPr>
        <w:tabs>
          <w:tab w:val="left" w:pos="567"/>
        </w:tabs>
        <w:ind w:left="0" w:firstLine="0"/>
        <w:jc w:val="both"/>
        <w:rPr>
          <w:rFonts w:ascii="Arial" w:hAnsi="Arial" w:cs="Arial"/>
          <w:iCs/>
          <w:color w:val="000000"/>
          <w:sz w:val="20"/>
          <w:u w:color="000000"/>
        </w:rPr>
      </w:pPr>
      <w:r w:rsidRPr="008A1057">
        <w:rPr>
          <w:rFonts w:ascii="Arial" w:hAnsi="Arial" w:cs="Arial"/>
          <w:iCs/>
          <w:color w:val="000000"/>
          <w:sz w:val="20"/>
          <w:u w:color="000000"/>
        </w:rPr>
        <w:lastRenderedPageBreak/>
        <w:t xml:space="preserve">Le </w:t>
      </w:r>
      <w:r>
        <w:rPr>
          <w:rFonts w:ascii="Arial" w:hAnsi="Arial" w:cs="Arial"/>
          <w:iCs/>
          <w:color w:val="000000"/>
          <w:sz w:val="20"/>
          <w:u w:color="000000"/>
        </w:rPr>
        <w:t>C</w:t>
      </w:r>
      <w:r w:rsidRPr="008A1057">
        <w:rPr>
          <w:rFonts w:ascii="Arial" w:hAnsi="Arial" w:cs="Arial"/>
          <w:iCs/>
          <w:color w:val="000000"/>
          <w:sz w:val="20"/>
          <w:u w:color="000000"/>
        </w:rPr>
        <w:t>onsultant doi</w:t>
      </w:r>
      <w:r>
        <w:rPr>
          <w:rFonts w:ascii="Arial" w:hAnsi="Arial" w:cs="Arial"/>
          <w:iCs/>
          <w:color w:val="000000"/>
          <w:sz w:val="20"/>
          <w:u w:color="000000"/>
        </w:rPr>
        <w:t>t</w:t>
      </w:r>
      <w:r w:rsidRPr="008A1057">
        <w:rPr>
          <w:rFonts w:ascii="Arial" w:hAnsi="Arial" w:cs="Arial"/>
          <w:iCs/>
          <w:color w:val="000000"/>
          <w:sz w:val="20"/>
          <w:u w:color="000000"/>
        </w:rPr>
        <w:t xml:space="preserve"> rapidement, et </w:t>
      </w:r>
      <w:r>
        <w:rPr>
          <w:rFonts w:ascii="Arial" w:hAnsi="Arial" w:cs="Arial"/>
          <w:iCs/>
          <w:color w:val="000000"/>
          <w:sz w:val="20"/>
          <w:u w:color="000000"/>
        </w:rPr>
        <w:t>dans tous les cas</w:t>
      </w:r>
      <w:r w:rsidRPr="008A1057">
        <w:rPr>
          <w:rFonts w:ascii="Arial" w:hAnsi="Arial" w:cs="Arial"/>
          <w:iCs/>
          <w:color w:val="000000"/>
          <w:sz w:val="20"/>
          <w:u w:color="000000"/>
        </w:rPr>
        <w:t xml:space="preserve"> dans les vingt-quatre (24) heures, informer l'UICN par le biais du formulaire en ligne situé à (</w:t>
      </w:r>
      <w:hyperlink r:id="rId20" w:history="1">
        <w:r w:rsidRPr="00BD42B6">
          <w:rPr>
            <w:rStyle w:val="Hyperlink"/>
            <w:rFonts w:ascii="Arial" w:hAnsi="Arial" w:cs="Arial"/>
            <w:iCs/>
            <w:sz w:val="20"/>
          </w:rPr>
          <w:t>https://portals.iucn.org/dataprotection/requestform</w:t>
        </w:r>
      </w:hyperlink>
      <w:r w:rsidRPr="008A1057">
        <w:rPr>
          <w:rFonts w:ascii="Arial" w:hAnsi="Arial" w:cs="Arial"/>
          <w:iCs/>
          <w:color w:val="000000"/>
          <w:sz w:val="20"/>
          <w:u w:color="000000"/>
        </w:rPr>
        <w:t>), s'il détermine et/ou divulgue à une autorité publique compétente et/ou aux personnes concernées qu'une violation des données personnelles a eu lieu.</w:t>
      </w:r>
    </w:p>
    <w:p w14:paraId="0FB8A24B" w14:textId="77777777" w:rsidR="00D506B1" w:rsidRPr="00FB1184" w:rsidRDefault="00D506B1" w:rsidP="00D506B1">
      <w:pPr>
        <w:pStyle w:val="ListParagraph"/>
        <w:keepNext/>
        <w:tabs>
          <w:tab w:val="left" w:pos="357"/>
        </w:tabs>
        <w:suppressAutoHyphens/>
        <w:spacing w:before="480" w:after="300"/>
        <w:ind w:left="375"/>
        <w:outlineLvl w:val="1"/>
        <w:rPr>
          <w:rFonts w:ascii="Arial" w:hAnsi="Arial" w:cs="Arial"/>
          <w:b/>
          <w:iCs/>
          <w:color w:val="000000"/>
          <w:sz w:val="20"/>
          <w:u w:color="000000"/>
        </w:rPr>
      </w:pPr>
    </w:p>
    <w:p w14:paraId="3936DC41" w14:textId="77777777" w:rsidR="00D506B1" w:rsidRPr="00F54AFE" w:rsidRDefault="00D506B1" w:rsidP="00D506B1">
      <w:pPr>
        <w:pStyle w:val="ListParagraph"/>
        <w:keepNext/>
        <w:numPr>
          <w:ilvl w:val="0"/>
          <w:numId w:val="29"/>
        </w:numPr>
        <w:tabs>
          <w:tab w:val="left" w:pos="357"/>
        </w:tabs>
        <w:suppressAutoHyphens/>
        <w:spacing w:before="480" w:after="300"/>
        <w:outlineLvl w:val="1"/>
        <w:rPr>
          <w:rFonts w:ascii="Arial" w:hAnsi="Arial" w:cs="Arial"/>
          <w:i/>
          <w:iCs/>
          <w:color w:val="000000"/>
          <w:sz w:val="20"/>
          <w:u w:color="000000"/>
        </w:rPr>
      </w:pPr>
      <w:r w:rsidRPr="00F54AFE">
        <w:rPr>
          <w:rFonts w:ascii="Arial" w:hAnsi="Arial" w:cs="Arial"/>
          <w:b/>
          <w:color w:val="000000"/>
          <w:sz w:val="20"/>
          <w:u w:color="000000"/>
        </w:rPr>
        <w:t>RÉSILIATION</w:t>
      </w:r>
      <w:r w:rsidRPr="00F54AFE">
        <w:rPr>
          <w:rFonts w:ascii="Arial" w:hAnsi="Arial" w:cs="Arial"/>
          <w:i/>
          <w:color w:val="000000"/>
          <w:sz w:val="20"/>
          <w:u w:color="000000"/>
        </w:rPr>
        <w:t xml:space="preserve"> </w:t>
      </w:r>
    </w:p>
    <w:p w14:paraId="08AC8E9F" w14:textId="77777777" w:rsidR="00D506B1" w:rsidRPr="00F54AFE" w:rsidRDefault="00D506B1" w:rsidP="00D506B1">
      <w:pPr>
        <w:pStyle w:val="ListParagraph"/>
        <w:keepNext/>
        <w:tabs>
          <w:tab w:val="left" w:pos="357"/>
        </w:tabs>
        <w:suppressAutoHyphens/>
        <w:spacing w:before="480" w:after="300"/>
        <w:ind w:left="375"/>
        <w:outlineLvl w:val="1"/>
        <w:rPr>
          <w:rFonts w:ascii="Arial" w:hAnsi="Arial" w:cs="Arial"/>
          <w:i/>
          <w:iCs/>
          <w:color w:val="000000"/>
          <w:sz w:val="20"/>
          <w:u w:color="000000"/>
        </w:rPr>
      </w:pPr>
    </w:p>
    <w:p w14:paraId="5EE8178B" w14:textId="77777777" w:rsidR="00D506B1" w:rsidRPr="00F54AFE" w:rsidRDefault="00D506B1" w:rsidP="00D506B1">
      <w:pPr>
        <w:pStyle w:val="ListParagraph"/>
        <w:numPr>
          <w:ilvl w:val="1"/>
          <w:numId w:val="29"/>
        </w:numPr>
        <w:tabs>
          <w:tab w:val="left" w:pos="426"/>
        </w:tabs>
        <w:jc w:val="both"/>
        <w:rPr>
          <w:rFonts w:ascii="Arial" w:hAnsi="Arial" w:cs="Arial"/>
          <w:iCs/>
          <w:sz w:val="20"/>
          <w:u w:color="000000"/>
        </w:rPr>
      </w:pPr>
      <w:r w:rsidRPr="00F54AFE">
        <w:rPr>
          <w:rFonts w:ascii="Arial" w:hAnsi="Arial" w:cs="Arial"/>
          <w:sz w:val="20"/>
        </w:rPr>
        <w:tab/>
      </w:r>
      <w:r w:rsidRPr="00F54AFE">
        <w:rPr>
          <w:rFonts w:ascii="Arial" w:hAnsi="Arial" w:cs="Arial"/>
          <w:sz w:val="20"/>
          <w:u w:color="000000"/>
        </w:rPr>
        <w:t xml:space="preserve">Résiliation </w:t>
      </w:r>
      <w:r>
        <w:rPr>
          <w:rFonts w:ascii="Arial" w:hAnsi="Arial" w:cs="Arial"/>
          <w:sz w:val="20"/>
          <w:u w:color="000000"/>
        </w:rPr>
        <w:t>pour faute</w:t>
      </w:r>
    </w:p>
    <w:p w14:paraId="08DC08AA" w14:textId="77777777" w:rsidR="00D506B1" w:rsidRPr="00F54AFE" w:rsidRDefault="00D506B1" w:rsidP="00D506B1">
      <w:pPr>
        <w:tabs>
          <w:tab w:val="left" w:pos="426"/>
        </w:tabs>
        <w:jc w:val="both"/>
        <w:rPr>
          <w:rFonts w:ascii="Arial" w:hAnsi="Arial" w:cs="Arial"/>
          <w:iCs/>
          <w:sz w:val="20"/>
          <w:szCs w:val="20"/>
          <w:u w:color="000000"/>
        </w:rPr>
      </w:pPr>
    </w:p>
    <w:p w14:paraId="7C451B13" w14:textId="77777777" w:rsidR="00D506B1" w:rsidRPr="00F54AFE" w:rsidRDefault="00D506B1" w:rsidP="00D506B1">
      <w:pPr>
        <w:pStyle w:val="ListParagraph"/>
        <w:numPr>
          <w:ilvl w:val="2"/>
          <w:numId w:val="29"/>
        </w:numPr>
        <w:tabs>
          <w:tab w:val="left" w:pos="426"/>
        </w:tabs>
        <w:ind w:left="0" w:firstLine="0"/>
        <w:jc w:val="both"/>
        <w:rPr>
          <w:rFonts w:ascii="Arial" w:hAnsi="Arial" w:cs="Arial"/>
          <w:iCs/>
          <w:sz w:val="20"/>
          <w:u w:color="000000"/>
        </w:rPr>
      </w:pPr>
      <w:r>
        <w:rPr>
          <w:rFonts w:ascii="Arial" w:hAnsi="Arial" w:cs="Arial"/>
          <w:sz w:val="20"/>
          <w:u w:color="000000"/>
        </w:rPr>
        <w:t>L</w:t>
      </w:r>
      <w:r w:rsidRPr="00F54AFE">
        <w:rPr>
          <w:rFonts w:ascii="Arial" w:hAnsi="Arial" w:cs="Arial"/>
          <w:sz w:val="20"/>
          <w:u w:color="000000"/>
        </w:rPr>
        <w:t xml:space="preserve">’UICN se réserve le droit de résilier le présent Contrat, totalement ou partiellement, sous réserve d’un préavis à effet immédiat si le </w:t>
      </w:r>
      <w:r>
        <w:rPr>
          <w:rFonts w:ascii="Arial" w:hAnsi="Arial" w:cs="Arial"/>
          <w:sz w:val="20"/>
          <w:u w:color="000000"/>
        </w:rPr>
        <w:t>Consultant</w:t>
      </w:r>
      <w:r w:rsidRPr="00F54AFE">
        <w:rPr>
          <w:rFonts w:ascii="Arial" w:hAnsi="Arial" w:cs="Arial"/>
          <w:sz w:val="20"/>
          <w:u w:color="000000"/>
        </w:rPr>
        <w:t xml:space="preserve"> :</w:t>
      </w:r>
    </w:p>
    <w:p w14:paraId="022CA663" w14:textId="77777777" w:rsidR="00D506B1" w:rsidRPr="00F54AFE" w:rsidRDefault="00D506B1" w:rsidP="00D506B1">
      <w:pPr>
        <w:tabs>
          <w:tab w:val="left" w:pos="426"/>
        </w:tabs>
        <w:jc w:val="both"/>
        <w:rPr>
          <w:rFonts w:ascii="Arial" w:hAnsi="Arial" w:cs="Arial"/>
          <w:iCs/>
          <w:sz w:val="20"/>
          <w:szCs w:val="20"/>
          <w:u w:color="000000"/>
        </w:rPr>
      </w:pPr>
    </w:p>
    <w:p w14:paraId="05F7C875" w14:textId="77777777" w:rsidR="00D506B1" w:rsidRPr="00F54AFE" w:rsidRDefault="00D506B1" w:rsidP="00D506B1">
      <w:pPr>
        <w:numPr>
          <w:ilvl w:val="0"/>
          <w:numId w:val="14"/>
        </w:numPr>
        <w:tabs>
          <w:tab w:val="left" w:pos="426"/>
        </w:tabs>
        <w:ind w:left="426" w:hanging="284"/>
        <w:contextualSpacing/>
        <w:jc w:val="both"/>
        <w:rPr>
          <w:rFonts w:ascii="Arial" w:hAnsi="Arial" w:cs="Arial"/>
          <w:iCs/>
          <w:sz w:val="20"/>
          <w:szCs w:val="20"/>
          <w:u w:color="000000"/>
        </w:rPr>
      </w:pPr>
      <w:r w:rsidRPr="00F54AFE">
        <w:rPr>
          <w:rFonts w:ascii="Arial" w:hAnsi="Arial" w:cs="Arial"/>
          <w:sz w:val="20"/>
          <w:szCs w:val="20"/>
          <w:u w:color="000000"/>
        </w:rPr>
        <w:t xml:space="preserve">A </w:t>
      </w:r>
      <w:proofErr w:type="gramStart"/>
      <w:r w:rsidRPr="00F54AFE">
        <w:rPr>
          <w:rFonts w:ascii="Arial" w:hAnsi="Arial" w:cs="Arial"/>
          <w:sz w:val="20"/>
          <w:szCs w:val="20"/>
          <w:u w:color="000000"/>
        </w:rPr>
        <w:t>falsifié</w:t>
      </w:r>
      <w:proofErr w:type="gramEnd"/>
      <w:r w:rsidRPr="00F54AFE">
        <w:rPr>
          <w:rFonts w:ascii="Arial" w:hAnsi="Arial" w:cs="Arial"/>
          <w:sz w:val="20"/>
          <w:szCs w:val="20"/>
          <w:u w:color="000000"/>
        </w:rPr>
        <w:t xml:space="preserve"> ou livré une information inexacte, incomplète ou trompeuse dans</w:t>
      </w:r>
      <w:r>
        <w:rPr>
          <w:rFonts w:ascii="Arial" w:hAnsi="Arial" w:cs="Arial"/>
          <w:sz w:val="20"/>
          <w:szCs w:val="20"/>
          <w:u w:color="000000"/>
        </w:rPr>
        <w:t xml:space="preserve"> les documents fournis à l’UICN ;</w:t>
      </w:r>
    </w:p>
    <w:p w14:paraId="0DD1F598" w14:textId="77777777" w:rsidR="00D506B1" w:rsidRPr="00F54AFE" w:rsidRDefault="00D506B1" w:rsidP="00D506B1">
      <w:pPr>
        <w:tabs>
          <w:tab w:val="left" w:pos="426"/>
        </w:tabs>
        <w:ind w:left="426" w:hanging="284"/>
        <w:jc w:val="both"/>
        <w:rPr>
          <w:rFonts w:ascii="Arial" w:hAnsi="Arial" w:cs="Arial"/>
          <w:iCs/>
          <w:sz w:val="20"/>
          <w:szCs w:val="20"/>
          <w:u w:color="000000"/>
        </w:rPr>
      </w:pPr>
    </w:p>
    <w:p w14:paraId="4AC77E75" w14:textId="77777777" w:rsidR="00D506B1" w:rsidRPr="00F54AFE" w:rsidRDefault="00D506B1" w:rsidP="00D506B1">
      <w:pPr>
        <w:numPr>
          <w:ilvl w:val="0"/>
          <w:numId w:val="14"/>
        </w:numPr>
        <w:tabs>
          <w:tab w:val="left" w:pos="426"/>
        </w:tabs>
        <w:ind w:left="426" w:hanging="284"/>
        <w:contextualSpacing/>
        <w:jc w:val="both"/>
        <w:rPr>
          <w:rFonts w:ascii="Arial" w:hAnsi="Arial" w:cs="Arial"/>
          <w:iCs/>
          <w:sz w:val="20"/>
          <w:szCs w:val="20"/>
          <w:u w:color="000000"/>
        </w:rPr>
      </w:pPr>
      <w:r w:rsidRPr="00F54AFE">
        <w:rPr>
          <w:rFonts w:ascii="Arial" w:hAnsi="Arial" w:cs="Arial"/>
          <w:sz w:val="20"/>
          <w:szCs w:val="20"/>
          <w:u w:color="000000"/>
        </w:rPr>
        <w:t>Manque à une de ses obligations da</w:t>
      </w:r>
      <w:r>
        <w:rPr>
          <w:rFonts w:ascii="Arial" w:hAnsi="Arial" w:cs="Arial"/>
          <w:sz w:val="20"/>
          <w:szCs w:val="20"/>
          <w:u w:color="000000"/>
        </w:rPr>
        <w:t>ns le cadre du présent Contrat ;</w:t>
      </w:r>
    </w:p>
    <w:p w14:paraId="624B2C93" w14:textId="77777777" w:rsidR="00D506B1" w:rsidRPr="00F54AFE" w:rsidRDefault="00D506B1" w:rsidP="00D506B1">
      <w:pPr>
        <w:tabs>
          <w:tab w:val="left" w:pos="426"/>
        </w:tabs>
        <w:ind w:left="426" w:hanging="284"/>
        <w:jc w:val="both"/>
        <w:rPr>
          <w:rFonts w:ascii="Arial" w:hAnsi="Arial" w:cs="Arial"/>
          <w:iCs/>
          <w:sz w:val="20"/>
          <w:szCs w:val="20"/>
          <w:u w:color="000000"/>
        </w:rPr>
      </w:pPr>
    </w:p>
    <w:p w14:paraId="78F9F24B" w14:textId="77777777" w:rsidR="00D506B1" w:rsidRPr="00F54AFE" w:rsidRDefault="00D506B1" w:rsidP="00D506B1">
      <w:pPr>
        <w:numPr>
          <w:ilvl w:val="0"/>
          <w:numId w:val="14"/>
        </w:numPr>
        <w:tabs>
          <w:tab w:val="left" w:pos="426"/>
        </w:tabs>
        <w:ind w:left="426" w:hanging="284"/>
        <w:contextualSpacing/>
        <w:jc w:val="both"/>
        <w:rPr>
          <w:rFonts w:ascii="Arial" w:hAnsi="Arial" w:cs="Arial"/>
          <w:iCs/>
          <w:sz w:val="20"/>
          <w:szCs w:val="20"/>
          <w:u w:color="000000"/>
        </w:rPr>
      </w:pPr>
      <w:r w:rsidRPr="00F54AFE">
        <w:rPr>
          <w:rFonts w:ascii="Arial" w:hAnsi="Arial" w:cs="Arial"/>
          <w:sz w:val="20"/>
          <w:szCs w:val="20"/>
          <w:u w:color="000000"/>
        </w:rPr>
        <w:t xml:space="preserve">A </w:t>
      </w:r>
      <w:proofErr w:type="gramStart"/>
      <w:r w:rsidRPr="00F54AFE">
        <w:rPr>
          <w:rFonts w:ascii="Arial" w:hAnsi="Arial" w:cs="Arial"/>
          <w:sz w:val="20"/>
          <w:szCs w:val="20"/>
          <w:u w:color="000000"/>
        </w:rPr>
        <w:t>participé</w:t>
      </w:r>
      <w:proofErr w:type="gramEnd"/>
      <w:r w:rsidRPr="00F54AFE">
        <w:rPr>
          <w:rFonts w:ascii="Arial" w:hAnsi="Arial" w:cs="Arial"/>
          <w:sz w:val="20"/>
          <w:szCs w:val="20"/>
          <w:u w:color="000000"/>
        </w:rPr>
        <w:t xml:space="preserve"> à des actes illégaux notamment, mais pas exclusivement, des actes frauduleux ou de corruption tels que définis </w:t>
      </w:r>
      <w:r>
        <w:rPr>
          <w:rFonts w:ascii="Arial" w:hAnsi="Arial" w:cs="Arial"/>
          <w:sz w:val="20"/>
          <w:szCs w:val="20"/>
          <w:u w:color="000000"/>
        </w:rPr>
        <w:t>par</w:t>
      </w:r>
      <w:r w:rsidRPr="00F54AFE">
        <w:rPr>
          <w:rFonts w:ascii="Arial" w:hAnsi="Arial" w:cs="Arial"/>
          <w:sz w:val="20"/>
          <w:szCs w:val="20"/>
          <w:u w:color="000000"/>
        </w:rPr>
        <w:t xml:space="preserve"> le Code de conduite et d’éthique professionnelle pour le secrétariat et </w:t>
      </w:r>
      <w:r>
        <w:rPr>
          <w:rFonts w:ascii="Arial" w:hAnsi="Arial" w:cs="Arial"/>
          <w:sz w:val="20"/>
          <w:szCs w:val="20"/>
          <w:u w:color="000000"/>
        </w:rPr>
        <w:t>par</w:t>
      </w:r>
      <w:r w:rsidRPr="00F54AFE">
        <w:rPr>
          <w:rFonts w:ascii="Arial" w:hAnsi="Arial" w:cs="Arial"/>
          <w:sz w:val="20"/>
          <w:szCs w:val="20"/>
          <w:u w:color="000000"/>
        </w:rPr>
        <w:t xml:space="preserve"> la Politique de l’UICN de lutte contre la fraude (ci-après dénommée « Fraude »).</w:t>
      </w:r>
    </w:p>
    <w:p w14:paraId="27D120DB" w14:textId="77777777" w:rsidR="00D506B1" w:rsidRPr="00F54AFE" w:rsidRDefault="00D506B1" w:rsidP="00D506B1">
      <w:pPr>
        <w:tabs>
          <w:tab w:val="left" w:pos="426"/>
        </w:tabs>
        <w:jc w:val="both"/>
        <w:rPr>
          <w:rFonts w:ascii="Arial" w:hAnsi="Arial" w:cs="Arial"/>
          <w:iCs/>
          <w:sz w:val="20"/>
          <w:szCs w:val="20"/>
          <w:u w:color="000000"/>
        </w:rPr>
      </w:pPr>
    </w:p>
    <w:p w14:paraId="1CE643E8" w14:textId="77777777" w:rsidR="00D506B1" w:rsidRPr="00F54AFE" w:rsidRDefault="00D506B1" w:rsidP="00D506B1">
      <w:pPr>
        <w:pStyle w:val="ListParagraph"/>
        <w:numPr>
          <w:ilvl w:val="2"/>
          <w:numId w:val="29"/>
        </w:numPr>
        <w:tabs>
          <w:tab w:val="left" w:pos="426"/>
        </w:tabs>
        <w:ind w:left="0" w:firstLine="0"/>
        <w:jc w:val="both"/>
        <w:rPr>
          <w:rFonts w:ascii="Arial" w:hAnsi="Arial" w:cs="Arial"/>
          <w:iCs/>
          <w:sz w:val="20"/>
          <w:u w:color="000000"/>
        </w:rPr>
      </w:pPr>
      <w:r w:rsidRPr="00F54AFE">
        <w:rPr>
          <w:rFonts w:ascii="Arial" w:hAnsi="Arial" w:cs="Arial"/>
          <w:sz w:val="20"/>
          <w:u w:color="000000"/>
        </w:rPr>
        <w:t xml:space="preserve">S’il est constaté que le </w:t>
      </w:r>
      <w:r>
        <w:rPr>
          <w:rFonts w:ascii="Arial" w:hAnsi="Arial" w:cs="Arial"/>
          <w:sz w:val="20"/>
          <w:u w:color="000000"/>
        </w:rPr>
        <w:t>Consultant</w:t>
      </w:r>
      <w:r w:rsidRPr="00F54AFE">
        <w:rPr>
          <w:rFonts w:ascii="Arial" w:hAnsi="Arial" w:cs="Arial"/>
          <w:sz w:val="20"/>
          <w:u w:color="000000"/>
        </w:rPr>
        <w:t xml:space="preserve"> a commis une fraude en vue de l’obtention de ce Contrat ou dans son exécution, toutes les dépenses encourues dans le cadre de ce Contrat seront indues et le </w:t>
      </w:r>
      <w:r>
        <w:rPr>
          <w:rFonts w:ascii="Arial" w:hAnsi="Arial" w:cs="Arial"/>
          <w:sz w:val="20"/>
          <w:u w:color="000000"/>
        </w:rPr>
        <w:t>Consultant</w:t>
      </w:r>
      <w:r w:rsidRPr="00F54AFE">
        <w:rPr>
          <w:rFonts w:ascii="Arial" w:hAnsi="Arial" w:cs="Arial"/>
          <w:sz w:val="20"/>
          <w:u w:color="000000"/>
        </w:rPr>
        <w:t xml:space="preserve"> devra rembourser l’UICN dans les plus brefs délais pour toutes les dépenses engagées dans l’exécution du présent Contrat.</w:t>
      </w:r>
    </w:p>
    <w:p w14:paraId="48C7E6A9" w14:textId="77777777" w:rsidR="00D506B1" w:rsidRPr="00F54AFE" w:rsidRDefault="00D506B1" w:rsidP="00D506B1">
      <w:pPr>
        <w:tabs>
          <w:tab w:val="left" w:pos="426"/>
        </w:tabs>
        <w:jc w:val="both"/>
        <w:rPr>
          <w:rFonts w:ascii="Arial" w:hAnsi="Arial" w:cs="Arial"/>
          <w:iCs/>
          <w:sz w:val="20"/>
          <w:szCs w:val="20"/>
          <w:u w:color="000000"/>
        </w:rPr>
      </w:pPr>
    </w:p>
    <w:p w14:paraId="37E8B0E5" w14:textId="77777777" w:rsidR="00D506B1" w:rsidRPr="00F54AFE" w:rsidRDefault="00D506B1" w:rsidP="00D506B1">
      <w:pPr>
        <w:pStyle w:val="ListParagraph"/>
        <w:numPr>
          <w:ilvl w:val="1"/>
          <w:numId w:val="29"/>
        </w:numPr>
        <w:tabs>
          <w:tab w:val="left" w:pos="709"/>
        </w:tabs>
        <w:jc w:val="both"/>
        <w:rPr>
          <w:rFonts w:ascii="Arial" w:hAnsi="Arial" w:cs="Arial"/>
          <w:iCs/>
          <w:sz w:val="20"/>
          <w:u w:color="000000"/>
        </w:rPr>
      </w:pPr>
      <w:r w:rsidRPr="00F54AFE">
        <w:rPr>
          <w:rFonts w:ascii="Arial" w:hAnsi="Arial" w:cs="Arial"/>
          <w:sz w:val="20"/>
          <w:u w:color="000000"/>
        </w:rPr>
        <w:t>Résiliation pour manque de fonds fournis par le Donateur</w:t>
      </w:r>
    </w:p>
    <w:p w14:paraId="74D71050" w14:textId="77777777" w:rsidR="00D506B1" w:rsidRPr="00F54AFE" w:rsidRDefault="00D506B1" w:rsidP="00D506B1">
      <w:pPr>
        <w:tabs>
          <w:tab w:val="left" w:pos="426"/>
        </w:tabs>
        <w:jc w:val="both"/>
        <w:rPr>
          <w:rFonts w:ascii="Arial" w:hAnsi="Arial" w:cs="Arial"/>
          <w:iCs/>
          <w:sz w:val="20"/>
          <w:szCs w:val="20"/>
          <w:u w:color="000000"/>
        </w:rPr>
      </w:pPr>
    </w:p>
    <w:p w14:paraId="7999C612" w14:textId="77777777" w:rsidR="00D506B1" w:rsidRPr="00F54AFE" w:rsidRDefault="00D506B1" w:rsidP="00D506B1">
      <w:pPr>
        <w:tabs>
          <w:tab w:val="left" w:pos="426"/>
        </w:tabs>
        <w:jc w:val="both"/>
        <w:rPr>
          <w:rFonts w:ascii="Arial" w:hAnsi="Arial" w:cs="Arial"/>
          <w:iCs/>
          <w:sz w:val="20"/>
          <w:szCs w:val="20"/>
          <w:u w:color="000000"/>
        </w:rPr>
      </w:pPr>
      <w:r w:rsidRPr="00F54AFE">
        <w:rPr>
          <w:rFonts w:ascii="Arial" w:hAnsi="Arial" w:cs="Arial"/>
          <w:sz w:val="20"/>
          <w:szCs w:val="20"/>
          <w:u w:color="000000"/>
        </w:rPr>
        <w:t>L’UICN aura le droit de résilier le présent Contrat avec e</w:t>
      </w:r>
      <w:r>
        <w:rPr>
          <w:rFonts w:ascii="Arial" w:hAnsi="Arial" w:cs="Arial"/>
          <w:sz w:val="20"/>
          <w:szCs w:val="20"/>
          <w:u w:color="000000"/>
        </w:rPr>
        <w:t xml:space="preserve">ffet immédiat et sans être tenue </w:t>
      </w:r>
      <w:r w:rsidRPr="00F54AFE">
        <w:rPr>
          <w:rFonts w:ascii="Arial" w:hAnsi="Arial" w:cs="Arial"/>
          <w:sz w:val="20"/>
          <w:szCs w:val="20"/>
          <w:u w:color="000000"/>
        </w:rPr>
        <w:t xml:space="preserve">responsable des dommages causés au </w:t>
      </w:r>
      <w:r>
        <w:rPr>
          <w:rFonts w:ascii="Arial" w:hAnsi="Arial" w:cs="Arial"/>
          <w:sz w:val="20"/>
          <w:szCs w:val="20"/>
          <w:u w:color="000000"/>
        </w:rPr>
        <w:t>Consultant en cas de résiliation de C</w:t>
      </w:r>
      <w:r w:rsidRPr="00F54AFE">
        <w:rPr>
          <w:rFonts w:ascii="Arial" w:hAnsi="Arial" w:cs="Arial"/>
          <w:sz w:val="20"/>
          <w:szCs w:val="20"/>
          <w:u w:color="000000"/>
        </w:rPr>
        <w:t>ontrat entre l’UICN et le Donateur et/ou si les fonds de Rémunération ne sont plus disponibles pour l’UICN.</w:t>
      </w:r>
    </w:p>
    <w:p w14:paraId="1B5087DE" w14:textId="77777777" w:rsidR="00D506B1" w:rsidRPr="00F54AFE" w:rsidRDefault="00D506B1" w:rsidP="00D506B1">
      <w:pPr>
        <w:tabs>
          <w:tab w:val="left" w:pos="426"/>
        </w:tabs>
        <w:jc w:val="both"/>
        <w:rPr>
          <w:rFonts w:ascii="Arial" w:hAnsi="Arial" w:cs="Arial"/>
          <w:iCs/>
          <w:sz w:val="20"/>
          <w:szCs w:val="20"/>
          <w:u w:color="000000"/>
        </w:rPr>
      </w:pPr>
    </w:p>
    <w:p w14:paraId="7B7915B4" w14:textId="77777777" w:rsidR="00D506B1" w:rsidRPr="00F54AFE" w:rsidRDefault="00D506B1" w:rsidP="00D506B1">
      <w:pPr>
        <w:pStyle w:val="ListParagraph"/>
        <w:numPr>
          <w:ilvl w:val="1"/>
          <w:numId w:val="29"/>
        </w:numPr>
        <w:tabs>
          <w:tab w:val="left" w:pos="709"/>
        </w:tabs>
        <w:jc w:val="both"/>
        <w:rPr>
          <w:rFonts w:ascii="Arial" w:hAnsi="Arial" w:cs="Arial"/>
          <w:iCs/>
          <w:sz w:val="20"/>
          <w:u w:color="000000"/>
        </w:rPr>
      </w:pPr>
      <w:r w:rsidRPr="00F54AFE">
        <w:rPr>
          <w:rFonts w:ascii="Arial" w:hAnsi="Arial" w:cs="Arial"/>
          <w:sz w:val="20"/>
          <w:u w:color="000000"/>
        </w:rPr>
        <w:t>Résiliation pour cause de force majeure</w:t>
      </w:r>
    </w:p>
    <w:p w14:paraId="6F429439" w14:textId="77777777" w:rsidR="00D506B1" w:rsidRPr="00F54AFE" w:rsidRDefault="00D506B1" w:rsidP="00D506B1">
      <w:pPr>
        <w:rPr>
          <w:u w:color="000000"/>
        </w:rPr>
      </w:pPr>
    </w:p>
    <w:p w14:paraId="683D3608" w14:textId="77777777" w:rsidR="00D506B1" w:rsidRPr="00C2444C" w:rsidRDefault="00D506B1" w:rsidP="00D506B1">
      <w:pPr>
        <w:pStyle w:val="ListParagraph"/>
        <w:numPr>
          <w:ilvl w:val="2"/>
          <w:numId w:val="29"/>
        </w:numPr>
        <w:tabs>
          <w:tab w:val="left" w:pos="426"/>
        </w:tabs>
        <w:ind w:left="0" w:firstLine="0"/>
        <w:jc w:val="both"/>
        <w:rPr>
          <w:rFonts w:ascii="Arial" w:hAnsi="Arial" w:cs="Arial"/>
          <w:sz w:val="20"/>
          <w:u w:color="000000"/>
        </w:rPr>
      </w:pPr>
      <w:bookmarkStart w:id="9" w:name="_Hlk47101641"/>
      <w:r w:rsidRPr="00C2444C">
        <w:rPr>
          <w:rFonts w:ascii="Arial" w:hAnsi="Arial" w:cs="Arial"/>
          <w:sz w:val="20"/>
          <w:u w:color="000000"/>
        </w:rPr>
        <w:t xml:space="preserve">L'exécution du présent </w:t>
      </w:r>
      <w:r>
        <w:rPr>
          <w:rFonts w:ascii="Arial" w:hAnsi="Arial" w:cs="Arial"/>
          <w:sz w:val="20"/>
          <w:u w:color="000000"/>
        </w:rPr>
        <w:t>Contrat</w:t>
      </w:r>
      <w:r w:rsidRPr="00C2444C">
        <w:rPr>
          <w:rFonts w:ascii="Arial" w:hAnsi="Arial" w:cs="Arial"/>
          <w:sz w:val="20"/>
          <w:u w:color="000000"/>
        </w:rPr>
        <w:t xml:space="preserve"> par l'une ou l'autre des </w:t>
      </w:r>
      <w:r>
        <w:rPr>
          <w:rFonts w:ascii="Arial" w:hAnsi="Arial" w:cs="Arial"/>
          <w:sz w:val="20"/>
          <w:u w:color="000000"/>
        </w:rPr>
        <w:t>P</w:t>
      </w:r>
      <w:r w:rsidRPr="00C2444C">
        <w:rPr>
          <w:rFonts w:ascii="Arial" w:hAnsi="Arial" w:cs="Arial"/>
          <w:sz w:val="20"/>
          <w:u w:color="000000"/>
        </w:rPr>
        <w:t xml:space="preserve">arties est soumise à des cas fortuits, de guerre, de réglementations gouvernementales, d'épidémies, de pandémies, de catastrophes, de grèves (à l'exclusion des grèves du personnel des </w:t>
      </w:r>
      <w:r>
        <w:rPr>
          <w:rFonts w:ascii="Arial" w:hAnsi="Arial" w:cs="Arial"/>
          <w:sz w:val="20"/>
          <w:u w:color="000000"/>
        </w:rPr>
        <w:t>P</w:t>
      </w:r>
      <w:r w:rsidRPr="00C2444C">
        <w:rPr>
          <w:rFonts w:ascii="Arial" w:hAnsi="Arial" w:cs="Arial"/>
          <w:sz w:val="20"/>
          <w:u w:color="000000"/>
        </w:rPr>
        <w:t xml:space="preserve">arties respectives), de troubles civils, de réduction des moyens de transport ou d'autres situations d'urgence rendant illégale ou impossible l'exécution des obligations de l'une ou l'autre des </w:t>
      </w:r>
      <w:r>
        <w:rPr>
          <w:rFonts w:ascii="Arial" w:hAnsi="Arial" w:cs="Arial"/>
          <w:sz w:val="20"/>
          <w:u w:color="000000"/>
        </w:rPr>
        <w:t>P</w:t>
      </w:r>
      <w:r w:rsidRPr="00C2444C">
        <w:rPr>
          <w:rFonts w:ascii="Arial" w:hAnsi="Arial" w:cs="Arial"/>
          <w:sz w:val="20"/>
          <w:u w:color="000000"/>
        </w:rPr>
        <w:t xml:space="preserve">arties ("cas de force majeure"). La </w:t>
      </w:r>
      <w:r>
        <w:rPr>
          <w:rFonts w:ascii="Arial" w:hAnsi="Arial" w:cs="Arial"/>
          <w:sz w:val="20"/>
          <w:u w:color="000000"/>
        </w:rPr>
        <w:t>P</w:t>
      </w:r>
      <w:r w:rsidRPr="00C2444C">
        <w:rPr>
          <w:rFonts w:ascii="Arial" w:hAnsi="Arial" w:cs="Arial"/>
          <w:sz w:val="20"/>
          <w:u w:color="000000"/>
        </w:rPr>
        <w:t xml:space="preserve">artie soumise à un cas de force majeure notifie rapidement l'autre </w:t>
      </w:r>
      <w:r>
        <w:rPr>
          <w:rFonts w:ascii="Arial" w:hAnsi="Arial" w:cs="Arial"/>
          <w:sz w:val="20"/>
          <w:u w:color="000000"/>
        </w:rPr>
        <w:t>P</w:t>
      </w:r>
      <w:r w:rsidRPr="00C2444C">
        <w:rPr>
          <w:rFonts w:ascii="Arial" w:hAnsi="Arial" w:cs="Arial"/>
          <w:sz w:val="20"/>
          <w:u w:color="000000"/>
        </w:rPr>
        <w:t xml:space="preserve">artie de la survenance et les détails de ce cas de force majeure, y compris la manière dont il affecte l'exécution de ses obligations au titre du présent Contrat. La </w:t>
      </w:r>
      <w:r>
        <w:rPr>
          <w:rFonts w:ascii="Arial" w:hAnsi="Arial" w:cs="Arial"/>
          <w:sz w:val="20"/>
          <w:u w:color="000000"/>
        </w:rPr>
        <w:t>P</w:t>
      </w:r>
      <w:r w:rsidRPr="00C2444C">
        <w:rPr>
          <w:rFonts w:ascii="Arial" w:hAnsi="Arial" w:cs="Arial"/>
          <w:sz w:val="20"/>
          <w:u w:color="000000"/>
        </w:rPr>
        <w:t xml:space="preserve">artie ainsi touchée s'efforcera avec toute la diligence qui peut être requise d'éviter ou de supprimer ces causes de non-exécution ou d'exécution tardive dès que cela est raisonnablement possible. </w:t>
      </w:r>
    </w:p>
    <w:p w14:paraId="0F4EBD55" w14:textId="77777777" w:rsidR="00D506B1" w:rsidRPr="00C2444C" w:rsidRDefault="00D506B1" w:rsidP="00D506B1">
      <w:pPr>
        <w:pStyle w:val="ListParagraph"/>
        <w:tabs>
          <w:tab w:val="left" w:pos="426"/>
        </w:tabs>
        <w:ind w:left="0"/>
        <w:jc w:val="both"/>
        <w:rPr>
          <w:rFonts w:ascii="Arial" w:hAnsi="Arial" w:cs="Arial"/>
          <w:sz w:val="20"/>
          <w:u w:color="000000"/>
        </w:rPr>
      </w:pPr>
    </w:p>
    <w:p w14:paraId="5AC212FC" w14:textId="77777777" w:rsidR="00D506B1" w:rsidRPr="00C2444C" w:rsidRDefault="00D506B1" w:rsidP="00D506B1">
      <w:pPr>
        <w:pStyle w:val="ListParagraph"/>
        <w:numPr>
          <w:ilvl w:val="2"/>
          <w:numId w:val="29"/>
        </w:numPr>
        <w:tabs>
          <w:tab w:val="left" w:pos="426"/>
        </w:tabs>
        <w:ind w:left="0" w:firstLine="0"/>
        <w:jc w:val="both"/>
        <w:rPr>
          <w:rFonts w:ascii="Arial" w:hAnsi="Arial" w:cs="Arial"/>
          <w:sz w:val="20"/>
          <w:u w:color="000000"/>
        </w:rPr>
      </w:pPr>
      <w:r w:rsidRPr="00C2444C">
        <w:rPr>
          <w:rFonts w:ascii="Arial" w:hAnsi="Arial" w:cs="Arial"/>
          <w:sz w:val="20"/>
          <w:u w:color="000000"/>
        </w:rPr>
        <w:t xml:space="preserve">Le présent </w:t>
      </w:r>
      <w:r>
        <w:rPr>
          <w:rFonts w:ascii="Arial" w:hAnsi="Arial" w:cs="Arial"/>
          <w:sz w:val="20"/>
          <w:u w:color="000000"/>
        </w:rPr>
        <w:t>Contrat</w:t>
      </w:r>
      <w:r w:rsidRPr="00C2444C">
        <w:rPr>
          <w:rFonts w:ascii="Arial" w:hAnsi="Arial" w:cs="Arial"/>
          <w:sz w:val="20"/>
          <w:u w:color="000000"/>
        </w:rPr>
        <w:t xml:space="preserve"> peut être résilié unilatéralement sans compensation pour une ou plusieurs des raisons susmentionnées par notification écrite d'une </w:t>
      </w:r>
      <w:r>
        <w:rPr>
          <w:rFonts w:ascii="Arial" w:hAnsi="Arial" w:cs="Arial"/>
          <w:sz w:val="20"/>
          <w:u w:color="000000"/>
        </w:rPr>
        <w:t>P</w:t>
      </w:r>
      <w:r w:rsidRPr="00C2444C">
        <w:rPr>
          <w:rFonts w:ascii="Arial" w:hAnsi="Arial" w:cs="Arial"/>
          <w:sz w:val="20"/>
          <w:u w:color="000000"/>
        </w:rPr>
        <w:t>artie à l'autre.</w:t>
      </w:r>
    </w:p>
    <w:p w14:paraId="625F34B9" w14:textId="77777777" w:rsidR="00D506B1" w:rsidRPr="00C2444C" w:rsidRDefault="00D506B1" w:rsidP="00D506B1">
      <w:pPr>
        <w:pStyle w:val="ListParagraph"/>
        <w:tabs>
          <w:tab w:val="left" w:pos="426"/>
        </w:tabs>
        <w:ind w:left="0"/>
        <w:jc w:val="both"/>
        <w:rPr>
          <w:rFonts w:ascii="Arial" w:hAnsi="Arial" w:cs="Arial"/>
          <w:sz w:val="20"/>
          <w:u w:color="000000"/>
        </w:rPr>
      </w:pPr>
    </w:p>
    <w:p w14:paraId="79767B9D" w14:textId="77777777" w:rsidR="00D506B1" w:rsidRPr="00C2444C" w:rsidRDefault="00D506B1" w:rsidP="00D506B1">
      <w:pPr>
        <w:pStyle w:val="ListParagraph"/>
        <w:numPr>
          <w:ilvl w:val="2"/>
          <w:numId w:val="29"/>
        </w:numPr>
        <w:tabs>
          <w:tab w:val="left" w:pos="426"/>
        </w:tabs>
        <w:ind w:left="0" w:firstLine="0"/>
        <w:jc w:val="both"/>
        <w:rPr>
          <w:rFonts w:ascii="Arial" w:hAnsi="Arial" w:cs="Arial"/>
          <w:sz w:val="20"/>
          <w:u w:color="000000"/>
        </w:rPr>
      </w:pPr>
      <w:r w:rsidRPr="00C2444C">
        <w:rPr>
          <w:rFonts w:ascii="Arial" w:hAnsi="Arial" w:cs="Arial"/>
          <w:sz w:val="20"/>
          <w:u w:color="000000"/>
        </w:rPr>
        <w:t xml:space="preserve">Nonobstant ce qui précède, les </w:t>
      </w:r>
      <w:r>
        <w:rPr>
          <w:rFonts w:ascii="Arial" w:hAnsi="Arial" w:cs="Arial"/>
          <w:sz w:val="20"/>
          <w:u w:color="000000"/>
        </w:rPr>
        <w:t>P</w:t>
      </w:r>
      <w:r w:rsidRPr="00C2444C">
        <w:rPr>
          <w:rFonts w:ascii="Arial" w:hAnsi="Arial" w:cs="Arial"/>
          <w:sz w:val="20"/>
          <w:u w:color="000000"/>
        </w:rPr>
        <w:t>arties peuvent convenir d'une suspension ou d'une extension d</w:t>
      </w:r>
      <w:r>
        <w:rPr>
          <w:rFonts w:ascii="Arial" w:hAnsi="Arial" w:cs="Arial"/>
          <w:sz w:val="20"/>
          <w:u w:color="000000"/>
        </w:rPr>
        <w:t>u Contrat</w:t>
      </w:r>
      <w:r w:rsidRPr="00C2444C">
        <w:rPr>
          <w:rFonts w:ascii="Arial" w:hAnsi="Arial" w:cs="Arial"/>
          <w:sz w:val="20"/>
          <w:u w:color="000000"/>
        </w:rPr>
        <w:t xml:space="preserve"> selon ce qu'elles jugent approprié. À la fin de l'événement de force majeure, l'exécution des services suspendus reprend sans délai.</w:t>
      </w:r>
    </w:p>
    <w:p w14:paraId="51713124" w14:textId="77777777" w:rsidR="00D506B1" w:rsidRPr="00C2444C" w:rsidRDefault="00D506B1" w:rsidP="00D506B1">
      <w:pPr>
        <w:pStyle w:val="ListParagraph"/>
        <w:tabs>
          <w:tab w:val="left" w:pos="426"/>
        </w:tabs>
        <w:ind w:left="0"/>
        <w:jc w:val="both"/>
        <w:rPr>
          <w:rFonts w:ascii="Arial" w:hAnsi="Arial" w:cs="Arial"/>
          <w:sz w:val="20"/>
          <w:u w:color="000000"/>
        </w:rPr>
      </w:pPr>
    </w:p>
    <w:p w14:paraId="7E771CB3" w14:textId="77777777" w:rsidR="00D506B1" w:rsidRPr="00C2444C" w:rsidRDefault="00D506B1" w:rsidP="00D506B1">
      <w:pPr>
        <w:pStyle w:val="ListParagraph"/>
        <w:numPr>
          <w:ilvl w:val="2"/>
          <w:numId w:val="29"/>
        </w:numPr>
        <w:tabs>
          <w:tab w:val="left" w:pos="426"/>
        </w:tabs>
        <w:ind w:left="0" w:firstLine="0"/>
        <w:jc w:val="both"/>
        <w:rPr>
          <w:rFonts w:ascii="Arial" w:hAnsi="Arial" w:cs="Arial"/>
          <w:sz w:val="20"/>
          <w:u w:color="000000"/>
        </w:rPr>
      </w:pPr>
      <w:r w:rsidRPr="00C2444C">
        <w:rPr>
          <w:rFonts w:ascii="Arial" w:hAnsi="Arial" w:cs="Arial"/>
          <w:sz w:val="20"/>
          <w:u w:color="000000"/>
        </w:rPr>
        <w:t xml:space="preserve">La Partie soumise au cas de Force Majeure ne sera pas responsable envers l'autre Partie de tout dommage résultant de ou lié à la suspension ou à la cessation des Services en raison de </w:t>
      </w:r>
      <w:r w:rsidRPr="00C2444C">
        <w:rPr>
          <w:rFonts w:ascii="Arial" w:hAnsi="Arial" w:cs="Arial"/>
          <w:sz w:val="20"/>
          <w:u w:color="000000"/>
        </w:rPr>
        <w:lastRenderedPageBreak/>
        <w:t>la survenance d'un Evénement de Force Majeure, à condition que cette Partie respecte toutes les exigences d</w:t>
      </w:r>
      <w:r>
        <w:rPr>
          <w:rFonts w:ascii="Arial" w:hAnsi="Arial" w:cs="Arial"/>
          <w:sz w:val="20"/>
          <w:u w:color="000000"/>
        </w:rPr>
        <w:t>e la présente clause</w:t>
      </w:r>
      <w:r w:rsidRPr="00C2444C">
        <w:rPr>
          <w:rFonts w:ascii="Arial" w:hAnsi="Arial" w:cs="Arial"/>
          <w:sz w:val="20"/>
          <w:u w:color="000000"/>
        </w:rPr>
        <w:t xml:space="preserve"> 16.3.</w:t>
      </w:r>
    </w:p>
    <w:bookmarkEnd w:id="9"/>
    <w:p w14:paraId="3A94EB13" w14:textId="77777777" w:rsidR="00D506B1" w:rsidRPr="00F54AFE" w:rsidRDefault="00D506B1" w:rsidP="00D506B1">
      <w:pPr>
        <w:tabs>
          <w:tab w:val="left" w:pos="426"/>
        </w:tabs>
        <w:jc w:val="both"/>
        <w:rPr>
          <w:rFonts w:ascii="Arial" w:hAnsi="Arial" w:cs="Arial"/>
          <w:iCs/>
          <w:sz w:val="20"/>
          <w:szCs w:val="20"/>
          <w:u w:color="000000"/>
        </w:rPr>
      </w:pPr>
    </w:p>
    <w:p w14:paraId="7E0B0F0A" w14:textId="77777777" w:rsidR="00D506B1" w:rsidRPr="00F54AFE" w:rsidRDefault="00D506B1" w:rsidP="00D506B1">
      <w:pPr>
        <w:pStyle w:val="ListParagraph"/>
        <w:numPr>
          <w:ilvl w:val="1"/>
          <w:numId w:val="29"/>
        </w:numPr>
        <w:tabs>
          <w:tab w:val="left" w:pos="426"/>
        </w:tabs>
        <w:jc w:val="both"/>
        <w:rPr>
          <w:rFonts w:ascii="Arial" w:hAnsi="Arial" w:cs="Arial"/>
          <w:iCs/>
          <w:sz w:val="20"/>
          <w:u w:color="000000"/>
        </w:rPr>
      </w:pPr>
      <w:r w:rsidRPr="00F54AFE">
        <w:rPr>
          <w:rFonts w:ascii="Arial" w:hAnsi="Arial" w:cs="Arial"/>
          <w:sz w:val="20"/>
        </w:rPr>
        <w:tab/>
      </w:r>
      <w:r w:rsidRPr="00F54AFE">
        <w:rPr>
          <w:rFonts w:ascii="Arial" w:hAnsi="Arial" w:cs="Arial"/>
          <w:sz w:val="20"/>
          <w:u w:color="000000"/>
        </w:rPr>
        <w:t>Effets de la résiliation</w:t>
      </w:r>
    </w:p>
    <w:p w14:paraId="094CFC5B" w14:textId="77777777" w:rsidR="00D506B1" w:rsidRPr="00F54AFE" w:rsidRDefault="00D506B1" w:rsidP="00D506B1">
      <w:pPr>
        <w:tabs>
          <w:tab w:val="left" w:pos="426"/>
        </w:tabs>
        <w:jc w:val="both"/>
        <w:rPr>
          <w:rFonts w:ascii="Arial" w:hAnsi="Arial" w:cs="Arial"/>
          <w:iCs/>
          <w:sz w:val="20"/>
          <w:szCs w:val="20"/>
          <w:u w:color="000000"/>
        </w:rPr>
      </w:pPr>
    </w:p>
    <w:p w14:paraId="6979DD23" w14:textId="77777777" w:rsidR="00D506B1" w:rsidRPr="00F54AFE" w:rsidRDefault="00D506B1" w:rsidP="00D506B1">
      <w:pPr>
        <w:tabs>
          <w:tab w:val="left" w:pos="426"/>
        </w:tabs>
        <w:jc w:val="both"/>
        <w:rPr>
          <w:rFonts w:ascii="Arial" w:hAnsi="Arial" w:cs="Arial"/>
          <w:iCs/>
          <w:sz w:val="20"/>
          <w:szCs w:val="20"/>
          <w:u w:color="000000"/>
        </w:rPr>
      </w:pPr>
      <w:bookmarkStart w:id="10" w:name="_Hlk47101691"/>
      <w:r w:rsidRPr="001179B8">
        <w:rPr>
          <w:rFonts w:ascii="Arial" w:hAnsi="Arial" w:cs="Arial"/>
          <w:sz w:val="20"/>
          <w:szCs w:val="20"/>
          <w:u w:color="000000"/>
        </w:rPr>
        <w:t>En cas de résiliation en vertu d</w:t>
      </w:r>
      <w:r>
        <w:rPr>
          <w:rFonts w:ascii="Arial" w:hAnsi="Arial" w:cs="Arial"/>
          <w:sz w:val="20"/>
          <w:szCs w:val="20"/>
          <w:u w:color="000000"/>
        </w:rPr>
        <w:t>e la</w:t>
      </w:r>
      <w:r w:rsidRPr="001179B8">
        <w:rPr>
          <w:rFonts w:ascii="Arial" w:hAnsi="Arial" w:cs="Arial"/>
          <w:sz w:val="20"/>
          <w:szCs w:val="20"/>
          <w:u w:color="000000"/>
        </w:rPr>
        <w:t xml:space="preserve"> présent</w:t>
      </w:r>
      <w:r>
        <w:rPr>
          <w:rFonts w:ascii="Arial" w:hAnsi="Arial" w:cs="Arial"/>
          <w:sz w:val="20"/>
          <w:szCs w:val="20"/>
          <w:u w:color="000000"/>
        </w:rPr>
        <w:t>e</w:t>
      </w:r>
      <w:r w:rsidRPr="001179B8">
        <w:rPr>
          <w:rFonts w:ascii="Arial" w:hAnsi="Arial" w:cs="Arial"/>
          <w:sz w:val="20"/>
          <w:szCs w:val="20"/>
          <w:u w:color="000000"/>
        </w:rPr>
        <w:t xml:space="preserve"> </w:t>
      </w:r>
      <w:r>
        <w:rPr>
          <w:rFonts w:ascii="Arial" w:hAnsi="Arial" w:cs="Arial"/>
          <w:sz w:val="20"/>
          <w:szCs w:val="20"/>
          <w:u w:color="000000"/>
        </w:rPr>
        <w:t>clause</w:t>
      </w:r>
      <w:r w:rsidRPr="001179B8">
        <w:rPr>
          <w:rFonts w:ascii="Arial" w:hAnsi="Arial" w:cs="Arial"/>
          <w:sz w:val="20"/>
          <w:szCs w:val="20"/>
          <w:u w:color="000000"/>
        </w:rPr>
        <w:t xml:space="preserve">, l'UICN verse au </w:t>
      </w:r>
      <w:r>
        <w:rPr>
          <w:rFonts w:ascii="Arial" w:hAnsi="Arial" w:cs="Arial"/>
          <w:sz w:val="20"/>
          <w:szCs w:val="20"/>
          <w:u w:color="000000"/>
        </w:rPr>
        <w:t>C</w:t>
      </w:r>
      <w:r w:rsidRPr="001179B8">
        <w:rPr>
          <w:rFonts w:ascii="Arial" w:hAnsi="Arial" w:cs="Arial"/>
          <w:sz w:val="20"/>
          <w:szCs w:val="20"/>
          <w:u w:color="000000"/>
        </w:rPr>
        <w:t xml:space="preserve">onsultant toute rémunération non réglée au titre des services rendus par le </w:t>
      </w:r>
      <w:r>
        <w:rPr>
          <w:rFonts w:ascii="Arial" w:hAnsi="Arial" w:cs="Arial"/>
          <w:sz w:val="20"/>
          <w:szCs w:val="20"/>
          <w:u w:color="000000"/>
        </w:rPr>
        <w:t>C</w:t>
      </w:r>
      <w:r w:rsidRPr="001179B8">
        <w:rPr>
          <w:rFonts w:ascii="Arial" w:hAnsi="Arial" w:cs="Arial"/>
          <w:sz w:val="20"/>
          <w:szCs w:val="20"/>
          <w:u w:color="000000"/>
        </w:rPr>
        <w:t xml:space="preserve">onsultant jusqu'à la date effective de résiliation, étant entendu que le montant total payable par l'UICN au </w:t>
      </w:r>
      <w:r>
        <w:rPr>
          <w:rFonts w:ascii="Arial" w:hAnsi="Arial" w:cs="Arial"/>
          <w:sz w:val="20"/>
          <w:szCs w:val="20"/>
          <w:u w:color="000000"/>
        </w:rPr>
        <w:t>C</w:t>
      </w:r>
      <w:r w:rsidRPr="001179B8">
        <w:rPr>
          <w:rFonts w:ascii="Arial" w:hAnsi="Arial" w:cs="Arial"/>
          <w:sz w:val="20"/>
          <w:szCs w:val="20"/>
          <w:u w:color="000000"/>
        </w:rPr>
        <w:t xml:space="preserve">onsultant ne doit pas dépasser la rémunération indiquée à la clause 5 du </w:t>
      </w:r>
      <w:r>
        <w:rPr>
          <w:rFonts w:ascii="Arial" w:hAnsi="Arial" w:cs="Arial"/>
          <w:sz w:val="20"/>
          <w:szCs w:val="20"/>
          <w:u w:color="000000"/>
        </w:rPr>
        <w:t>C</w:t>
      </w:r>
      <w:r w:rsidRPr="001179B8">
        <w:rPr>
          <w:rFonts w:ascii="Arial" w:hAnsi="Arial" w:cs="Arial"/>
          <w:sz w:val="20"/>
          <w:szCs w:val="20"/>
          <w:u w:color="000000"/>
        </w:rPr>
        <w:t xml:space="preserve">ontrat. Le </w:t>
      </w:r>
      <w:r>
        <w:rPr>
          <w:rFonts w:ascii="Arial" w:hAnsi="Arial" w:cs="Arial"/>
          <w:sz w:val="20"/>
          <w:szCs w:val="20"/>
          <w:u w:color="000000"/>
        </w:rPr>
        <w:t>C</w:t>
      </w:r>
      <w:r w:rsidRPr="001179B8">
        <w:rPr>
          <w:rFonts w:ascii="Arial" w:hAnsi="Arial" w:cs="Arial"/>
          <w:sz w:val="20"/>
          <w:szCs w:val="20"/>
          <w:u w:color="000000"/>
        </w:rPr>
        <w:t>onsultant doit, dans les trente (30) jours suivant la résiliation, et à la demande de l'UICN :</w:t>
      </w:r>
    </w:p>
    <w:bookmarkEnd w:id="10"/>
    <w:p w14:paraId="03257CC2" w14:textId="77777777" w:rsidR="00D506B1" w:rsidRPr="00F54AFE" w:rsidRDefault="00D506B1" w:rsidP="00D506B1">
      <w:pPr>
        <w:tabs>
          <w:tab w:val="left" w:pos="426"/>
        </w:tabs>
        <w:jc w:val="both"/>
        <w:rPr>
          <w:rFonts w:ascii="Arial" w:hAnsi="Arial" w:cs="Arial"/>
          <w:iCs/>
          <w:sz w:val="20"/>
          <w:szCs w:val="20"/>
          <w:u w:color="000000"/>
        </w:rPr>
      </w:pPr>
    </w:p>
    <w:p w14:paraId="502FC750" w14:textId="77777777" w:rsidR="00D506B1" w:rsidRPr="00F54AFE" w:rsidRDefault="00D506B1" w:rsidP="00D506B1">
      <w:pPr>
        <w:pStyle w:val="ListParagraph"/>
        <w:numPr>
          <w:ilvl w:val="2"/>
          <w:numId w:val="29"/>
        </w:numPr>
        <w:tabs>
          <w:tab w:val="left" w:pos="426"/>
        </w:tabs>
        <w:ind w:left="0" w:firstLine="0"/>
        <w:jc w:val="both"/>
        <w:rPr>
          <w:rFonts w:ascii="Arial" w:hAnsi="Arial" w:cs="Arial"/>
          <w:iCs/>
          <w:sz w:val="20"/>
          <w:u w:color="000000"/>
        </w:rPr>
      </w:pPr>
      <w:r w:rsidRPr="00F54AFE">
        <w:rPr>
          <w:rFonts w:ascii="Arial" w:hAnsi="Arial" w:cs="Arial"/>
          <w:sz w:val="20"/>
          <w:u w:color="000000"/>
        </w:rPr>
        <w:t xml:space="preserve">Dans la mesure du possible, finir les Prestations </w:t>
      </w:r>
      <w:r>
        <w:rPr>
          <w:rFonts w:ascii="Arial" w:hAnsi="Arial" w:cs="Arial"/>
          <w:sz w:val="20"/>
          <w:u w:color="000000"/>
        </w:rPr>
        <w:t>soumises</w:t>
      </w:r>
      <w:r w:rsidRPr="00F54AFE">
        <w:rPr>
          <w:rFonts w:ascii="Arial" w:hAnsi="Arial" w:cs="Arial"/>
          <w:sz w:val="20"/>
          <w:u w:color="000000"/>
        </w:rPr>
        <w:t xml:space="preserve"> à la Rémunération mise à disposition jusqu’à la date de résiliation et arrêter toutes les activités en cours ; </w:t>
      </w:r>
    </w:p>
    <w:p w14:paraId="53FE21AE" w14:textId="77777777" w:rsidR="00D506B1" w:rsidRPr="00F54AFE" w:rsidRDefault="00D506B1" w:rsidP="00D506B1">
      <w:pPr>
        <w:tabs>
          <w:tab w:val="left" w:pos="426"/>
        </w:tabs>
        <w:jc w:val="both"/>
        <w:rPr>
          <w:rFonts w:ascii="Arial" w:hAnsi="Arial" w:cs="Arial"/>
          <w:iCs/>
          <w:sz w:val="20"/>
          <w:szCs w:val="20"/>
          <w:u w:color="000000"/>
        </w:rPr>
      </w:pPr>
    </w:p>
    <w:p w14:paraId="575EE3FB" w14:textId="77777777" w:rsidR="00D506B1" w:rsidRPr="00F54AFE" w:rsidRDefault="00D506B1" w:rsidP="00D506B1">
      <w:pPr>
        <w:pStyle w:val="ListParagraph"/>
        <w:numPr>
          <w:ilvl w:val="2"/>
          <w:numId w:val="29"/>
        </w:numPr>
        <w:tabs>
          <w:tab w:val="left" w:pos="426"/>
        </w:tabs>
        <w:ind w:left="0" w:firstLine="0"/>
        <w:jc w:val="both"/>
        <w:rPr>
          <w:rFonts w:ascii="Arial" w:hAnsi="Arial" w:cs="Arial"/>
          <w:iCs/>
          <w:sz w:val="20"/>
          <w:u w:color="000000"/>
        </w:rPr>
      </w:pPr>
      <w:r>
        <w:rPr>
          <w:rFonts w:ascii="Arial" w:hAnsi="Arial" w:cs="Arial"/>
          <w:sz w:val="20"/>
          <w:u w:color="000000"/>
        </w:rPr>
        <w:t>Rembourser à l</w:t>
      </w:r>
      <w:r w:rsidRPr="00F54AFE">
        <w:rPr>
          <w:rFonts w:ascii="Arial" w:hAnsi="Arial" w:cs="Arial"/>
          <w:sz w:val="20"/>
          <w:u w:color="000000"/>
        </w:rPr>
        <w:t xml:space="preserve">’UICN tout acompte perçu en plus sur les dépenses totales effectuées tel qu’en témoigne les factures envoyées à </w:t>
      </w:r>
      <w:r>
        <w:rPr>
          <w:rFonts w:ascii="Arial" w:hAnsi="Arial" w:cs="Arial"/>
          <w:sz w:val="20"/>
          <w:u w:color="000000"/>
        </w:rPr>
        <w:t>l</w:t>
      </w:r>
      <w:r w:rsidRPr="00F54AFE">
        <w:rPr>
          <w:rFonts w:ascii="Arial" w:hAnsi="Arial" w:cs="Arial"/>
          <w:sz w:val="20"/>
          <w:u w:color="000000"/>
        </w:rPr>
        <w:t>’UICN</w:t>
      </w:r>
      <w:r>
        <w:rPr>
          <w:rFonts w:ascii="Arial" w:hAnsi="Arial" w:cs="Arial"/>
          <w:sz w:val="20"/>
          <w:u w:color="000000"/>
        </w:rPr>
        <w:t> ;</w:t>
      </w:r>
      <w:r w:rsidRPr="00F54AFE">
        <w:rPr>
          <w:rFonts w:ascii="Arial" w:hAnsi="Arial" w:cs="Arial"/>
          <w:sz w:val="20"/>
          <w:u w:color="000000"/>
        </w:rPr>
        <w:t xml:space="preserve"> </w:t>
      </w:r>
    </w:p>
    <w:p w14:paraId="6E5CF0DE" w14:textId="77777777" w:rsidR="00D506B1" w:rsidRPr="00F54AFE" w:rsidRDefault="00D506B1" w:rsidP="00D506B1">
      <w:pPr>
        <w:tabs>
          <w:tab w:val="left" w:pos="426"/>
        </w:tabs>
        <w:jc w:val="both"/>
        <w:rPr>
          <w:rFonts w:ascii="Arial" w:hAnsi="Arial" w:cs="Arial"/>
          <w:iCs/>
          <w:sz w:val="20"/>
          <w:szCs w:val="20"/>
          <w:u w:color="000000"/>
        </w:rPr>
      </w:pPr>
    </w:p>
    <w:p w14:paraId="7E9168EF" w14:textId="77777777" w:rsidR="00D506B1" w:rsidRPr="00F54AFE" w:rsidRDefault="00D506B1" w:rsidP="00D506B1">
      <w:pPr>
        <w:pStyle w:val="ListParagraph"/>
        <w:numPr>
          <w:ilvl w:val="2"/>
          <w:numId w:val="29"/>
        </w:numPr>
        <w:tabs>
          <w:tab w:val="left" w:pos="426"/>
        </w:tabs>
        <w:ind w:left="0" w:firstLine="0"/>
        <w:jc w:val="both"/>
        <w:rPr>
          <w:rFonts w:ascii="Arial" w:hAnsi="Arial" w:cs="Arial"/>
          <w:iCs/>
          <w:sz w:val="20"/>
          <w:u w:color="000000"/>
        </w:rPr>
      </w:pPr>
      <w:r w:rsidRPr="00F54AFE">
        <w:rPr>
          <w:rFonts w:ascii="Arial" w:hAnsi="Arial" w:cs="Arial"/>
          <w:sz w:val="20"/>
          <w:u w:color="000000"/>
        </w:rPr>
        <w:t xml:space="preserve"> Rembourser à l’UICN toutes les dépenses effectuées en violation des termes du présent Contrat</w:t>
      </w:r>
      <w:r>
        <w:rPr>
          <w:rFonts w:ascii="Arial" w:hAnsi="Arial" w:cs="Arial"/>
          <w:sz w:val="20"/>
          <w:u w:color="000000"/>
        </w:rPr>
        <w:t> ;</w:t>
      </w:r>
    </w:p>
    <w:p w14:paraId="2B73956E" w14:textId="77777777" w:rsidR="00D506B1" w:rsidRPr="00F54AFE" w:rsidRDefault="00D506B1" w:rsidP="00D506B1">
      <w:pPr>
        <w:tabs>
          <w:tab w:val="left" w:pos="426"/>
        </w:tabs>
        <w:jc w:val="both"/>
        <w:rPr>
          <w:rFonts w:ascii="Arial" w:hAnsi="Arial" w:cs="Arial"/>
          <w:iCs/>
          <w:sz w:val="20"/>
          <w:szCs w:val="20"/>
          <w:u w:color="000000"/>
        </w:rPr>
      </w:pPr>
    </w:p>
    <w:p w14:paraId="0C387980" w14:textId="77777777" w:rsidR="00D506B1" w:rsidRPr="00F54AFE" w:rsidRDefault="00D506B1" w:rsidP="00D506B1">
      <w:pPr>
        <w:pStyle w:val="ListParagraph"/>
        <w:numPr>
          <w:ilvl w:val="2"/>
          <w:numId w:val="29"/>
        </w:numPr>
        <w:tabs>
          <w:tab w:val="left" w:pos="426"/>
        </w:tabs>
        <w:ind w:left="0" w:firstLine="0"/>
        <w:jc w:val="both"/>
        <w:rPr>
          <w:rFonts w:ascii="Arial" w:hAnsi="Arial" w:cs="Arial"/>
          <w:iCs/>
          <w:sz w:val="20"/>
          <w:u w:color="000000"/>
        </w:rPr>
      </w:pPr>
      <w:r w:rsidRPr="00F54AFE">
        <w:rPr>
          <w:rFonts w:ascii="Arial" w:hAnsi="Arial" w:cs="Arial"/>
          <w:sz w:val="20"/>
          <w:u w:color="000000"/>
        </w:rPr>
        <w:t xml:space="preserve">Envoyer des rapports finaux techniques et financiers et tous </w:t>
      </w:r>
      <w:r>
        <w:rPr>
          <w:rFonts w:ascii="Arial" w:hAnsi="Arial" w:cs="Arial"/>
          <w:sz w:val="20"/>
          <w:u w:color="000000"/>
        </w:rPr>
        <w:t xml:space="preserve">les </w:t>
      </w:r>
      <w:r w:rsidRPr="00F54AFE">
        <w:rPr>
          <w:rFonts w:ascii="Arial" w:hAnsi="Arial" w:cs="Arial"/>
          <w:sz w:val="20"/>
          <w:u w:color="000000"/>
        </w:rPr>
        <w:t xml:space="preserve">autres </w:t>
      </w:r>
      <w:r>
        <w:rPr>
          <w:rFonts w:ascii="Arial" w:hAnsi="Arial" w:cs="Arial"/>
          <w:sz w:val="20"/>
          <w:u w:color="000000"/>
        </w:rPr>
        <w:t>éléments</w:t>
      </w:r>
      <w:r w:rsidRPr="00F54AFE">
        <w:rPr>
          <w:rFonts w:ascii="Arial" w:hAnsi="Arial" w:cs="Arial"/>
          <w:sz w:val="20"/>
          <w:u w:color="000000"/>
        </w:rPr>
        <w:t xml:space="preserve">, </w:t>
      </w:r>
      <w:r>
        <w:rPr>
          <w:rFonts w:ascii="Arial" w:hAnsi="Arial" w:cs="Arial"/>
          <w:sz w:val="20"/>
          <w:u w:color="000000"/>
        </w:rPr>
        <w:t>documents</w:t>
      </w:r>
      <w:r w:rsidRPr="00F54AFE">
        <w:rPr>
          <w:rFonts w:ascii="Arial" w:hAnsi="Arial" w:cs="Arial"/>
          <w:sz w:val="20"/>
          <w:u w:color="000000"/>
        </w:rPr>
        <w:t xml:space="preserve">, travaux ou autres productions crées jusqu’à la date de la résiliation en vertu du présent </w:t>
      </w:r>
      <w:r>
        <w:rPr>
          <w:rFonts w:ascii="Arial" w:hAnsi="Arial" w:cs="Arial"/>
          <w:sz w:val="20"/>
          <w:u w:color="000000"/>
        </w:rPr>
        <w:t>Contrat</w:t>
      </w:r>
      <w:r w:rsidRPr="00F54AFE">
        <w:rPr>
          <w:rFonts w:ascii="Arial" w:hAnsi="Arial" w:cs="Arial"/>
          <w:sz w:val="20"/>
          <w:u w:color="000000"/>
        </w:rPr>
        <w:t>.</w:t>
      </w:r>
    </w:p>
    <w:p w14:paraId="6D99E37C" w14:textId="77777777" w:rsidR="00D506B1" w:rsidRPr="00F54AFE" w:rsidRDefault="00D506B1" w:rsidP="00D506B1">
      <w:pPr>
        <w:pStyle w:val="rberschrift2"/>
        <w:numPr>
          <w:ilvl w:val="0"/>
          <w:numId w:val="30"/>
        </w:numPr>
        <w:rPr>
          <w:b/>
          <w:i w:val="0"/>
          <w:iCs w:val="0"/>
          <w:color w:val="auto"/>
          <w:sz w:val="20"/>
          <w:szCs w:val="20"/>
        </w:rPr>
      </w:pPr>
      <w:r w:rsidRPr="00F54AFE">
        <w:rPr>
          <w:b/>
          <w:i w:val="0"/>
          <w:color w:val="auto"/>
          <w:sz w:val="20"/>
          <w:szCs w:val="20"/>
        </w:rPr>
        <w:t>DROIT APPLICABLE ET RÈGLEMENT DE LITIGES</w:t>
      </w:r>
    </w:p>
    <w:p w14:paraId="43B910E5" w14:textId="77777777" w:rsidR="00D506B1" w:rsidRPr="00F54AFE" w:rsidRDefault="00D506B1" w:rsidP="00D506B1">
      <w:pPr>
        <w:pStyle w:val="ListParagraph"/>
        <w:numPr>
          <w:ilvl w:val="1"/>
          <w:numId w:val="30"/>
        </w:numPr>
        <w:tabs>
          <w:tab w:val="left" w:pos="567"/>
        </w:tabs>
        <w:ind w:left="0" w:firstLine="0"/>
        <w:jc w:val="both"/>
        <w:rPr>
          <w:rFonts w:ascii="Arial" w:hAnsi="Arial" w:cs="Arial"/>
          <w:sz w:val="20"/>
        </w:rPr>
      </w:pPr>
      <w:r w:rsidRPr="00F54AFE">
        <w:rPr>
          <w:rFonts w:ascii="Arial" w:hAnsi="Arial" w:cs="Arial"/>
          <w:sz w:val="20"/>
        </w:rPr>
        <w:t xml:space="preserve">L’exécution et l’interprétation du présent Contrat </w:t>
      </w:r>
      <w:r>
        <w:rPr>
          <w:rFonts w:ascii="Arial" w:hAnsi="Arial" w:cs="Arial"/>
          <w:sz w:val="20"/>
        </w:rPr>
        <w:t>relèvera</w:t>
      </w:r>
      <w:r w:rsidRPr="00F54AFE">
        <w:rPr>
          <w:rFonts w:ascii="Arial" w:hAnsi="Arial" w:cs="Arial"/>
          <w:sz w:val="20"/>
        </w:rPr>
        <w:t xml:space="preserve"> de la compétence exclusive </w:t>
      </w:r>
      <w:r>
        <w:rPr>
          <w:rFonts w:ascii="Arial" w:hAnsi="Arial" w:cs="Arial"/>
          <w:sz w:val="20"/>
        </w:rPr>
        <w:t>du</w:t>
      </w:r>
      <w:r w:rsidRPr="00F54AFE">
        <w:rPr>
          <w:rFonts w:ascii="Arial" w:hAnsi="Arial" w:cs="Arial"/>
          <w:sz w:val="20"/>
        </w:rPr>
        <w:t xml:space="preserve"> </w:t>
      </w:r>
      <w:r>
        <w:rPr>
          <w:rFonts w:ascii="Arial" w:hAnsi="Arial" w:cs="Arial"/>
          <w:sz w:val="20"/>
        </w:rPr>
        <w:t>droit</w:t>
      </w:r>
      <w:r w:rsidRPr="00F54AFE">
        <w:rPr>
          <w:rFonts w:ascii="Arial" w:hAnsi="Arial" w:cs="Arial"/>
          <w:sz w:val="20"/>
        </w:rPr>
        <w:t xml:space="preserve"> suisse, à l’exception des principes de conflit de lois.</w:t>
      </w:r>
    </w:p>
    <w:p w14:paraId="2DC9FCFB" w14:textId="77777777" w:rsidR="00D506B1" w:rsidRPr="00F54AFE" w:rsidRDefault="00D506B1" w:rsidP="00D506B1">
      <w:pPr>
        <w:tabs>
          <w:tab w:val="left" w:pos="567"/>
        </w:tabs>
        <w:jc w:val="both"/>
        <w:rPr>
          <w:rFonts w:ascii="Arial" w:hAnsi="Arial" w:cs="Arial"/>
          <w:sz w:val="20"/>
          <w:szCs w:val="20"/>
        </w:rPr>
      </w:pPr>
    </w:p>
    <w:p w14:paraId="38FAF037" w14:textId="77777777" w:rsidR="00D506B1" w:rsidRPr="00F54AFE" w:rsidRDefault="00D506B1" w:rsidP="00D506B1">
      <w:pPr>
        <w:pStyle w:val="ListParagraph"/>
        <w:numPr>
          <w:ilvl w:val="1"/>
          <w:numId w:val="30"/>
        </w:numPr>
        <w:tabs>
          <w:tab w:val="left" w:pos="567"/>
        </w:tabs>
        <w:ind w:left="0" w:firstLine="0"/>
        <w:jc w:val="both"/>
        <w:rPr>
          <w:rFonts w:ascii="Arial" w:hAnsi="Arial" w:cs="Arial"/>
          <w:sz w:val="20"/>
        </w:rPr>
      </w:pPr>
      <w:r w:rsidRPr="00F54AFE">
        <w:rPr>
          <w:rFonts w:ascii="Arial" w:hAnsi="Arial" w:cs="Arial"/>
          <w:sz w:val="20"/>
        </w:rPr>
        <w:t xml:space="preserve">Tout litige susceptible de survenir, quant au Contrat ou ayant une relation avec ce dernier, et ne pouvant être résolu à l’amiable par les Parties ou par </w:t>
      </w:r>
      <w:r>
        <w:rPr>
          <w:rFonts w:ascii="Arial" w:hAnsi="Arial" w:cs="Arial"/>
          <w:sz w:val="20"/>
        </w:rPr>
        <w:t>médiation</w:t>
      </w:r>
      <w:r w:rsidRPr="00F54AFE">
        <w:rPr>
          <w:rFonts w:ascii="Arial" w:hAnsi="Arial" w:cs="Arial"/>
          <w:sz w:val="20"/>
        </w:rPr>
        <w:t>, devra être soumis aux tribunaux compétents de Lausanne, Suisse.</w:t>
      </w:r>
    </w:p>
    <w:p w14:paraId="0DDE4F51" w14:textId="77777777" w:rsidR="00D506B1" w:rsidRPr="00F54AFE" w:rsidRDefault="00D506B1" w:rsidP="00D506B1">
      <w:pPr>
        <w:pStyle w:val="rberschrift2"/>
        <w:numPr>
          <w:ilvl w:val="0"/>
          <w:numId w:val="13"/>
        </w:numPr>
        <w:rPr>
          <w:b/>
          <w:i w:val="0"/>
          <w:sz w:val="20"/>
          <w:szCs w:val="20"/>
        </w:rPr>
      </w:pPr>
      <w:r w:rsidRPr="00F54AFE">
        <w:rPr>
          <w:b/>
          <w:i w:val="0"/>
          <w:sz w:val="20"/>
          <w:szCs w:val="20"/>
        </w:rPr>
        <w:t>DISPOSITIONS GÉNÉRALES</w:t>
      </w:r>
    </w:p>
    <w:p w14:paraId="24958808" w14:textId="77777777" w:rsidR="00D506B1" w:rsidRPr="00F54AFE" w:rsidRDefault="00D506B1" w:rsidP="00D506B1">
      <w:pPr>
        <w:pStyle w:val="ListParagraph"/>
        <w:numPr>
          <w:ilvl w:val="1"/>
          <w:numId w:val="13"/>
        </w:numPr>
        <w:tabs>
          <w:tab w:val="left" w:pos="567"/>
        </w:tabs>
        <w:ind w:left="0" w:firstLine="0"/>
        <w:jc w:val="both"/>
        <w:rPr>
          <w:rFonts w:ascii="Arial" w:hAnsi="Arial" w:cs="Arial"/>
          <w:sz w:val="20"/>
        </w:rPr>
      </w:pPr>
      <w:r w:rsidRPr="00F54AFE">
        <w:rPr>
          <w:rFonts w:ascii="Arial" w:hAnsi="Arial" w:cs="Arial"/>
          <w:sz w:val="20"/>
        </w:rPr>
        <w:t xml:space="preserve">Le présent Contrat représente </w:t>
      </w:r>
      <w:r>
        <w:rPr>
          <w:rFonts w:ascii="Arial" w:hAnsi="Arial" w:cs="Arial"/>
          <w:sz w:val="20"/>
        </w:rPr>
        <w:t>l’accord</w:t>
      </w:r>
      <w:r w:rsidRPr="00F54AFE">
        <w:rPr>
          <w:rFonts w:ascii="Arial" w:hAnsi="Arial" w:cs="Arial"/>
          <w:sz w:val="20"/>
        </w:rPr>
        <w:t xml:space="preserve"> entre l’UICN et le </w:t>
      </w:r>
      <w:r>
        <w:rPr>
          <w:rFonts w:ascii="Arial" w:hAnsi="Arial" w:cs="Arial"/>
          <w:sz w:val="20"/>
        </w:rPr>
        <w:t>Consultant</w:t>
      </w:r>
      <w:r w:rsidRPr="00F54AFE">
        <w:rPr>
          <w:rFonts w:ascii="Arial" w:hAnsi="Arial" w:cs="Arial"/>
          <w:sz w:val="20"/>
        </w:rPr>
        <w:t xml:space="preserve"> et remplace tout autre contrat ou accord ayant un rapport avec le sujet faisant l’objet dudit Contrat.</w:t>
      </w:r>
    </w:p>
    <w:p w14:paraId="179057D3" w14:textId="77777777" w:rsidR="00D506B1" w:rsidRPr="00F54AFE" w:rsidRDefault="00D506B1" w:rsidP="00D506B1">
      <w:pPr>
        <w:rPr>
          <w:rFonts w:ascii="Arial" w:hAnsi="Arial" w:cs="Arial"/>
          <w:sz w:val="20"/>
          <w:szCs w:val="20"/>
        </w:rPr>
      </w:pPr>
    </w:p>
    <w:p w14:paraId="178606FB" w14:textId="77777777" w:rsidR="00D506B1" w:rsidRPr="00F54AFE" w:rsidRDefault="00D506B1" w:rsidP="00D506B1">
      <w:pPr>
        <w:pStyle w:val="ListParagraph"/>
        <w:numPr>
          <w:ilvl w:val="1"/>
          <w:numId w:val="13"/>
        </w:numPr>
        <w:tabs>
          <w:tab w:val="left" w:pos="567"/>
        </w:tabs>
        <w:ind w:left="0" w:firstLine="0"/>
        <w:jc w:val="both"/>
        <w:rPr>
          <w:rFonts w:ascii="Arial" w:hAnsi="Arial" w:cs="Arial"/>
          <w:sz w:val="20"/>
        </w:rPr>
      </w:pPr>
      <w:r w:rsidRPr="00F54AFE">
        <w:rPr>
          <w:rFonts w:ascii="Arial" w:hAnsi="Arial" w:cs="Arial"/>
          <w:sz w:val="20"/>
        </w:rPr>
        <w:t>Toute modification ou rectification apportée au présent Contrat devra se faire par écrit et ne prendra effet que lorsqu’elle sera signée par les deux Parties.</w:t>
      </w:r>
    </w:p>
    <w:p w14:paraId="0BC6900C" w14:textId="77777777" w:rsidR="00D506B1" w:rsidRPr="00F54AFE" w:rsidRDefault="00D506B1" w:rsidP="00D506B1">
      <w:pPr>
        <w:rPr>
          <w:rFonts w:ascii="Arial" w:hAnsi="Arial" w:cs="Arial"/>
          <w:sz w:val="20"/>
          <w:szCs w:val="20"/>
        </w:rPr>
      </w:pPr>
    </w:p>
    <w:p w14:paraId="5B90CD10" w14:textId="77777777" w:rsidR="00D506B1" w:rsidRPr="00F54AFE" w:rsidRDefault="00D506B1" w:rsidP="00D506B1">
      <w:pPr>
        <w:pStyle w:val="ListParagraph"/>
        <w:numPr>
          <w:ilvl w:val="1"/>
          <w:numId w:val="13"/>
        </w:numPr>
        <w:tabs>
          <w:tab w:val="left" w:pos="567"/>
        </w:tabs>
        <w:ind w:left="0" w:firstLine="0"/>
        <w:jc w:val="both"/>
        <w:rPr>
          <w:rFonts w:ascii="Arial" w:hAnsi="Arial" w:cs="Arial"/>
          <w:sz w:val="20"/>
        </w:rPr>
      </w:pPr>
      <w:r w:rsidRPr="00F54AFE">
        <w:rPr>
          <w:rFonts w:ascii="Arial" w:hAnsi="Arial" w:cs="Arial"/>
          <w:sz w:val="20"/>
        </w:rPr>
        <w:t xml:space="preserve">Le présent Contrat de prestations de conseils est non exclusif. L’UICN est libre d’avoir recours </w:t>
      </w:r>
      <w:r>
        <w:rPr>
          <w:rFonts w:ascii="Arial" w:hAnsi="Arial" w:cs="Arial"/>
          <w:sz w:val="20"/>
        </w:rPr>
        <w:t xml:space="preserve">à d’autres </w:t>
      </w:r>
      <w:r>
        <w:rPr>
          <w:rFonts w:ascii="Arial" w:hAnsi="Arial" w:cs="Arial"/>
          <w:color w:val="000000" w:themeColor="text1"/>
          <w:sz w:val="20"/>
          <w:u w:color="000000"/>
        </w:rPr>
        <w:t>experts dans le domaine du Consultant</w:t>
      </w:r>
      <w:r w:rsidRPr="00F54AFE">
        <w:rPr>
          <w:rFonts w:ascii="Arial" w:hAnsi="Arial" w:cs="Arial"/>
          <w:sz w:val="20"/>
        </w:rPr>
        <w:t>.</w:t>
      </w:r>
    </w:p>
    <w:p w14:paraId="5D17BB33" w14:textId="77777777" w:rsidR="00D506B1" w:rsidRPr="00F54AFE" w:rsidRDefault="00D506B1" w:rsidP="00D506B1">
      <w:pPr>
        <w:pStyle w:val="ListParagraph"/>
        <w:tabs>
          <w:tab w:val="left" w:pos="567"/>
        </w:tabs>
        <w:ind w:left="0"/>
        <w:jc w:val="both"/>
        <w:rPr>
          <w:rFonts w:ascii="Arial" w:hAnsi="Arial" w:cs="Arial"/>
          <w:sz w:val="20"/>
        </w:rPr>
      </w:pPr>
    </w:p>
    <w:p w14:paraId="72756BF1" w14:textId="77777777" w:rsidR="00D506B1" w:rsidRPr="00F54AFE" w:rsidRDefault="00D506B1" w:rsidP="00D506B1">
      <w:pPr>
        <w:pStyle w:val="ListParagraph"/>
        <w:numPr>
          <w:ilvl w:val="1"/>
          <w:numId w:val="13"/>
        </w:numPr>
        <w:tabs>
          <w:tab w:val="left" w:pos="567"/>
        </w:tabs>
        <w:ind w:left="0" w:firstLine="0"/>
        <w:jc w:val="both"/>
        <w:rPr>
          <w:rFonts w:ascii="Arial" w:hAnsi="Arial" w:cs="Arial"/>
          <w:sz w:val="20"/>
        </w:rPr>
      </w:pPr>
      <w:r w:rsidRPr="00F54AFE">
        <w:rPr>
          <w:rFonts w:ascii="Arial" w:hAnsi="Arial" w:cs="Arial"/>
          <w:sz w:val="20"/>
        </w:rPr>
        <w:t xml:space="preserve">Ce Contrat est personnel et ne concerne que l’UICN et le </w:t>
      </w:r>
      <w:r>
        <w:rPr>
          <w:rFonts w:ascii="Arial" w:hAnsi="Arial" w:cs="Arial"/>
          <w:sz w:val="20"/>
        </w:rPr>
        <w:t>Consultant</w:t>
      </w:r>
      <w:r w:rsidRPr="00F54AFE">
        <w:rPr>
          <w:rFonts w:ascii="Arial" w:hAnsi="Arial" w:cs="Arial"/>
          <w:sz w:val="20"/>
        </w:rPr>
        <w:t>, aucune des deux Parties ne pourra vendre, assigner ou transférer les obligations, droits ou intérêts crées en vertu dudit Contrat sans le consentement écrit de l’autre Partie.</w:t>
      </w:r>
    </w:p>
    <w:p w14:paraId="1DBAE348" w14:textId="77777777" w:rsidR="00D506B1" w:rsidRPr="00F54AFE" w:rsidRDefault="00D506B1" w:rsidP="00D506B1">
      <w:pPr>
        <w:pStyle w:val="BodyText2"/>
        <w:widowControl w:val="0"/>
        <w:rPr>
          <w:rFonts w:ascii="Arial" w:hAnsi="Arial" w:cs="Arial"/>
          <w:sz w:val="20"/>
          <w:szCs w:val="20"/>
        </w:rPr>
      </w:pPr>
    </w:p>
    <w:p w14:paraId="25ADF5D5" w14:textId="77777777" w:rsidR="00D506B1" w:rsidRPr="00F54AFE" w:rsidRDefault="00D506B1" w:rsidP="00D506B1">
      <w:pPr>
        <w:pStyle w:val="ListParagraph"/>
        <w:numPr>
          <w:ilvl w:val="1"/>
          <w:numId w:val="13"/>
        </w:numPr>
        <w:tabs>
          <w:tab w:val="left" w:pos="567"/>
        </w:tabs>
        <w:ind w:left="0" w:firstLine="0"/>
        <w:jc w:val="both"/>
        <w:rPr>
          <w:rFonts w:ascii="Arial" w:hAnsi="Arial" w:cs="Arial"/>
          <w:sz w:val="20"/>
        </w:rPr>
      </w:pPr>
      <w:r w:rsidRPr="00F54AFE">
        <w:rPr>
          <w:rFonts w:ascii="Arial" w:hAnsi="Arial" w:cs="Arial"/>
          <w:sz w:val="20"/>
        </w:rPr>
        <w:t>Chaque Partie renonce à tout droit de compensation pour tout paiement dû en vertu des présentes et accepte de payer toutes les sommes dues, indépendamment de toute compensation ou demande reconventionnelle.</w:t>
      </w:r>
    </w:p>
    <w:p w14:paraId="1DBCBA75" w14:textId="77777777" w:rsidR="00D506B1" w:rsidRPr="00F54AFE" w:rsidRDefault="00D506B1" w:rsidP="00D506B1">
      <w:pPr>
        <w:pStyle w:val="ListParagraph"/>
        <w:rPr>
          <w:rFonts w:ascii="Arial" w:hAnsi="Arial" w:cs="Arial"/>
          <w:sz w:val="20"/>
        </w:rPr>
      </w:pPr>
    </w:p>
    <w:p w14:paraId="6C49D851" w14:textId="77777777" w:rsidR="00D506B1" w:rsidRPr="00F54AFE" w:rsidRDefault="00D506B1" w:rsidP="00D506B1">
      <w:pPr>
        <w:pStyle w:val="ListParagraph"/>
        <w:numPr>
          <w:ilvl w:val="1"/>
          <w:numId w:val="13"/>
        </w:numPr>
        <w:tabs>
          <w:tab w:val="left" w:pos="567"/>
        </w:tabs>
        <w:ind w:left="0" w:firstLine="0"/>
        <w:jc w:val="both"/>
        <w:rPr>
          <w:rFonts w:ascii="Arial" w:hAnsi="Arial" w:cs="Arial"/>
          <w:sz w:val="20"/>
        </w:rPr>
      </w:pPr>
      <w:r w:rsidRPr="00F54AFE">
        <w:rPr>
          <w:rFonts w:ascii="Arial" w:hAnsi="Arial" w:cs="Arial"/>
          <w:sz w:val="20"/>
        </w:rPr>
        <w:lastRenderedPageBreak/>
        <w:t>Toutes les clauses qui doivent logiquement survivre à la résiliation du présent Contrat devront lui survivre.</w:t>
      </w:r>
    </w:p>
    <w:p w14:paraId="67FC9602" w14:textId="77777777" w:rsidR="00D506B1" w:rsidRPr="00C2444C" w:rsidRDefault="00D506B1" w:rsidP="00D506B1">
      <w:pPr>
        <w:pStyle w:val="BodyText2"/>
        <w:widowControl w:val="0"/>
        <w:rPr>
          <w:rFonts w:ascii="Arial" w:hAnsi="Arial" w:cs="Arial"/>
          <w:sz w:val="20"/>
          <w:szCs w:val="20"/>
        </w:rPr>
      </w:pPr>
    </w:p>
    <w:p w14:paraId="6013AADC" w14:textId="77777777" w:rsidR="00D506B1" w:rsidRPr="00C2444C" w:rsidRDefault="00D506B1" w:rsidP="00D506B1">
      <w:pPr>
        <w:pStyle w:val="BodyText2"/>
        <w:widowControl w:val="0"/>
        <w:rPr>
          <w:rFonts w:ascii="Arial" w:hAnsi="Arial" w:cs="Arial"/>
          <w:sz w:val="20"/>
          <w:szCs w:val="20"/>
        </w:rPr>
      </w:pPr>
      <w:bookmarkStart w:id="11" w:name="_Hlk47104587"/>
      <w:r w:rsidRPr="00C2444C">
        <w:rPr>
          <w:rFonts w:ascii="Arial" w:hAnsi="Arial" w:cs="Arial"/>
          <w:sz w:val="20"/>
          <w:szCs w:val="20"/>
        </w:rPr>
        <w:t xml:space="preserve">Le présent </w:t>
      </w:r>
      <w:r>
        <w:rPr>
          <w:rFonts w:ascii="Arial" w:hAnsi="Arial" w:cs="Arial"/>
          <w:sz w:val="20"/>
          <w:szCs w:val="20"/>
        </w:rPr>
        <w:t>Contrat</w:t>
      </w:r>
      <w:r w:rsidRPr="00C2444C">
        <w:rPr>
          <w:rFonts w:ascii="Arial" w:hAnsi="Arial" w:cs="Arial"/>
          <w:sz w:val="20"/>
          <w:szCs w:val="20"/>
        </w:rPr>
        <w:t xml:space="preserve"> peut être signé en plusieurs exemplaires, chacun d'eux étant considéré comme un original, mais tous, pris ensemble, constituent un seul et même </w:t>
      </w:r>
      <w:r>
        <w:rPr>
          <w:rFonts w:ascii="Arial" w:hAnsi="Arial" w:cs="Arial"/>
          <w:sz w:val="20"/>
          <w:szCs w:val="20"/>
        </w:rPr>
        <w:t>Contrat</w:t>
      </w:r>
      <w:r w:rsidRPr="00C2444C">
        <w:rPr>
          <w:rFonts w:ascii="Arial" w:hAnsi="Arial" w:cs="Arial"/>
          <w:sz w:val="20"/>
          <w:szCs w:val="20"/>
        </w:rPr>
        <w:t xml:space="preserve">. Les </w:t>
      </w:r>
      <w:r>
        <w:rPr>
          <w:rFonts w:ascii="Arial" w:hAnsi="Arial" w:cs="Arial"/>
          <w:sz w:val="20"/>
          <w:szCs w:val="20"/>
        </w:rPr>
        <w:t>P</w:t>
      </w:r>
      <w:r w:rsidRPr="00C2444C">
        <w:rPr>
          <w:rFonts w:ascii="Arial" w:hAnsi="Arial" w:cs="Arial"/>
          <w:sz w:val="20"/>
          <w:szCs w:val="20"/>
        </w:rPr>
        <w:t xml:space="preserve">arties conviennent que les exemplaires signés peuvent être transmis par courrier électronique dans un fichier de données au format </w:t>
      </w:r>
      <w:r>
        <w:rPr>
          <w:rFonts w:ascii="Arial" w:hAnsi="Arial" w:cs="Arial"/>
          <w:sz w:val="20"/>
          <w:szCs w:val="20"/>
        </w:rPr>
        <w:t>« </w:t>
      </w:r>
      <w:r w:rsidRPr="00C2444C">
        <w:rPr>
          <w:rFonts w:ascii="Arial" w:hAnsi="Arial" w:cs="Arial"/>
          <w:sz w:val="20"/>
          <w:szCs w:val="20"/>
        </w:rPr>
        <w:t>.</w:t>
      </w:r>
      <w:proofErr w:type="spellStart"/>
      <w:r w:rsidRPr="00C2444C">
        <w:rPr>
          <w:rFonts w:ascii="Arial" w:hAnsi="Arial" w:cs="Arial"/>
          <w:sz w:val="20"/>
          <w:szCs w:val="20"/>
        </w:rPr>
        <w:t>pdf</w:t>
      </w:r>
      <w:proofErr w:type="spellEnd"/>
      <w:r>
        <w:rPr>
          <w:rFonts w:ascii="Arial" w:hAnsi="Arial" w:cs="Arial"/>
          <w:sz w:val="20"/>
          <w:szCs w:val="20"/>
        </w:rPr>
        <w:t> »</w:t>
      </w:r>
      <w:r w:rsidRPr="00C2444C">
        <w:rPr>
          <w:rFonts w:ascii="Arial" w:hAnsi="Arial" w:cs="Arial"/>
          <w:sz w:val="20"/>
          <w:szCs w:val="20"/>
        </w:rPr>
        <w:t xml:space="preserve"> ou une signature électronique (par exemple, DocuSign ou une technologie de signature électronique similaire) et être ensuite conservés sous forme électronique, et que dans ce cas, cette signature crée une obligation valide et contraignante pour la </w:t>
      </w:r>
      <w:r>
        <w:rPr>
          <w:rFonts w:ascii="Arial" w:hAnsi="Arial" w:cs="Arial"/>
          <w:sz w:val="20"/>
          <w:szCs w:val="20"/>
        </w:rPr>
        <w:t>P</w:t>
      </w:r>
      <w:r w:rsidRPr="00C2444C">
        <w:rPr>
          <w:rFonts w:ascii="Arial" w:hAnsi="Arial" w:cs="Arial"/>
          <w:sz w:val="20"/>
          <w:szCs w:val="20"/>
        </w:rPr>
        <w:t xml:space="preserve">artie qui l'exécute, avec la même force et le même effet que si ce </w:t>
      </w:r>
      <w:r>
        <w:rPr>
          <w:rFonts w:ascii="Arial" w:hAnsi="Arial" w:cs="Arial"/>
          <w:sz w:val="20"/>
          <w:szCs w:val="20"/>
        </w:rPr>
        <w:t>« </w:t>
      </w:r>
      <w:r w:rsidRPr="00C2444C">
        <w:rPr>
          <w:rFonts w:ascii="Arial" w:hAnsi="Arial" w:cs="Arial"/>
          <w:sz w:val="20"/>
          <w:szCs w:val="20"/>
        </w:rPr>
        <w:t>.</w:t>
      </w:r>
      <w:proofErr w:type="spellStart"/>
      <w:r w:rsidRPr="00C2444C">
        <w:rPr>
          <w:rFonts w:ascii="Arial" w:hAnsi="Arial" w:cs="Arial"/>
          <w:sz w:val="20"/>
          <w:szCs w:val="20"/>
        </w:rPr>
        <w:t>pdf</w:t>
      </w:r>
      <w:proofErr w:type="spellEnd"/>
      <w:r>
        <w:rPr>
          <w:rFonts w:ascii="Arial" w:hAnsi="Arial" w:cs="Arial"/>
          <w:sz w:val="20"/>
          <w:szCs w:val="20"/>
        </w:rPr>
        <w:t> »</w:t>
      </w:r>
      <w:r w:rsidRPr="00C2444C">
        <w:rPr>
          <w:rFonts w:ascii="Arial" w:hAnsi="Arial" w:cs="Arial"/>
          <w:sz w:val="20"/>
          <w:szCs w:val="20"/>
        </w:rPr>
        <w:t xml:space="preserve"> ou cette page de signature électronique était un original.</w:t>
      </w:r>
    </w:p>
    <w:bookmarkEnd w:id="11"/>
    <w:p w14:paraId="6D8E957B" w14:textId="77777777" w:rsidR="00D506B1" w:rsidRPr="00F54AFE" w:rsidRDefault="00D506B1" w:rsidP="00D506B1">
      <w:pPr>
        <w:pStyle w:val="BodyText2"/>
        <w:widowControl w:val="0"/>
        <w:rPr>
          <w:rFonts w:ascii="Arial" w:hAnsi="Arial" w:cs="Arial"/>
          <w:b/>
          <w:sz w:val="20"/>
          <w:szCs w:val="20"/>
        </w:rPr>
      </w:pPr>
    </w:p>
    <w:p w14:paraId="12098E8A" w14:textId="77777777" w:rsidR="00D506B1" w:rsidRPr="00F54AFE" w:rsidRDefault="00D506B1" w:rsidP="00D506B1">
      <w:pPr>
        <w:pStyle w:val="BodyText2"/>
        <w:widowControl w:val="0"/>
        <w:rPr>
          <w:rFonts w:ascii="Arial" w:hAnsi="Arial" w:cs="Arial"/>
          <w:sz w:val="20"/>
          <w:szCs w:val="20"/>
        </w:rPr>
      </w:pPr>
    </w:p>
    <w:p w14:paraId="13AE0B8B" w14:textId="77777777" w:rsidR="00D506B1" w:rsidRPr="00F54AFE" w:rsidRDefault="00D506B1" w:rsidP="00D506B1">
      <w:pPr>
        <w:pStyle w:val="BodyText2"/>
        <w:widowControl w:val="0"/>
        <w:rPr>
          <w:rFonts w:ascii="Arial" w:hAnsi="Arial" w:cs="Arial"/>
          <w:sz w:val="20"/>
          <w:szCs w:val="20"/>
        </w:rPr>
      </w:pPr>
    </w:p>
    <w:p w14:paraId="16FD8AF2" w14:textId="77777777" w:rsidR="00D506B1" w:rsidRPr="00F54AFE" w:rsidRDefault="00D506B1" w:rsidP="00D506B1">
      <w:pPr>
        <w:pStyle w:val="BodyText2"/>
        <w:widowControl w:val="0"/>
        <w:rPr>
          <w:rFonts w:ascii="Arial" w:hAnsi="Arial" w:cs="Arial"/>
          <w:sz w:val="20"/>
          <w:szCs w:val="20"/>
        </w:rPr>
      </w:pPr>
    </w:p>
    <w:p w14:paraId="17C82947" w14:textId="77777777" w:rsidR="00D506B1" w:rsidRPr="00F54AFE" w:rsidRDefault="00D506B1" w:rsidP="00D506B1">
      <w:pPr>
        <w:tabs>
          <w:tab w:val="left" w:pos="4395"/>
        </w:tabs>
        <w:rPr>
          <w:rFonts w:ascii="Arial" w:hAnsi="Arial" w:cs="Arial"/>
          <w:sz w:val="20"/>
          <w:szCs w:val="20"/>
        </w:rPr>
      </w:pPr>
      <w:r w:rsidRPr="00F54AFE">
        <w:rPr>
          <w:rFonts w:ascii="Arial" w:hAnsi="Arial" w:cs="Arial"/>
          <w:b/>
          <w:sz w:val="20"/>
          <w:szCs w:val="20"/>
        </w:rPr>
        <w:t>U</w:t>
      </w:r>
      <w:r>
        <w:rPr>
          <w:rFonts w:ascii="Arial" w:hAnsi="Arial" w:cs="Arial"/>
          <w:b/>
          <w:sz w:val="20"/>
          <w:szCs w:val="20"/>
        </w:rPr>
        <w:t>ICN, Union i</w:t>
      </w:r>
      <w:r w:rsidRPr="00F54AFE">
        <w:rPr>
          <w:rFonts w:ascii="Arial" w:hAnsi="Arial" w:cs="Arial"/>
          <w:b/>
          <w:sz w:val="20"/>
          <w:szCs w:val="20"/>
        </w:rPr>
        <w:t>nternationale pour</w:t>
      </w:r>
      <w:r w:rsidRPr="00F54AFE">
        <w:rPr>
          <w:rFonts w:ascii="Arial" w:hAnsi="Arial" w:cs="Arial"/>
          <w:sz w:val="20"/>
          <w:szCs w:val="20"/>
        </w:rPr>
        <w:tab/>
      </w:r>
      <w:r w:rsidRPr="007A72C3">
        <w:rPr>
          <w:rFonts w:ascii="Arial" w:hAnsi="Arial" w:cs="Arial"/>
          <w:b/>
          <w:sz w:val="20"/>
          <w:szCs w:val="20"/>
          <w:highlight w:val="yellow"/>
        </w:rPr>
        <w:t>[Nom complet de l’autre Partie]</w:t>
      </w:r>
    </w:p>
    <w:p w14:paraId="74E44794" w14:textId="77777777" w:rsidR="00D506B1" w:rsidRPr="00F54AFE" w:rsidRDefault="00D506B1" w:rsidP="00D506B1">
      <w:pPr>
        <w:rPr>
          <w:rFonts w:ascii="Arial" w:hAnsi="Arial" w:cs="Arial"/>
          <w:sz w:val="20"/>
          <w:szCs w:val="20"/>
        </w:rPr>
      </w:pPr>
      <w:proofErr w:type="gramStart"/>
      <w:r w:rsidRPr="00F54AFE">
        <w:rPr>
          <w:rFonts w:ascii="Arial" w:hAnsi="Arial" w:cs="Arial"/>
          <w:b/>
          <w:sz w:val="20"/>
          <w:szCs w:val="20"/>
        </w:rPr>
        <w:t>conservation</w:t>
      </w:r>
      <w:proofErr w:type="gramEnd"/>
      <w:r w:rsidRPr="00F54AFE">
        <w:rPr>
          <w:rFonts w:ascii="Arial" w:hAnsi="Arial" w:cs="Arial"/>
          <w:b/>
          <w:sz w:val="20"/>
          <w:szCs w:val="20"/>
        </w:rPr>
        <w:t xml:space="preserve"> de la nature et </w:t>
      </w:r>
    </w:p>
    <w:p w14:paraId="749B0135" w14:textId="77777777" w:rsidR="00D506B1" w:rsidRPr="00F54AFE" w:rsidRDefault="00D506B1" w:rsidP="00D506B1">
      <w:pPr>
        <w:rPr>
          <w:rFonts w:ascii="Arial" w:hAnsi="Arial" w:cs="Arial"/>
          <w:sz w:val="20"/>
          <w:szCs w:val="20"/>
        </w:rPr>
      </w:pPr>
      <w:proofErr w:type="gramStart"/>
      <w:r w:rsidRPr="00F54AFE">
        <w:rPr>
          <w:rFonts w:ascii="Arial" w:hAnsi="Arial" w:cs="Arial"/>
          <w:b/>
          <w:sz w:val="20"/>
          <w:szCs w:val="20"/>
        </w:rPr>
        <w:t>de</w:t>
      </w:r>
      <w:proofErr w:type="gramEnd"/>
      <w:r>
        <w:rPr>
          <w:rFonts w:ascii="Arial" w:hAnsi="Arial" w:cs="Arial"/>
          <w:b/>
          <w:sz w:val="20"/>
          <w:szCs w:val="20"/>
        </w:rPr>
        <w:t xml:space="preserve"> </w:t>
      </w:r>
      <w:r w:rsidRPr="00F54AFE">
        <w:rPr>
          <w:rFonts w:ascii="Arial" w:hAnsi="Arial" w:cs="Arial"/>
          <w:b/>
          <w:sz w:val="20"/>
          <w:szCs w:val="20"/>
        </w:rPr>
        <w:t>s</w:t>
      </w:r>
      <w:r>
        <w:rPr>
          <w:rFonts w:ascii="Arial" w:hAnsi="Arial" w:cs="Arial"/>
          <w:b/>
          <w:sz w:val="20"/>
          <w:szCs w:val="20"/>
        </w:rPr>
        <w:t>es</w:t>
      </w:r>
      <w:r w:rsidRPr="00F54AFE">
        <w:rPr>
          <w:rFonts w:ascii="Arial" w:hAnsi="Arial" w:cs="Arial"/>
          <w:b/>
          <w:sz w:val="20"/>
          <w:szCs w:val="20"/>
        </w:rPr>
        <w:t xml:space="preserve"> ressources </w:t>
      </w:r>
    </w:p>
    <w:p w14:paraId="798A459D" w14:textId="77777777" w:rsidR="00D506B1" w:rsidRPr="00F54AFE" w:rsidRDefault="00D506B1" w:rsidP="00D506B1">
      <w:pPr>
        <w:pStyle w:val="BodyText2"/>
        <w:widowControl w:val="0"/>
        <w:tabs>
          <w:tab w:val="left" w:pos="4500"/>
        </w:tabs>
        <w:rPr>
          <w:rFonts w:ascii="Arial" w:hAnsi="Arial" w:cs="Arial"/>
          <w:b/>
          <w:sz w:val="20"/>
          <w:szCs w:val="20"/>
        </w:rPr>
      </w:pPr>
    </w:p>
    <w:p w14:paraId="489D7F83" w14:textId="77777777" w:rsidR="00D506B1" w:rsidRPr="00F54AFE" w:rsidRDefault="00D506B1" w:rsidP="00D506B1">
      <w:pPr>
        <w:pStyle w:val="BodyText2"/>
        <w:widowControl w:val="0"/>
        <w:tabs>
          <w:tab w:val="left" w:pos="4500"/>
        </w:tabs>
        <w:rPr>
          <w:rFonts w:ascii="Arial" w:hAnsi="Arial" w:cs="Arial"/>
          <w:b/>
          <w:sz w:val="20"/>
          <w:szCs w:val="20"/>
        </w:rPr>
      </w:pPr>
    </w:p>
    <w:p w14:paraId="5D319895" w14:textId="77777777" w:rsidR="00D506B1" w:rsidRPr="00F54AFE" w:rsidRDefault="00D506B1" w:rsidP="00D506B1">
      <w:pPr>
        <w:tabs>
          <w:tab w:val="left" w:pos="1276"/>
          <w:tab w:val="left" w:pos="4395"/>
          <w:tab w:val="left" w:pos="6946"/>
          <w:tab w:val="left" w:pos="9214"/>
        </w:tabs>
        <w:jc w:val="both"/>
        <w:rPr>
          <w:rFonts w:ascii="Arial" w:hAnsi="Arial" w:cs="Arial"/>
          <w:sz w:val="20"/>
          <w:szCs w:val="20"/>
        </w:rPr>
      </w:pPr>
      <w:proofErr w:type="gramStart"/>
      <w:r w:rsidRPr="00F54AFE">
        <w:rPr>
          <w:rFonts w:ascii="Arial" w:hAnsi="Arial" w:cs="Arial"/>
          <w:sz w:val="20"/>
          <w:szCs w:val="20"/>
        </w:rPr>
        <w:t>Fait le</w:t>
      </w:r>
      <w:proofErr w:type="gramEnd"/>
      <w:r w:rsidRPr="00F54AFE">
        <w:rPr>
          <w:rFonts w:ascii="Arial" w:hAnsi="Arial" w:cs="Arial"/>
          <w:sz w:val="20"/>
          <w:szCs w:val="20"/>
        </w:rPr>
        <w:t xml:space="preserve"> : __________________________</w:t>
      </w:r>
      <w:r w:rsidRPr="00F54AFE">
        <w:rPr>
          <w:rFonts w:ascii="Arial" w:hAnsi="Arial" w:cs="Arial"/>
          <w:sz w:val="20"/>
          <w:szCs w:val="20"/>
        </w:rPr>
        <w:tab/>
        <w:t>Fait le :  ___________________________</w:t>
      </w:r>
    </w:p>
    <w:p w14:paraId="52B77DB8" w14:textId="77777777" w:rsidR="00D506B1" w:rsidRPr="00F54AFE" w:rsidRDefault="00D506B1" w:rsidP="00D506B1">
      <w:pPr>
        <w:pStyle w:val="BodyText2"/>
        <w:widowControl w:val="0"/>
        <w:tabs>
          <w:tab w:val="left" w:pos="4395"/>
        </w:tabs>
        <w:rPr>
          <w:rFonts w:ascii="Arial" w:hAnsi="Arial" w:cs="Arial"/>
          <w:b/>
          <w:sz w:val="20"/>
          <w:szCs w:val="20"/>
        </w:rPr>
      </w:pPr>
    </w:p>
    <w:p w14:paraId="645EE3C4" w14:textId="77777777" w:rsidR="00D506B1" w:rsidRPr="00F54AFE" w:rsidRDefault="00D506B1" w:rsidP="00D506B1">
      <w:pPr>
        <w:pStyle w:val="BodyText2"/>
        <w:widowControl w:val="0"/>
        <w:tabs>
          <w:tab w:val="left" w:pos="4395"/>
        </w:tabs>
        <w:rPr>
          <w:rFonts w:ascii="Arial" w:hAnsi="Arial" w:cs="Arial"/>
          <w:b/>
          <w:sz w:val="20"/>
          <w:szCs w:val="20"/>
        </w:rPr>
      </w:pPr>
    </w:p>
    <w:p w14:paraId="2754D3EF" w14:textId="77777777" w:rsidR="00D506B1" w:rsidRPr="00F54AFE" w:rsidRDefault="00D506B1" w:rsidP="00D506B1">
      <w:pPr>
        <w:pStyle w:val="BodyText2"/>
        <w:widowControl w:val="0"/>
        <w:tabs>
          <w:tab w:val="left" w:pos="4395"/>
        </w:tabs>
        <w:rPr>
          <w:rFonts w:ascii="Arial" w:hAnsi="Arial" w:cs="Arial"/>
          <w:b/>
          <w:sz w:val="20"/>
          <w:szCs w:val="20"/>
        </w:rPr>
      </w:pPr>
    </w:p>
    <w:p w14:paraId="7C5349B8" w14:textId="77777777" w:rsidR="00D506B1" w:rsidRPr="00F54AFE" w:rsidRDefault="00D506B1" w:rsidP="00D506B1">
      <w:pPr>
        <w:pStyle w:val="BodyText2"/>
        <w:widowControl w:val="0"/>
        <w:tabs>
          <w:tab w:val="left" w:pos="4395"/>
        </w:tabs>
        <w:rPr>
          <w:rFonts w:ascii="Arial" w:hAnsi="Arial" w:cs="Arial"/>
          <w:b/>
          <w:sz w:val="20"/>
          <w:szCs w:val="20"/>
        </w:rPr>
      </w:pPr>
    </w:p>
    <w:p w14:paraId="22400624" w14:textId="77777777" w:rsidR="00D506B1" w:rsidRPr="00F54AFE" w:rsidRDefault="00D506B1" w:rsidP="00D506B1">
      <w:pPr>
        <w:pStyle w:val="BodyText2"/>
        <w:widowControl w:val="0"/>
        <w:tabs>
          <w:tab w:val="left" w:pos="4395"/>
        </w:tabs>
        <w:rPr>
          <w:rFonts w:ascii="Arial" w:hAnsi="Arial" w:cs="Arial"/>
          <w:b/>
          <w:sz w:val="20"/>
          <w:szCs w:val="20"/>
        </w:rPr>
      </w:pPr>
    </w:p>
    <w:p w14:paraId="0D3854F2" w14:textId="77777777" w:rsidR="00D506B1" w:rsidRPr="00F54AFE" w:rsidRDefault="00D506B1" w:rsidP="00D506B1">
      <w:pPr>
        <w:pStyle w:val="BodyText2"/>
        <w:widowControl w:val="0"/>
        <w:tabs>
          <w:tab w:val="left" w:pos="4395"/>
        </w:tabs>
        <w:rPr>
          <w:rFonts w:ascii="Arial" w:hAnsi="Arial" w:cs="Arial"/>
          <w:b/>
          <w:sz w:val="20"/>
          <w:szCs w:val="20"/>
        </w:rPr>
      </w:pPr>
    </w:p>
    <w:p w14:paraId="451F6E6D" w14:textId="77777777" w:rsidR="00D506B1" w:rsidRPr="00F54AFE" w:rsidRDefault="00D506B1" w:rsidP="00D506B1">
      <w:pPr>
        <w:pStyle w:val="BodyText2"/>
        <w:widowControl w:val="0"/>
        <w:tabs>
          <w:tab w:val="left" w:pos="4395"/>
        </w:tabs>
        <w:rPr>
          <w:rFonts w:ascii="Arial" w:hAnsi="Arial" w:cs="Arial"/>
          <w:b/>
          <w:sz w:val="20"/>
          <w:szCs w:val="20"/>
        </w:rPr>
      </w:pPr>
    </w:p>
    <w:p w14:paraId="61DC335F" w14:textId="77777777" w:rsidR="00D506B1" w:rsidRPr="00F54AFE" w:rsidRDefault="00D506B1" w:rsidP="00D506B1">
      <w:pPr>
        <w:pStyle w:val="BodyText2"/>
        <w:widowControl w:val="0"/>
        <w:tabs>
          <w:tab w:val="left" w:pos="4395"/>
        </w:tabs>
        <w:rPr>
          <w:rFonts w:ascii="Arial" w:hAnsi="Arial" w:cs="Arial"/>
          <w:b/>
          <w:sz w:val="20"/>
          <w:szCs w:val="20"/>
        </w:rPr>
      </w:pPr>
      <w:r w:rsidRPr="00F54AFE">
        <w:rPr>
          <w:rFonts w:ascii="Arial" w:hAnsi="Arial" w:cs="Arial"/>
          <w:sz w:val="20"/>
          <w:szCs w:val="20"/>
        </w:rPr>
        <w:t>[</w:t>
      </w:r>
      <w:r w:rsidRPr="009919AB">
        <w:rPr>
          <w:rFonts w:ascii="Arial" w:hAnsi="Arial" w:cs="Arial"/>
          <w:sz w:val="20"/>
          <w:szCs w:val="20"/>
          <w:highlight w:val="yellow"/>
        </w:rPr>
        <w:t>Nom du représentant</w:t>
      </w:r>
      <w:r w:rsidRPr="00F54AFE">
        <w:rPr>
          <w:rFonts w:ascii="Arial" w:hAnsi="Arial" w:cs="Arial"/>
          <w:sz w:val="20"/>
          <w:szCs w:val="20"/>
        </w:rPr>
        <w:t>]</w:t>
      </w:r>
      <w:r w:rsidRPr="00F54AFE">
        <w:rPr>
          <w:rFonts w:ascii="Arial" w:hAnsi="Arial" w:cs="Arial"/>
          <w:sz w:val="20"/>
          <w:szCs w:val="20"/>
        </w:rPr>
        <w:tab/>
      </w:r>
      <w:r w:rsidRPr="007A72C3">
        <w:rPr>
          <w:rFonts w:ascii="Arial" w:hAnsi="Arial" w:cs="Arial"/>
          <w:sz w:val="20"/>
          <w:szCs w:val="20"/>
          <w:highlight w:val="yellow"/>
        </w:rPr>
        <w:t>[Nom du représentant]</w:t>
      </w:r>
    </w:p>
    <w:p w14:paraId="57ABB34E" w14:textId="77777777" w:rsidR="00D506B1" w:rsidRPr="00F54AFE" w:rsidRDefault="00D506B1" w:rsidP="00D506B1">
      <w:pPr>
        <w:pStyle w:val="BodyText2"/>
        <w:widowControl w:val="0"/>
        <w:tabs>
          <w:tab w:val="left" w:pos="4395"/>
        </w:tabs>
        <w:rPr>
          <w:rFonts w:ascii="Arial" w:hAnsi="Arial" w:cs="Arial"/>
          <w:b/>
          <w:sz w:val="20"/>
          <w:szCs w:val="20"/>
        </w:rPr>
      </w:pPr>
      <w:r w:rsidRPr="007A72C3">
        <w:rPr>
          <w:rFonts w:ascii="Arial" w:hAnsi="Arial" w:cs="Arial"/>
          <w:sz w:val="20"/>
          <w:szCs w:val="20"/>
          <w:highlight w:val="yellow"/>
        </w:rPr>
        <w:t>[Poste du représentant]</w:t>
      </w:r>
      <w:r w:rsidRPr="00F54AFE">
        <w:rPr>
          <w:rFonts w:ascii="Arial" w:hAnsi="Arial" w:cs="Arial"/>
          <w:sz w:val="20"/>
          <w:szCs w:val="20"/>
        </w:rPr>
        <w:tab/>
      </w:r>
      <w:r w:rsidRPr="007A72C3">
        <w:rPr>
          <w:rFonts w:ascii="Arial" w:hAnsi="Arial" w:cs="Arial"/>
          <w:sz w:val="20"/>
          <w:szCs w:val="20"/>
          <w:highlight w:val="yellow"/>
        </w:rPr>
        <w:t>[Poste du représentant]</w:t>
      </w:r>
    </w:p>
    <w:p w14:paraId="710A9179" w14:textId="77777777" w:rsidR="00D506B1" w:rsidRPr="00F54AFE" w:rsidRDefault="00D506B1" w:rsidP="00D506B1">
      <w:pPr>
        <w:tabs>
          <w:tab w:val="left" w:pos="1276"/>
          <w:tab w:val="left" w:pos="4500"/>
          <w:tab w:val="left" w:pos="6946"/>
          <w:tab w:val="left" w:pos="9214"/>
        </w:tabs>
        <w:jc w:val="both"/>
        <w:rPr>
          <w:rFonts w:ascii="Arial" w:hAnsi="Arial" w:cs="Arial"/>
          <w:sz w:val="20"/>
          <w:szCs w:val="20"/>
        </w:rPr>
      </w:pPr>
    </w:p>
    <w:p w14:paraId="3D7BBC81" w14:textId="77777777" w:rsidR="00D506B1" w:rsidRPr="00F54AFE" w:rsidRDefault="00D506B1" w:rsidP="00D506B1">
      <w:pPr>
        <w:tabs>
          <w:tab w:val="left" w:pos="1276"/>
          <w:tab w:val="left" w:pos="4500"/>
          <w:tab w:val="left" w:pos="6946"/>
          <w:tab w:val="left" w:pos="9214"/>
        </w:tabs>
        <w:jc w:val="both"/>
        <w:rPr>
          <w:rFonts w:ascii="Arial" w:hAnsi="Arial" w:cs="Arial"/>
          <w:sz w:val="20"/>
          <w:szCs w:val="20"/>
        </w:rPr>
      </w:pPr>
    </w:p>
    <w:p w14:paraId="4EFB69EB" w14:textId="77777777" w:rsidR="00D506B1" w:rsidRPr="00F54AFE" w:rsidRDefault="00D506B1" w:rsidP="00D506B1">
      <w:pPr>
        <w:tabs>
          <w:tab w:val="left" w:pos="1276"/>
          <w:tab w:val="left" w:pos="4500"/>
          <w:tab w:val="left" w:pos="6946"/>
          <w:tab w:val="left" w:pos="9214"/>
        </w:tabs>
        <w:jc w:val="both"/>
        <w:rPr>
          <w:rFonts w:ascii="Arial" w:hAnsi="Arial" w:cs="Arial"/>
          <w:sz w:val="20"/>
          <w:szCs w:val="20"/>
        </w:rPr>
      </w:pPr>
    </w:p>
    <w:p w14:paraId="1E1B3A09" w14:textId="77777777" w:rsidR="00D506B1" w:rsidRPr="00F54AFE" w:rsidRDefault="00D506B1" w:rsidP="00D506B1">
      <w:pPr>
        <w:tabs>
          <w:tab w:val="left" w:pos="1276"/>
          <w:tab w:val="left" w:pos="4500"/>
          <w:tab w:val="left" w:pos="6946"/>
          <w:tab w:val="left" w:pos="9214"/>
        </w:tabs>
        <w:jc w:val="both"/>
        <w:rPr>
          <w:rFonts w:ascii="Arial" w:hAnsi="Arial" w:cs="Arial"/>
          <w:sz w:val="20"/>
          <w:szCs w:val="20"/>
        </w:rPr>
      </w:pPr>
    </w:p>
    <w:p w14:paraId="158E20B2" w14:textId="77777777" w:rsidR="00D506B1" w:rsidRPr="00F54AFE" w:rsidRDefault="00D506B1" w:rsidP="00D506B1">
      <w:pPr>
        <w:pStyle w:val="BodyText3"/>
        <w:tabs>
          <w:tab w:val="left" w:pos="1080"/>
          <w:tab w:val="left" w:pos="4500"/>
          <w:tab w:val="left" w:pos="5520"/>
          <w:tab w:val="left" w:pos="6946"/>
          <w:tab w:val="left" w:pos="9214"/>
        </w:tabs>
        <w:spacing w:after="0"/>
        <w:jc w:val="both"/>
        <w:rPr>
          <w:rFonts w:ascii="Arial" w:hAnsi="Arial" w:cs="Arial"/>
          <w:sz w:val="20"/>
          <w:szCs w:val="20"/>
        </w:rPr>
      </w:pPr>
    </w:p>
    <w:p w14:paraId="088913B3" w14:textId="77777777" w:rsidR="00D506B1" w:rsidRPr="00F54AFE" w:rsidRDefault="00D506B1" w:rsidP="00D506B1">
      <w:pPr>
        <w:pStyle w:val="BodyText3"/>
        <w:tabs>
          <w:tab w:val="left" w:pos="1080"/>
          <w:tab w:val="left" w:pos="4500"/>
          <w:tab w:val="left" w:pos="5520"/>
          <w:tab w:val="left" w:pos="6946"/>
          <w:tab w:val="left" w:pos="9214"/>
        </w:tabs>
        <w:spacing w:after="0"/>
        <w:jc w:val="both"/>
        <w:rPr>
          <w:rFonts w:ascii="Arial" w:hAnsi="Arial" w:cs="Arial"/>
          <w:sz w:val="20"/>
          <w:szCs w:val="20"/>
        </w:rPr>
      </w:pPr>
      <w:r w:rsidRPr="00F54AFE">
        <w:rPr>
          <w:rFonts w:ascii="Arial" w:hAnsi="Arial" w:cs="Arial"/>
          <w:sz w:val="20"/>
          <w:szCs w:val="20"/>
        </w:rPr>
        <w:tab/>
      </w:r>
    </w:p>
    <w:p w14:paraId="0DC57500" w14:textId="77777777" w:rsidR="00D506B1" w:rsidRPr="00F54AFE" w:rsidRDefault="00D506B1" w:rsidP="00D506B1">
      <w:pPr>
        <w:tabs>
          <w:tab w:val="left" w:pos="1276"/>
          <w:tab w:val="left" w:pos="4500"/>
          <w:tab w:val="left" w:pos="6946"/>
          <w:tab w:val="left" w:pos="9214"/>
        </w:tabs>
        <w:jc w:val="both"/>
        <w:rPr>
          <w:rFonts w:ascii="Arial" w:hAnsi="Arial" w:cs="Arial"/>
          <w:b/>
          <w:sz w:val="20"/>
          <w:szCs w:val="20"/>
        </w:rPr>
      </w:pPr>
      <w:r w:rsidRPr="00F54AFE">
        <w:rPr>
          <w:rFonts w:ascii="Arial" w:hAnsi="Arial" w:cs="Arial"/>
          <w:b/>
          <w:sz w:val="20"/>
          <w:szCs w:val="20"/>
        </w:rPr>
        <w:t>ANNEXES</w:t>
      </w:r>
    </w:p>
    <w:p w14:paraId="6B26329A" w14:textId="77777777" w:rsidR="00D506B1" w:rsidRPr="00F54AFE" w:rsidRDefault="00D506B1" w:rsidP="00D506B1">
      <w:pPr>
        <w:tabs>
          <w:tab w:val="left" w:pos="1276"/>
          <w:tab w:val="left" w:pos="4500"/>
          <w:tab w:val="left" w:pos="6946"/>
          <w:tab w:val="left" w:pos="9214"/>
        </w:tabs>
        <w:jc w:val="both"/>
        <w:rPr>
          <w:rFonts w:ascii="Arial" w:hAnsi="Arial" w:cs="Arial"/>
          <w:b/>
          <w:sz w:val="20"/>
          <w:szCs w:val="20"/>
        </w:rPr>
      </w:pPr>
    </w:p>
    <w:p w14:paraId="3370213A" w14:textId="77777777" w:rsidR="00D506B1" w:rsidRPr="00F54AFE" w:rsidRDefault="00D506B1" w:rsidP="00D506B1">
      <w:pPr>
        <w:tabs>
          <w:tab w:val="left" w:pos="1276"/>
          <w:tab w:val="left" w:pos="4500"/>
          <w:tab w:val="left" w:pos="6946"/>
          <w:tab w:val="left" w:pos="9214"/>
        </w:tabs>
        <w:jc w:val="both"/>
        <w:rPr>
          <w:rFonts w:ascii="Arial" w:hAnsi="Arial" w:cs="Arial"/>
          <w:b/>
          <w:sz w:val="20"/>
          <w:szCs w:val="20"/>
        </w:rPr>
      </w:pPr>
      <w:r w:rsidRPr="00F54AFE">
        <w:rPr>
          <w:rFonts w:ascii="Arial" w:hAnsi="Arial" w:cs="Arial"/>
          <w:b/>
          <w:sz w:val="20"/>
          <w:szCs w:val="20"/>
          <w:highlight w:val="yellow"/>
        </w:rPr>
        <w:t xml:space="preserve">[Veuillez citer toutes les annexes mentionnées dans le </w:t>
      </w:r>
      <w:r>
        <w:rPr>
          <w:rFonts w:ascii="Arial" w:hAnsi="Arial" w:cs="Arial"/>
          <w:b/>
          <w:sz w:val="20"/>
          <w:szCs w:val="20"/>
          <w:highlight w:val="yellow"/>
        </w:rPr>
        <w:t>Contrat</w:t>
      </w:r>
      <w:r w:rsidRPr="00F54AFE">
        <w:rPr>
          <w:rFonts w:ascii="Arial" w:hAnsi="Arial" w:cs="Arial"/>
          <w:b/>
          <w:sz w:val="20"/>
          <w:szCs w:val="20"/>
          <w:highlight w:val="yellow"/>
        </w:rPr>
        <w:t>]</w:t>
      </w:r>
    </w:p>
    <w:p w14:paraId="24C64ADD" w14:textId="77777777" w:rsidR="00D506B1" w:rsidRPr="00EE74C9" w:rsidRDefault="00D506B1" w:rsidP="00C4400E">
      <w:pPr>
        <w:tabs>
          <w:tab w:val="left" w:pos="1276"/>
          <w:tab w:val="left" w:pos="4500"/>
          <w:tab w:val="left" w:pos="6946"/>
          <w:tab w:val="left" w:pos="9214"/>
        </w:tabs>
        <w:jc w:val="both"/>
        <w:rPr>
          <w:rFonts w:ascii="Arial" w:hAnsi="Arial" w:cs="Arial"/>
          <w:b/>
          <w:color w:val="000000" w:themeColor="text1"/>
          <w:sz w:val="20"/>
          <w:szCs w:val="20"/>
        </w:rPr>
      </w:pPr>
    </w:p>
    <w:sectPr w:rsidR="00D506B1" w:rsidRPr="00EE74C9" w:rsidSect="00B47227">
      <w:headerReference w:type="even" r:id="rId21"/>
      <w:headerReference w:type="default" r:id="rId22"/>
      <w:footerReference w:type="default" r:id="rId23"/>
      <w:headerReference w:type="first" r:id="rId24"/>
      <w:pgSz w:w="12240" w:h="15840"/>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269E" w14:textId="77777777" w:rsidR="00571217" w:rsidRDefault="00571217">
      <w:pPr>
        <w:rPr>
          <w:lang w:bidi="th-TH"/>
        </w:rPr>
      </w:pPr>
      <w:r>
        <w:rPr>
          <w:lang w:bidi="th-TH"/>
        </w:rPr>
        <w:separator/>
      </w:r>
    </w:p>
  </w:endnote>
  <w:endnote w:type="continuationSeparator" w:id="0">
    <w:p w14:paraId="0A735EA7" w14:textId="77777777" w:rsidR="00571217" w:rsidRDefault="00571217">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CD63" w14:textId="4F405068"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E22646">
      <w:rPr>
        <w:rFonts w:ascii="Arial" w:hAnsi="Arial" w:cs="Arial"/>
        <w:noProof/>
        <w:sz w:val="20"/>
        <w:szCs w:val="20"/>
      </w:rPr>
      <w:t>11</w:t>
    </w:r>
    <w:r w:rsidRPr="00850479">
      <w:rPr>
        <w:rFonts w:ascii="Arial" w:hAnsi="Arial" w:cs="Arial"/>
        <w:sz w:val="20"/>
        <w:szCs w:val="20"/>
      </w:rPr>
      <w:fldChar w:fldCharType="end"/>
    </w:r>
  </w:p>
  <w:p w14:paraId="6D061BEA" w14:textId="77777777" w:rsidR="00D16861" w:rsidRDefault="00D1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17F9" w14:textId="77777777" w:rsidR="00571217" w:rsidRDefault="00571217">
      <w:pPr>
        <w:rPr>
          <w:lang w:bidi="th-TH"/>
        </w:rPr>
      </w:pPr>
      <w:r>
        <w:rPr>
          <w:lang w:bidi="th-TH"/>
        </w:rPr>
        <w:separator/>
      </w:r>
    </w:p>
  </w:footnote>
  <w:footnote w:type="continuationSeparator" w:id="0">
    <w:p w14:paraId="121ACEC3" w14:textId="77777777" w:rsidR="00571217" w:rsidRDefault="00571217">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853F" w14:textId="77777777" w:rsidR="00D16861" w:rsidRDefault="00EE12AB">
    <w:pPr>
      <w:pStyle w:val="Header"/>
    </w:pPr>
    <w:r>
      <w:rPr>
        <w:noProof/>
      </w:rPr>
      <w:pict w14:anchorId="6C3EF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9748" o:spid="_x0000_s2056" type="#_x0000_t136" style="position:absolute;margin-left:0;margin-top:0;width:515.7pt;height:93.75pt;rotation:315;z-index:-251654144;mso-position-horizontal:center;mso-position-horizontal-relative:margin;mso-position-vertical:center;mso-position-vertical-relative:margin" o:allowincell="f" fillcolor="silver" stroked="f">
          <v:fill opacity=".5"/>
          <v:textpath style="font-family:&quot;Arial&quot;;font-size:1pt" string="BROUILL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DD11" w14:textId="0ACD6814" w:rsidR="00D16861" w:rsidRDefault="00EE12AB">
    <w:pPr>
      <w:pStyle w:val="Header"/>
    </w:pPr>
    <w:r w:rsidRPr="00D506B1">
      <w:rPr>
        <w:rFonts w:ascii="Arial" w:hAnsi="Arial" w:cs="Arial"/>
        <w:noProof/>
        <w:sz w:val="16"/>
      </w:rPr>
      <w:pict w14:anchorId="057B5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9749" o:spid="_x0000_s2057" type="#_x0000_t136" style="position:absolute;margin-left:0;margin-top:0;width:515.7pt;height:93.75pt;rotation:315;z-index:-251652096;mso-position-horizontal:center;mso-position-horizontal-relative:margin;mso-position-vertical:center;mso-position-vertical-relative:margin" o:allowincell="f" fillcolor="silver" stroked="f">
          <v:fill opacity=".5"/>
          <v:textpath style="font-family:&quot;Arial&quot;;font-size:1pt" string="BROUILLON"/>
          <w10:wrap anchorx="margin" anchory="margin"/>
        </v:shape>
      </w:pict>
    </w:r>
    <w:r w:rsidR="00D506B1" w:rsidRPr="00D506B1">
      <w:rPr>
        <w:rFonts w:ascii="Arial" w:hAnsi="Arial" w:cs="Arial"/>
        <w:sz w:val="16"/>
      </w:rPr>
      <w:t>Annexe 3 – modèles de contrats UICN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8792" w14:textId="77777777" w:rsidR="00D16861" w:rsidRDefault="00EE12AB">
    <w:pPr>
      <w:pStyle w:val="Header"/>
    </w:pPr>
    <w:r>
      <w:rPr>
        <w:noProof/>
      </w:rPr>
      <w:pict w14:anchorId="715F4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89747" o:spid="_x0000_s2055" type="#_x0000_t136" style="position:absolute;margin-left:0;margin-top:0;width:515.7pt;height:93.75pt;rotation:315;z-index:-251656192;mso-position-horizontal:center;mso-position-horizontal-relative:margin;mso-position-vertical:center;mso-position-vertical-relative:margin" o:allowincell="f" fillcolor="silver" stroked="f">
          <v:fill opacity=".5"/>
          <v:textpath style="font-family:&quot;Arial&quot;;font-size:1pt" string="BROUILL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25F29"/>
    <w:multiLevelType w:val="multilevel"/>
    <w:tmpl w:val="C7725F28"/>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2EBE7F86"/>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1B53488"/>
    <w:multiLevelType w:val="multilevel"/>
    <w:tmpl w:val="C65A036C"/>
    <w:lvl w:ilvl="0">
      <w:start w:val="14"/>
      <w:numFmt w:val="decimal"/>
      <w:lvlText w:val="%1"/>
      <w:lvlJc w:val="left"/>
      <w:pPr>
        <w:ind w:left="375" w:hanging="375"/>
      </w:pPr>
      <w:rPr>
        <w:rFonts w:hint="default"/>
        <w:b/>
        <w:i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C3F62"/>
    <w:multiLevelType w:val="multilevel"/>
    <w:tmpl w:val="A0986C3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FB3F36"/>
    <w:multiLevelType w:val="multilevel"/>
    <w:tmpl w:val="7256C6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694675"/>
    <w:multiLevelType w:val="multilevel"/>
    <w:tmpl w:val="8F760A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FB43FEB"/>
    <w:multiLevelType w:val="multilevel"/>
    <w:tmpl w:val="21DE99C0"/>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025E70"/>
    <w:multiLevelType w:val="multilevel"/>
    <w:tmpl w:val="8F263AE2"/>
    <w:lvl w:ilvl="0">
      <w:start w:val="18"/>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1" w15:restartNumberingAfterBreak="0">
    <w:nsid w:val="37C13688"/>
    <w:multiLevelType w:val="multilevel"/>
    <w:tmpl w:val="24E6EAD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E26574"/>
    <w:multiLevelType w:val="multilevel"/>
    <w:tmpl w:val="10A00A44"/>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B73376"/>
    <w:multiLevelType w:val="hybridMultilevel"/>
    <w:tmpl w:val="F4FE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0266B"/>
    <w:multiLevelType w:val="multilevel"/>
    <w:tmpl w:val="B742D4EC"/>
    <w:lvl w:ilvl="0">
      <w:start w:val="17"/>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6B00D70"/>
    <w:multiLevelType w:val="multilevel"/>
    <w:tmpl w:val="4446B86A"/>
    <w:lvl w:ilvl="0">
      <w:start w:val="13"/>
      <w:numFmt w:val="decimal"/>
      <w:lvlText w:val="%1"/>
      <w:lvlJc w:val="left"/>
      <w:pPr>
        <w:ind w:left="375" w:hanging="375"/>
      </w:pPr>
      <w:rPr>
        <w:rFonts w:hint="default"/>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796807"/>
    <w:multiLevelType w:val="multilevel"/>
    <w:tmpl w:val="5E9840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4F251D"/>
    <w:multiLevelType w:val="hybridMultilevel"/>
    <w:tmpl w:val="13EC97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554B52"/>
    <w:multiLevelType w:val="multilevel"/>
    <w:tmpl w:val="24B8F1A4"/>
    <w:lvl w:ilvl="0">
      <w:start w:val="11"/>
      <w:numFmt w:val="decimal"/>
      <w:lvlText w:val="%1"/>
      <w:lvlJc w:val="left"/>
      <w:pPr>
        <w:ind w:left="375" w:hanging="375"/>
      </w:pPr>
      <w:rPr>
        <w:rFonts w:hint="default"/>
      </w:rPr>
    </w:lvl>
    <w:lvl w:ilvl="1">
      <w:start w:val="1"/>
      <w:numFmt w:val="decimal"/>
      <w:lvlText w:val="%1.%2"/>
      <w:lvlJc w:val="left"/>
      <w:pPr>
        <w:ind w:left="517"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EB3111"/>
    <w:multiLevelType w:val="multilevel"/>
    <w:tmpl w:val="3E7EEB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1E7863"/>
    <w:multiLevelType w:val="multilevel"/>
    <w:tmpl w:val="D7B8577A"/>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FF339FF"/>
    <w:multiLevelType w:val="multilevel"/>
    <w:tmpl w:val="6F765C7E"/>
    <w:lvl w:ilvl="0">
      <w:start w:val="10"/>
      <w:numFmt w:val="decimal"/>
      <w:lvlText w:val="%1"/>
      <w:lvlJc w:val="left"/>
      <w:pPr>
        <w:ind w:left="375" w:hanging="375"/>
      </w:pPr>
      <w:rPr>
        <w:rFonts w:hint="default"/>
      </w:rPr>
    </w:lvl>
    <w:lvl w:ilvl="1">
      <w:start w:val="6"/>
      <w:numFmt w:val="decimal"/>
      <w:lvlText w:val="%1.%2"/>
      <w:lvlJc w:val="left"/>
      <w:pPr>
        <w:ind w:left="517"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3C4E39"/>
    <w:multiLevelType w:val="hybridMultilevel"/>
    <w:tmpl w:val="5DBC6872"/>
    <w:lvl w:ilvl="0" w:tplc="08090019">
      <w:start w:val="1"/>
      <w:numFmt w:val="lowerLetter"/>
      <w:pStyle w:val="rStandar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013264"/>
    <w:multiLevelType w:val="multilevel"/>
    <w:tmpl w:val="188CFFE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DF50EE1"/>
    <w:multiLevelType w:val="multilevel"/>
    <w:tmpl w:val="CD70F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37037A"/>
    <w:multiLevelType w:val="multilevel"/>
    <w:tmpl w:val="66FEA838"/>
    <w:lvl w:ilvl="0">
      <w:start w:val="12"/>
      <w:numFmt w:val="decimal"/>
      <w:lvlText w:val="%1"/>
      <w:lvlJc w:val="left"/>
      <w:pPr>
        <w:ind w:left="375" w:hanging="375"/>
      </w:pPr>
      <w:rPr>
        <w:rFonts w:hint="default"/>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9" w15:restartNumberingAfterBreak="0">
    <w:nsid w:val="73525C4C"/>
    <w:multiLevelType w:val="multilevel"/>
    <w:tmpl w:val="7BFAC79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D302C9"/>
    <w:multiLevelType w:val="hybridMultilevel"/>
    <w:tmpl w:val="E7AA2BA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7C6B654C"/>
    <w:multiLevelType w:val="multilevel"/>
    <w:tmpl w:val="BC2EDF3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7"/>
  </w:num>
  <w:num w:numId="3">
    <w:abstractNumId w:val="14"/>
  </w:num>
  <w:num w:numId="4">
    <w:abstractNumId w:val="24"/>
  </w:num>
  <w:num w:numId="5">
    <w:abstractNumId w:val="0"/>
  </w:num>
  <w:num w:numId="6">
    <w:abstractNumId w:val="1"/>
  </w:num>
  <w:num w:numId="7">
    <w:abstractNumId w:val="4"/>
  </w:num>
  <w:num w:numId="8">
    <w:abstractNumId w:val="25"/>
  </w:num>
  <w:num w:numId="9">
    <w:abstractNumId w:val="6"/>
  </w:num>
  <w:num w:numId="10">
    <w:abstractNumId w:val="17"/>
  </w:num>
  <w:num w:numId="11">
    <w:abstractNumId w:val="29"/>
  </w:num>
  <w:num w:numId="12">
    <w:abstractNumId w:val="3"/>
  </w:num>
  <w:num w:numId="13">
    <w:abstractNumId w:val="10"/>
  </w:num>
  <w:num w:numId="14">
    <w:abstractNumId w:val="19"/>
  </w:num>
  <w:num w:numId="15">
    <w:abstractNumId w:val="5"/>
  </w:num>
  <w:num w:numId="16">
    <w:abstractNumId w:val="16"/>
  </w:num>
  <w:num w:numId="17">
    <w:abstractNumId w:val="31"/>
  </w:num>
  <w:num w:numId="18">
    <w:abstractNumId w:val="15"/>
  </w:num>
  <w:num w:numId="19">
    <w:abstractNumId w:val="28"/>
  </w:num>
  <w:num w:numId="20">
    <w:abstractNumId w:val="8"/>
  </w:num>
  <w:num w:numId="21">
    <w:abstractNumId w:val="23"/>
  </w:num>
  <w:num w:numId="22">
    <w:abstractNumId w:val="20"/>
  </w:num>
  <w:num w:numId="23">
    <w:abstractNumId w:val="26"/>
  </w:num>
  <w:num w:numId="24">
    <w:abstractNumId w:val="12"/>
  </w:num>
  <w:num w:numId="25">
    <w:abstractNumId w:val="13"/>
  </w:num>
  <w:num w:numId="26">
    <w:abstractNumId w:val="30"/>
  </w:num>
  <w:num w:numId="27">
    <w:abstractNumId w:val="32"/>
  </w:num>
  <w:num w:numId="28">
    <w:abstractNumId w:val="18"/>
  </w:num>
  <w:num w:numId="29">
    <w:abstractNumId w:val="2"/>
  </w:num>
  <w:num w:numId="30">
    <w:abstractNumId w:val="22"/>
  </w:num>
  <w:num w:numId="31">
    <w:abstractNumId w:val="11"/>
  </w:num>
  <w:num w:numId="32">
    <w:abstractNumId w:val="9"/>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08B"/>
    <w:rsid w:val="0000092E"/>
    <w:rsid w:val="00000B18"/>
    <w:rsid w:val="000018EB"/>
    <w:rsid w:val="00002AD2"/>
    <w:rsid w:val="00002DBE"/>
    <w:rsid w:val="0000304E"/>
    <w:rsid w:val="00003AE9"/>
    <w:rsid w:val="00003F57"/>
    <w:rsid w:val="0000455B"/>
    <w:rsid w:val="0000468F"/>
    <w:rsid w:val="00004CF7"/>
    <w:rsid w:val="00004D64"/>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1AC5"/>
    <w:rsid w:val="000225BD"/>
    <w:rsid w:val="00022682"/>
    <w:rsid w:val="0002288C"/>
    <w:rsid w:val="00022BCA"/>
    <w:rsid w:val="0002360E"/>
    <w:rsid w:val="000239D0"/>
    <w:rsid w:val="00023BBF"/>
    <w:rsid w:val="00023BEA"/>
    <w:rsid w:val="00023CBB"/>
    <w:rsid w:val="0002456B"/>
    <w:rsid w:val="0002494D"/>
    <w:rsid w:val="00024A23"/>
    <w:rsid w:val="00025042"/>
    <w:rsid w:val="000253D4"/>
    <w:rsid w:val="00025DB6"/>
    <w:rsid w:val="000270BD"/>
    <w:rsid w:val="000272EC"/>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346A"/>
    <w:rsid w:val="000338BD"/>
    <w:rsid w:val="00033B84"/>
    <w:rsid w:val="00033C23"/>
    <w:rsid w:val="00033D91"/>
    <w:rsid w:val="00033F30"/>
    <w:rsid w:val="000344D2"/>
    <w:rsid w:val="000344E3"/>
    <w:rsid w:val="000347C5"/>
    <w:rsid w:val="000350C2"/>
    <w:rsid w:val="000353B0"/>
    <w:rsid w:val="0003579D"/>
    <w:rsid w:val="00035DD4"/>
    <w:rsid w:val="000368C0"/>
    <w:rsid w:val="00036CD2"/>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1FD4"/>
    <w:rsid w:val="00062151"/>
    <w:rsid w:val="000621A0"/>
    <w:rsid w:val="0006223E"/>
    <w:rsid w:val="00062333"/>
    <w:rsid w:val="0006256F"/>
    <w:rsid w:val="00062E83"/>
    <w:rsid w:val="00064BD3"/>
    <w:rsid w:val="00064C24"/>
    <w:rsid w:val="00064E01"/>
    <w:rsid w:val="0006501E"/>
    <w:rsid w:val="000653D9"/>
    <w:rsid w:val="00065FA5"/>
    <w:rsid w:val="00065FF5"/>
    <w:rsid w:val="00066028"/>
    <w:rsid w:val="000665D0"/>
    <w:rsid w:val="00066F57"/>
    <w:rsid w:val="000672A8"/>
    <w:rsid w:val="0006754E"/>
    <w:rsid w:val="00067658"/>
    <w:rsid w:val="00070128"/>
    <w:rsid w:val="000707DA"/>
    <w:rsid w:val="00070856"/>
    <w:rsid w:val="00070EB5"/>
    <w:rsid w:val="000711DE"/>
    <w:rsid w:val="00071AD7"/>
    <w:rsid w:val="00071DA6"/>
    <w:rsid w:val="00071E0E"/>
    <w:rsid w:val="000720CA"/>
    <w:rsid w:val="000724EA"/>
    <w:rsid w:val="000727B5"/>
    <w:rsid w:val="000727F9"/>
    <w:rsid w:val="000729B3"/>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55B"/>
    <w:rsid w:val="000865AF"/>
    <w:rsid w:val="000870F6"/>
    <w:rsid w:val="00087C4F"/>
    <w:rsid w:val="00087E23"/>
    <w:rsid w:val="00090BD9"/>
    <w:rsid w:val="00091253"/>
    <w:rsid w:val="0009294D"/>
    <w:rsid w:val="00093017"/>
    <w:rsid w:val="00093A02"/>
    <w:rsid w:val="00093D11"/>
    <w:rsid w:val="00093DC4"/>
    <w:rsid w:val="000940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706"/>
    <w:rsid w:val="000A293E"/>
    <w:rsid w:val="000A3066"/>
    <w:rsid w:val="000A399C"/>
    <w:rsid w:val="000A4145"/>
    <w:rsid w:val="000A4697"/>
    <w:rsid w:val="000A4D51"/>
    <w:rsid w:val="000A4EF3"/>
    <w:rsid w:val="000A5754"/>
    <w:rsid w:val="000A5E6D"/>
    <w:rsid w:val="000A6DE3"/>
    <w:rsid w:val="000A6F50"/>
    <w:rsid w:val="000A7D35"/>
    <w:rsid w:val="000B0167"/>
    <w:rsid w:val="000B073F"/>
    <w:rsid w:val="000B1710"/>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1A73"/>
    <w:rsid w:val="000D30ED"/>
    <w:rsid w:val="000D446B"/>
    <w:rsid w:val="000D4FEE"/>
    <w:rsid w:val="000D658B"/>
    <w:rsid w:val="000D6644"/>
    <w:rsid w:val="000D6865"/>
    <w:rsid w:val="000D6D95"/>
    <w:rsid w:val="000D7BDF"/>
    <w:rsid w:val="000D7C1F"/>
    <w:rsid w:val="000E0009"/>
    <w:rsid w:val="000E0184"/>
    <w:rsid w:val="000E04BA"/>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AEF"/>
    <w:rsid w:val="000F2B50"/>
    <w:rsid w:val="000F32BC"/>
    <w:rsid w:val="000F35FA"/>
    <w:rsid w:val="000F3B56"/>
    <w:rsid w:val="000F3F88"/>
    <w:rsid w:val="000F508C"/>
    <w:rsid w:val="000F5097"/>
    <w:rsid w:val="000F5577"/>
    <w:rsid w:val="000F5B43"/>
    <w:rsid w:val="000F5D2B"/>
    <w:rsid w:val="000F61C6"/>
    <w:rsid w:val="000F6B94"/>
    <w:rsid w:val="000F7045"/>
    <w:rsid w:val="000F7096"/>
    <w:rsid w:val="000F7970"/>
    <w:rsid w:val="001003B9"/>
    <w:rsid w:val="0010044E"/>
    <w:rsid w:val="00100DA3"/>
    <w:rsid w:val="00101132"/>
    <w:rsid w:val="00101165"/>
    <w:rsid w:val="001013D8"/>
    <w:rsid w:val="00101B30"/>
    <w:rsid w:val="001028F0"/>
    <w:rsid w:val="00102D02"/>
    <w:rsid w:val="00102FDA"/>
    <w:rsid w:val="0010302F"/>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FD6"/>
    <w:rsid w:val="00160A69"/>
    <w:rsid w:val="00160CE7"/>
    <w:rsid w:val="0016194B"/>
    <w:rsid w:val="001619F0"/>
    <w:rsid w:val="00161ECF"/>
    <w:rsid w:val="00162147"/>
    <w:rsid w:val="00162749"/>
    <w:rsid w:val="001629C0"/>
    <w:rsid w:val="00162CF4"/>
    <w:rsid w:val="00163360"/>
    <w:rsid w:val="00163569"/>
    <w:rsid w:val="00163E15"/>
    <w:rsid w:val="00163FC9"/>
    <w:rsid w:val="001642B5"/>
    <w:rsid w:val="00165BE7"/>
    <w:rsid w:val="00166772"/>
    <w:rsid w:val="001667AF"/>
    <w:rsid w:val="00166B36"/>
    <w:rsid w:val="00167C2F"/>
    <w:rsid w:val="00167DFF"/>
    <w:rsid w:val="00171C68"/>
    <w:rsid w:val="001724BB"/>
    <w:rsid w:val="00172517"/>
    <w:rsid w:val="0017265D"/>
    <w:rsid w:val="00172B87"/>
    <w:rsid w:val="00172C0B"/>
    <w:rsid w:val="00172C3F"/>
    <w:rsid w:val="00173EEE"/>
    <w:rsid w:val="00174264"/>
    <w:rsid w:val="00174911"/>
    <w:rsid w:val="00175632"/>
    <w:rsid w:val="00175DA6"/>
    <w:rsid w:val="0017620B"/>
    <w:rsid w:val="00176379"/>
    <w:rsid w:val="00177A29"/>
    <w:rsid w:val="001807BA"/>
    <w:rsid w:val="001814BA"/>
    <w:rsid w:val="001819BE"/>
    <w:rsid w:val="00181EB4"/>
    <w:rsid w:val="00182147"/>
    <w:rsid w:val="001824D3"/>
    <w:rsid w:val="00183083"/>
    <w:rsid w:val="00183886"/>
    <w:rsid w:val="00183D91"/>
    <w:rsid w:val="001841F3"/>
    <w:rsid w:val="0018519F"/>
    <w:rsid w:val="00186193"/>
    <w:rsid w:val="00186C0D"/>
    <w:rsid w:val="0018764B"/>
    <w:rsid w:val="00187AD8"/>
    <w:rsid w:val="00187E40"/>
    <w:rsid w:val="00190C23"/>
    <w:rsid w:val="001927CF"/>
    <w:rsid w:val="00192FA8"/>
    <w:rsid w:val="0019370A"/>
    <w:rsid w:val="00193A0A"/>
    <w:rsid w:val="001941A3"/>
    <w:rsid w:val="00194E81"/>
    <w:rsid w:val="00195366"/>
    <w:rsid w:val="001956DC"/>
    <w:rsid w:val="00195B75"/>
    <w:rsid w:val="00195BCE"/>
    <w:rsid w:val="00196C34"/>
    <w:rsid w:val="001A180D"/>
    <w:rsid w:val="001A2B1C"/>
    <w:rsid w:val="001A2E9E"/>
    <w:rsid w:val="001A364B"/>
    <w:rsid w:val="001A432B"/>
    <w:rsid w:val="001A4600"/>
    <w:rsid w:val="001A4E3B"/>
    <w:rsid w:val="001A4E3D"/>
    <w:rsid w:val="001A509F"/>
    <w:rsid w:val="001A50B2"/>
    <w:rsid w:val="001A53F5"/>
    <w:rsid w:val="001A64EF"/>
    <w:rsid w:val="001A6787"/>
    <w:rsid w:val="001A6FF5"/>
    <w:rsid w:val="001A7125"/>
    <w:rsid w:val="001A713C"/>
    <w:rsid w:val="001A7680"/>
    <w:rsid w:val="001A76F7"/>
    <w:rsid w:val="001B0794"/>
    <w:rsid w:val="001B1B36"/>
    <w:rsid w:val="001B1C14"/>
    <w:rsid w:val="001B1DEE"/>
    <w:rsid w:val="001B1E1B"/>
    <w:rsid w:val="001B223B"/>
    <w:rsid w:val="001B23A6"/>
    <w:rsid w:val="001B2BC1"/>
    <w:rsid w:val="001B2E55"/>
    <w:rsid w:val="001B37A8"/>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442"/>
    <w:rsid w:val="001C18DA"/>
    <w:rsid w:val="001C2DD8"/>
    <w:rsid w:val="001C3079"/>
    <w:rsid w:val="001C38C7"/>
    <w:rsid w:val="001C3E39"/>
    <w:rsid w:val="001C415B"/>
    <w:rsid w:val="001C443A"/>
    <w:rsid w:val="001C4B71"/>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DDE"/>
    <w:rsid w:val="001D2138"/>
    <w:rsid w:val="001D2449"/>
    <w:rsid w:val="001D395C"/>
    <w:rsid w:val="001D4415"/>
    <w:rsid w:val="001D4538"/>
    <w:rsid w:val="001D48AC"/>
    <w:rsid w:val="001D6D29"/>
    <w:rsid w:val="001D6DD5"/>
    <w:rsid w:val="001D6EF8"/>
    <w:rsid w:val="001D744B"/>
    <w:rsid w:val="001D769C"/>
    <w:rsid w:val="001E2322"/>
    <w:rsid w:val="001E26FF"/>
    <w:rsid w:val="001E2E95"/>
    <w:rsid w:val="001E3500"/>
    <w:rsid w:val="001E36B9"/>
    <w:rsid w:val="001E38FF"/>
    <w:rsid w:val="001E40A4"/>
    <w:rsid w:val="001E4190"/>
    <w:rsid w:val="001E434B"/>
    <w:rsid w:val="001E5053"/>
    <w:rsid w:val="001E5DAF"/>
    <w:rsid w:val="001E5E71"/>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38A2"/>
    <w:rsid w:val="0021410D"/>
    <w:rsid w:val="00214355"/>
    <w:rsid w:val="0021483C"/>
    <w:rsid w:val="002160EA"/>
    <w:rsid w:val="0021692F"/>
    <w:rsid w:val="00216956"/>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BE5"/>
    <w:rsid w:val="00225D05"/>
    <w:rsid w:val="0022637B"/>
    <w:rsid w:val="002264B8"/>
    <w:rsid w:val="002266F4"/>
    <w:rsid w:val="00226A6A"/>
    <w:rsid w:val="00226B69"/>
    <w:rsid w:val="002270F5"/>
    <w:rsid w:val="002271FA"/>
    <w:rsid w:val="0022732F"/>
    <w:rsid w:val="00227508"/>
    <w:rsid w:val="00227795"/>
    <w:rsid w:val="00227AC2"/>
    <w:rsid w:val="00227B8F"/>
    <w:rsid w:val="00227B94"/>
    <w:rsid w:val="00230179"/>
    <w:rsid w:val="0023054E"/>
    <w:rsid w:val="00230C02"/>
    <w:rsid w:val="002310F7"/>
    <w:rsid w:val="0023151C"/>
    <w:rsid w:val="002320E8"/>
    <w:rsid w:val="0023289C"/>
    <w:rsid w:val="00232D59"/>
    <w:rsid w:val="00233C43"/>
    <w:rsid w:val="002344AE"/>
    <w:rsid w:val="0023486A"/>
    <w:rsid w:val="00234D82"/>
    <w:rsid w:val="0023561D"/>
    <w:rsid w:val="0023586F"/>
    <w:rsid w:val="00236282"/>
    <w:rsid w:val="00236AA8"/>
    <w:rsid w:val="00236FCE"/>
    <w:rsid w:val="00237456"/>
    <w:rsid w:val="00240067"/>
    <w:rsid w:val="00240496"/>
    <w:rsid w:val="002414D5"/>
    <w:rsid w:val="002420F0"/>
    <w:rsid w:val="0024218E"/>
    <w:rsid w:val="00242203"/>
    <w:rsid w:val="002425F6"/>
    <w:rsid w:val="002428C5"/>
    <w:rsid w:val="00242DA3"/>
    <w:rsid w:val="00243685"/>
    <w:rsid w:val="00243B78"/>
    <w:rsid w:val="00244129"/>
    <w:rsid w:val="00244DC1"/>
    <w:rsid w:val="00244FC2"/>
    <w:rsid w:val="00245F69"/>
    <w:rsid w:val="002463F3"/>
    <w:rsid w:val="0024679D"/>
    <w:rsid w:val="00246A92"/>
    <w:rsid w:val="00246BB8"/>
    <w:rsid w:val="0024714C"/>
    <w:rsid w:val="00247EBC"/>
    <w:rsid w:val="0025011C"/>
    <w:rsid w:val="00250374"/>
    <w:rsid w:val="00250AD9"/>
    <w:rsid w:val="00250B1D"/>
    <w:rsid w:val="00251950"/>
    <w:rsid w:val="002522F0"/>
    <w:rsid w:val="002527B0"/>
    <w:rsid w:val="00252BA8"/>
    <w:rsid w:val="002533BF"/>
    <w:rsid w:val="00253440"/>
    <w:rsid w:val="00253524"/>
    <w:rsid w:val="0025421C"/>
    <w:rsid w:val="0025512E"/>
    <w:rsid w:val="00255A0B"/>
    <w:rsid w:val="00255E28"/>
    <w:rsid w:val="00256497"/>
    <w:rsid w:val="00257C83"/>
    <w:rsid w:val="00260454"/>
    <w:rsid w:val="0026089E"/>
    <w:rsid w:val="00260E32"/>
    <w:rsid w:val="00261673"/>
    <w:rsid w:val="00261FEF"/>
    <w:rsid w:val="00262A39"/>
    <w:rsid w:val="00262B06"/>
    <w:rsid w:val="00262D36"/>
    <w:rsid w:val="002630C9"/>
    <w:rsid w:val="002635A0"/>
    <w:rsid w:val="00263770"/>
    <w:rsid w:val="00263E52"/>
    <w:rsid w:val="002642F5"/>
    <w:rsid w:val="00264437"/>
    <w:rsid w:val="0026470F"/>
    <w:rsid w:val="0026486E"/>
    <w:rsid w:val="00265FC1"/>
    <w:rsid w:val="0026675E"/>
    <w:rsid w:val="00267015"/>
    <w:rsid w:val="0026763D"/>
    <w:rsid w:val="00272E88"/>
    <w:rsid w:val="002731FA"/>
    <w:rsid w:val="002732D5"/>
    <w:rsid w:val="00273E45"/>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3D15"/>
    <w:rsid w:val="00285110"/>
    <w:rsid w:val="0028531E"/>
    <w:rsid w:val="00286212"/>
    <w:rsid w:val="002865CA"/>
    <w:rsid w:val="002869F6"/>
    <w:rsid w:val="00286DC8"/>
    <w:rsid w:val="00286FEA"/>
    <w:rsid w:val="00287722"/>
    <w:rsid w:val="00287BAD"/>
    <w:rsid w:val="0029008C"/>
    <w:rsid w:val="002904A3"/>
    <w:rsid w:val="00290AFA"/>
    <w:rsid w:val="00290CDF"/>
    <w:rsid w:val="0029112C"/>
    <w:rsid w:val="00291386"/>
    <w:rsid w:val="002920B7"/>
    <w:rsid w:val="00292773"/>
    <w:rsid w:val="00292A61"/>
    <w:rsid w:val="00292EA9"/>
    <w:rsid w:val="0029339E"/>
    <w:rsid w:val="00293B18"/>
    <w:rsid w:val="00293C82"/>
    <w:rsid w:val="00293D89"/>
    <w:rsid w:val="0029426D"/>
    <w:rsid w:val="00294E92"/>
    <w:rsid w:val="00294ED8"/>
    <w:rsid w:val="00295704"/>
    <w:rsid w:val="00295CB3"/>
    <w:rsid w:val="0029629B"/>
    <w:rsid w:val="00296B1D"/>
    <w:rsid w:val="002975BF"/>
    <w:rsid w:val="00297CCE"/>
    <w:rsid w:val="002A001E"/>
    <w:rsid w:val="002A0135"/>
    <w:rsid w:val="002A12AD"/>
    <w:rsid w:val="002A2097"/>
    <w:rsid w:val="002A28DC"/>
    <w:rsid w:val="002A34F3"/>
    <w:rsid w:val="002A3522"/>
    <w:rsid w:val="002A3744"/>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309"/>
    <w:rsid w:val="002B028A"/>
    <w:rsid w:val="002B0402"/>
    <w:rsid w:val="002B1485"/>
    <w:rsid w:val="002B1659"/>
    <w:rsid w:val="002B213D"/>
    <w:rsid w:val="002B21C8"/>
    <w:rsid w:val="002B2999"/>
    <w:rsid w:val="002B2E90"/>
    <w:rsid w:val="002B3214"/>
    <w:rsid w:val="002B59F6"/>
    <w:rsid w:val="002B669B"/>
    <w:rsid w:val="002B67E7"/>
    <w:rsid w:val="002B79E4"/>
    <w:rsid w:val="002B7DB7"/>
    <w:rsid w:val="002C044A"/>
    <w:rsid w:val="002C0912"/>
    <w:rsid w:val="002C0CA4"/>
    <w:rsid w:val="002C2243"/>
    <w:rsid w:val="002C24C1"/>
    <w:rsid w:val="002C26E2"/>
    <w:rsid w:val="002C2A75"/>
    <w:rsid w:val="002C2A92"/>
    <w:rsid w:val="002C2AD2"/>
    <w:rsid w:val="002C2DE1"/>
    <w:rsid w:val="002C2F63"/>
    <w:rsid w:val="002C3732"/>
    <w:rsid w:val="002C3A20"/>
    <w:rsid w:val="002C3BCC"/>
    <w:rsid w:val="002C4D92"/>
    <w:rsid w:val="002C4DE9"/>
    <w:rsid w:val="002C4EB4"/>
    <w:rsid w:val="002C549E"/>
    <w:rsid w:val="002C5AF7"/>
    <w:rsid w:val="002C5C7E"/>
    <w:rsid w:val="002C5CDE"/>
    <w:rsid w:val="002C5D4A"/>
    <w:rsid w:val="002C6FAD"/>
    <w:rsid w:val="002C731E"/>
    <w:rsid w:val="002C746B"/>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47B"/>
    <w:rsid w:val="00311677"/>
    <w:rsid w:val="0031204F"/>
    <w:rsid w:val="003122E7"/>
    <w:rsid w:val="00312887"/>
    <w:rsid w:val="003130BF"/>
    <w:rsid w:val="00313B0D"/>
    <w:rsid w:val="00315A29"/>
    <w:rsid w:val="00315BAB"/>
    <w:rsid w:val="003168F6"/>
    <w:rsid w:val="00316DA2"/>
    <w:rsid w:val="00317624"/>
    <w:rsid w:val="00317B38"/>
    <w:rsid w:val="00317E7B"/>
    <w:rsid w:val="0032054D"/>
    <w:rsid w:val="00321CF8"/>
    <w:rsid w:val="00321F58"/>
    <w:rsid w:val="00321FC9"/>
    <w:rsid w:val="00322017"/>
    <w:rsid w:val="00322254"/>
    <w:rsid w:val="00322C96"/>
    <w:rsid w:val="003232F3"/>
    <w:rsid w:val="003233EB"/>
    <w:rsid w:val="003234E4"/>
    <w:rsid w:val="003234F0"/>
    <w:rsid w:val="0032391B"/>
    <w:rsid w:val="00324089"/>
    <w:rsid w:val="00324094"/>
    <w:rsid w:val="0032433F"/>
    <w:rsid w:val="00324928"/>
    <w:rsid w:val="00324A22"/>
    <w:rsid w:val="00324D1C"/>
    <w:rsid w:val="00324E77"/>
    <w:rsid w:val="003253C6"/>
    <w:rsid w:val="0032557F"/>
    <w:rsid w:val="003256F4"/>
    <w:rsid w:val="00325A9F"/>
    <w:rsid w:val="00325B6C"/>
    <w:rsid w:val="003266A3"/>
    <w:rsid w:val="003268BD"/>
    <w:rsid w:val="00326ADB"/>
    <w:rsid w:val="00326D2E"/>
    <w:rsid w:val="003273EE"/>
    <w:rsid w:val="0032764E"/>
    <w:rsid w:val="00330694"/>
    <w:rsid w:val="00330963"/>
    <w:rsid w:val="003309C7"/>
    <w:rsid w:val="00331AF3"/>
    <w:rsid w:val="00332116"/>
    <w:rsid w:val="003333EF"/>
    <w:rsid w:val="003334F1"/>
    <w:rsid w:val="00334296"/>
    <w:rsid w:val="00334728"/>
    <w:rsid w:val="00334754"/>
    <w:rsid w:val="003348FB"/>
    <w:rsid w:val="00334B9D"/>
    <w:rsid w:val="00335493"/>
    <w:rsid w:val="00335B87"/>
    <w:rsid w:val="00335C2C"/>
    <w:rsid w:val="00335FDD"/>
    <w:rsid w:val="0033727B"/>
    <w:rsid w:val="0033746D"/>
    <w:rsid w:val="0033755E"/>
    <w:rsid w:val="0033773E"/>
    <w:rsid w:val="00337D99"/>
    <w:rsid w:val="00340585"/>
    <w:rsid w:val="003411EC"/>
    <w:rsid w:val="0034133D"/>
    <w:rsid w:val="00341C2C"/>
    <w:rsid w:val="00341EE9"/>
    <w:rsid w:val="0034237D"/>
    <w:rsid w:val="003423F2"/>
    <w:rsid w:val="00342A65"/>
    <w:rsid w:val="003436F1"/>
    <w:rsid w:val="0034381C"/>
    <w:rsid w:val="00343842"/>
    <w:rsid w:val="00343DE4"/>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B12"/>
    <w:rsid w:val="00351E2D"/>
    <w:rsid w:val="00351E85"/>
    <w:rsid w:val="00352053"/>
    <w:rsid w:val="00352516"/>
    <w:rsid w:val="00352845"/>
    <w:rsid w:val="003528DC"/>
    <w:rsid w:val="00353272"/>
    <w:rsid w:val="0035392A"/>
    <w:rsid w:val="0035404C"/>
    <w:rsid w:val="003541FE"/>
    <w:rsid w:val="003548EF"/>
    <w:rsid w:val="00355264"/>
    <w:rsid w:val="003554A0"/>
    <w:rsid w:val="003570F7"/>
    <w:rsid w:val="00357B8E"/>
    <w:rsid w:val="00360006"/>
    <w:rsid w:val="00360637"/>
    <w:rsid w:val="00361205"/>
    <w:rsid w:val="0036127A"/>
    <w:rsid w:val="0036128D"/>
    <w:rsid w:val="00361705"/>
    <w:rsid w:val="00362901"/>
    <w:rsid w:val="00362E3A"/>
    <w:rsid w:val="003643CB"/>
    <w:rsid w:val="00364A31"/>
    <w:rsid w:val="00364AE8"/>
    <w:rsid w:val="00365111"/>
    <w:rsid w:val="00365E53"/>
    <w:rsid w:val="00366C5A"/>
    <w:rsid w:val="003675D5"/>
    <w:rsid w:val="0037015C"/>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80071"/>
    <w:rsid w:val="00380833"/>
    <w:rsid w:val="00380EFF"/>
    <w:rsid w:val="003817F0"/>
    <w:rsid w:val="00381AF2"/>
    <w:rsid w:val="003820DA"/>
    <w:rsid w:val="00382659"/>
    <w:rsid w:val="0038349F"/>
    <w:rsid w:val="00383CD1"/>
    <w:rsid w:val="003843AA"/>
    <w:rsid w:val="0038594F"/>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4DC2"/>
    <w:rsid w:val="00395CDC"/>
    <w:rsid w:val="00396169"/>
    <w:rsid w:val="0039635A"/>
    <w:rsid w:val="00396640"/>
    <w:rsid w:val="00396824"/>
    <w:rsid w:val="0039739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AB4"/>
    <w:rsid w:val="003B0F68"/>
    <w:rsid w:val="003B2058"/>
    <w:rsid w:val="003B2CCF"/>
    <w:rsid w:val="003B2FFA"/>
    <w:rsid w:val="003B3BC3"/>
    <w:rsid w:val="003B3EDB"/>
    <w:rsid w:val="003B4218"/>
    <w:rsid w:val="003B4276"/>
    <w:rsid w:val="003B50C5"/>
    <w:rsid w:val="003B54B4"/>
    <w:rsid w:val="003B552F"/>
    <w:rsid w:val="003B647B"/>
    <w:rsid w:val="003B64BE"/>
    <w:rsid w:val="003B67CC"/>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6DAB"/>
    <w:rsid w:val="003D772E"/>
    <w:rsid w:val="003D777C"/>
    <w:rsid w:val="003D7F9F"/>
    <w:rsid w:val="003E0445"/>
    <w:rsid w:val="003E07B0"/>
    <w:rsid w:val="003E163D"/>
    <w:rsid w:val="003E1729"/>
    <w:rsid w:val="003E1EED"/>
    <w:rsid w:val="003E249B"/>
    <w:rsid w:val="003E2CBF"/>
    <w:rsid w:val="003E33AA"/>
    <w:rsid w:val="003E3460"/>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6CC0"/>
    <w:rsid w:val="003F7122"/>
    <w:rsid w:val="003F78A6"/>
    <w:rsid w:val="003F798B"/>
    <w:rsid w:val="003F7A2A"/>
    <w:rsid w:val="003F7A7A"/>
    <w:rsid w:val="003F7F0D"/>
    <w:rsid w:val="00400012"/>
    <w:rsid w:val="00400BEA"/>
    <w:rsid w:val="00402207"/>
    <w:rsid w:val="004025B2"/>
    <w:rsid w:val="00404159"/>
    <w:rsid w:val="004044D6"/>
    <w:rsid w:val="004047D9"/>
    <w:rsid w:val="00404993"/>
    <w:rsid w:val="00404ECE"/>
    <w:rsid w:val="00404EF1"/>
    <w:rsid w:val="00404FF1"/>
    <w:rsid w:val="004050FF"/>
    <w:rsid w:val="00405B2B"/>
    <w:rsid w:val="00405E6E"/>
    <w:rsid w:val="0040614C"/>
    <w:rsid w:val="0040654A"/>
    <w:rsid w:val="004066B1"/>
    <w:rsid w:val="004068DA"/>
    <w:rsid w:val="004068DF"/>
    <w:rsid w:val="00406911"/>
    <w:rsid w:val="00407519"/>
    <w:rsid w:val="004104F3"/>
    <w:rsid w:val="00410D72"/>
    <w:rsid w:val="00411266"/>
    <w:rsid w:val="0041177C"/>
    <w:rsid w:val="00411AE8"/>
    <w:rsid w:val="00411BB9"/>
    <w:rsid w:val="004122F7"/>
    <w:rsid w:val="00412462"/>
    <w:rsid w:val="004125BF"/>
    <w:rsid w:val="00413DB2"/>
    <w:rsid w:val="00414692"/>
    <w:rsid w:val="00414A16"/>
    <w:rsid w:val="004156AB"/>
    <w:rsid w:val="004158D8"/>
    <w:rsid w:val="00415ED2"/>
    <w:rsid w:val="00416FAF"/>
    <w:rsid w:val="00417CBF"/>
    <w:rsid w:val="00417E21"/>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58"/>
    <w:rsid w:val="00425ACF"/>
    <w:rsid w:val="0042696E"/>
    <w:rsid w:val="00427152"/>
    <w:rsid w:val="00427373"/>
    <w:rsid w:val="00427868"/>
    <w:rsid w:val="00427D3D"/>
    <w:rsid w:val="00430F55"/>
    <w:rsid w:val="0043104E"/>
    <w:rsid w:val="00431385"/>
    <w:rsid w:val="00431CFC"/>
    <w:rsid w:val="004321A2"/>
    <w:rsid w:val="00432334"/>
    <w:rsid w:val="00433105"/>
    <w:rsid w:val="004336D7"/>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83B"/>
    <w:rsid w:val="00437CF6"/>
    <w:rsid w:val="00437DBF"/>
    <w:rsid w:val="0044142C"/>
    <w:rsid w:val="00441797"/>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8EB"/>
    <w:rsid w:val="00452977"/>
    <w:rsid w:val="004529C5"/>
    <w:rsid w:val="00452E78"/>
    <w:rsid w:val="004532DF"/>
    <w:rsid w:val="00453578"/>
    <w:rsid w:val="00453B9D"/>
    <w:rsid w:val="004543CC"/>
    <w:rsid w:val="0045477F"/>
    <w:rsid w:val="0045516A"/>
    <w:rsid w:val="004556A9"/>
    <w:rsid w:val="00455844"/>
    <w:rsid w:val="00455894"/>
    <w:rsid w:val="0045688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983"/>
    <w:rsid w:val="00471B9D"/>
    <w:rsid w:val="00471F28"/>
    <w:rsid w:val="00472221"/>
    <w:rsid w:val="00472844"/>
    <w:rsid w:val="00473292"/>
    <w:rsid w:val="004732E6"/>
    <w:rsid w:val="004733F0"/>
    <w:rsid w:val="0047355E"/>
    <w:rsid w:val="004739A0"/>
    <w:rsid w:val="00473F4C"/>
    <w:rsid w:val="004743DB"/>
    <w:rsid w:val="00474412"/>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8CA"/>
    <w:rsid w:val="00483953"/>
    <w:rsid w:val="004841FA"/>
    <w:rsid w:val="004845C6"/>
    <w:rsid w:val="0048469F"/>
    <w:rsid w:val="00484752"/>
    <w:rsid w:val="00484EEE"/>
    <w:rsid w:val="004850E0"/>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3F7D"/>
    <w:rsid w:val="00494AFB"/>
    <w:rsid w:val="004952EB"/>
    <w:rsid w:val="00495627"/>
    <w:rsid w:val="00495895"/>
    <w:rsid w:val="00495E5B"/>
    <w:rsid w:val="0049616C"/>
    <w:rsid w:val="00496363"/>
    <w:rsid w:val="00496397"/>
    <w:rsid w:val="00496635"/>
    <w:rsid w:val="00496840"/>
    <w:rsid w:val="004A00B0"/>
    <w:rsid w:val="004A0F6D"/>
    <w:rsid w:val="004A185F"/>
    <w:rsid w:val="004A197F"/>
    <w:rsid w:val="004A205A"/>
    <w:rsid w:val="004A23CE"/>
    <w:rsid w:val="004A2443"/>
    <w:rsid w:val="004A24DE"/>
    <w:rsid w:val="004A289F"/>
    <w:rsid w:val="004A31F4"/>
    <w:rsid w:val="004A353B"/>
    <w:rsid w:val="004A3B8F"/>
    <w:rsid w:val="004A3C1E"/>
    <w:rsid w:val="004A3E3C"/>
    <w:rsid w:val="004A3F2E"/>
    <w:rsid w:val="004A4866"/>
    <w:rsid w:val="004A53CD"/>
    <w:rsid w:val="004A635D"/>
    <w:rsid w:val="004A68E8"/>
    <w:rsid w:val="004A7293"/>
    <w:rsid w:val="004A7719"/>
    <w:rsid w:val="004A7C00"/>
    <w:rsid w:val="004A7C10"/>
    <w:rsid w:val="004A7F46"/>
    <w:rsid w:val="004B00B8"/>
    <w:rsid w:val="004B0D07"/>
    <w:rsid w:val="004B0DE1"/>
    <w:rsid w:val="004B16CF"/>
    <w:rsid w:val="004B183C"/>
    <w:rsid w:val="004B278A"/>
    <w:rsid w:val="004B283C"/>
    <w:rsid w:val="004B3069"/>
    <w:rsid w:val="004B5A09"/>
    <w:rsid w:val="004B5F7D"/>
    <w:rsid w:val="004B6234"/>
    <w:rsid w:val="004B65CC"/>
    <w:rsid w:val="004B72D7"/>
    <w:rsid w:val="004B7747"/>
    <w:rsid w:val="004B79CA"/>
    <w:rsid w:val="004C12DB"/>
    <w:rsid w:val="004C1496"/>
    <w:rsid w:val="004C171E"/>
    <w:rsid w:val="004C1760"/>
    <w:rsid w:val="004C1EED"/>
    <w:rsid w:val="004C2425"/>
    <w:rsid w:val="004C291D"/>
    <w:rsid w:val="004C2D42"/>
    <w:rsid w:val="004C325C"/>
    <w:rsid w:val="004C3A09"/>
    <w:rsid w:val="004C40F1"/>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D7E92"/>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97E"/>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9DE"/>
    <w:rsid w:val="00502C92"/>
    <w:rsid w:val="00503519"/>
    <w:rsid w:val="0050351C"/>
    <w:rsid w:val="00503F10"/>
    <w:rsid w:val="00503FA5"/>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A81"/>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45F1"/>
    <w:rsid w:val="0052499A"/>
    <w:rsid w:val="00525045"/>
    <w:rsid w:val="00525723"/>
    <w:rsid w:val="00525FE1"/>
    <w:rsid w:val="00526191"/>
    <w:rsid w:val="00526480"/>
    <w:rsid w:val="00527195"/>
    <w:rsid w:val="00527906"/>
    <w:rsid w:val="005279E1"/>
    <w:rsid w:val="00527F2A"/>
    <w:rsid w:val="00527F50"/>
    <w:rsid w:val="00530A2D"/>
    <w:rsid w:val="00530BC8"/>
    <w:rsid w:val="00530D2D"/>
    <w:rsid w:val="00530D5D"/>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76F"/>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217"/>
    <w:rsid w:val="00571618"/>
    <w:rsid w:val="00571D3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F3E"/>
    <w:rsid w:val="005848FA"/>
    <w:rsid w:val="005849C2"/>
    <w:rsid w:val="00584CB7"/>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1D2"/>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58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96F"/>
    <w:rsid w:val="005D6A29"/>
    <w:rsid w:val="005D6DB2"/>
    <w:rsid w:val="005D6E33"/>
    <w:rsid w:val="005D71E8"/>
    <w:rsid w:val="005D7225"/>
    <w:rsid w:val="005D7248"/>
    <w:rsid w:val="005D745B"/>
    <w:rsid w:val="005D7896"/>
    <w:rsid w:val="005E09E4"/>
    <w:rsid w:val="005E15DF"/>
    <w:rsid w:val="005E1854"/>
    <w:rsid w:val="005E1E0D"/>
    <w:rsid w:val="005E2991"/>
    <w:rsid w:val="005E2E50"/>
    <w:rsid w:val="005E30EA"/>
    <w:rsid w:val="005E3EAD"/>
    <w:rsid w:val="005E4E65"/>
    <w:rsid w:val="005E5CE3"/>
    <w:rsid w:val="005E5FED"/>
    <w:rsid w:val="005E6420"/>
    <w:rsid w:val="005E66A9"/>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61C5"/>
    <w:rsid w:val="005F6AF1"/>
    <w:rsid w:val="005F6C08"/>
    <w:rsid w:val="005F7043"/>
    <w:rsid w:val="005F70E2"/>
    <w:rsid w:val="005F7250"/>
    <w:rsid w:val="005F7B82"/>
    <w:rsid w:val="006000F5"/>
    <w:rsid w:val="00600A75"/>
    <w:rsid w:val="00600BCB"/>
    <w:rsid w:val="00600F97"/>
    <w:rsid w:val="0060290F"/>
    <w:rsid w:val="00602944"/>
    <w:rsid w:val="00602969"/>
    <w:rsid w:val="00603789"/>
    <w:rsid w:val="00603930"/>
    <w:rsid w:val="00604910"/>
    <w:rsid w:val="0060509B"/>
    <w:rsid w:val="006052EF"/>
    <w:rsid w:val="0060577A"/>
    <w:rsid w:val="00605846"/>
    <w:rsid w:val="00605E1D"/>
    <w:rsid w:val="006061E4"/>
    <w:rsid w:val="006065FD"/>
    <w:rsid w:val="00606B25"/>
    <w:rsid w:val="006077C5"/>
    <w:rsid w:val="00607F5D"/>
    <w:rsid w:val="006106DC"/>
    <w:rsid w:val="0061083B"/>
    <w:rsid w:val="0061244F"/>
    <w:rsid w:val="00612ADB"/>
    <w:rsid w:val="00613B64"/>
    <w:rsid w:val="00613C64"/>
    <w:rsid w:val="0061400A"/>
    <w:rsid w:val="00614725"/>
    <w:rsid w:val="0061472E"/>
    <w:rsid w:val="006152AD"/>
    <w:rsid w:val="00615682"/>
    <w:rsid w:val="00616F04"/>
    <w:rsid w:val="00617679"/>
    <w:rsid w:val="00617EBC"/>
    <w:rsid w:val="00620511"/>
    <w:rsid w:val="00621667"/>
    <w:rsid w:val="0062233D"/>
    <w:rsid w:val="00622AA1"/>
    <w:rsid w:val="0062309E"/>
    <w:rsid w:val="0062393A"/>
    <w:rsid w:val="00623D8C"/>
    <w:rsid w:val="00624663"/>
    <w:rsid w:val="00624F07"/>
    <w:rsid w:val="00625272"/>
    <w:rsid w:val="006253CE"/>
    <w:rsid w:val="006256AB"/>
    <w:rsid w:val="00625C0F"/>
    <w:rsid w:val="00626017"/>
    <w:rsid w:val="00626277"/>
    <w:rsid w:val="006264C8"/>
    <w:rsid w:val="00626619"/>
    <w:rsid w:val="00626AF5"/>
    <w:rsid w:val="0062738E"/>
    <w:rsid w:val="006277AE"/>
    <w:rsid w:val="00627DB9"/>
    <w:rsid w:val="00630600"/>
    <w:rsid w:val="00630809"/>
    <w:rsid w:val="00630C57"/>
    <w:rsid w:val="00631119"/>
    <w:rsid w:val="0063173B"/>
    <w:rsid w:val="00631789"/>
    <w:rsid w:val="0063257D"/>
    <w:rsid w:val="00632BDC"/>
    <w:rsid w:val="00633A7B"/>
    <w:rsid w:val="00633AD0"/>
    <w:rsid w:val="00633C81"/>
    <w:rsid w:val="00633DD6"/>
    <w:rsid w:val="0063424C"/>
    <w:rsid w:val="0063494F"/>
    <w:rsid w:val="00634C99"/>
    <w:rsid w:val="00635360"/>
    <w:rsid w:val="0063573E"/>
    <w:rsid w:val="00635BF5"/>
    <w:rsid w:val="00635E09"/>
    <w:rsid w:val="00636690"/>
    <w:rsid w:val="00636720"/>
    <w:rsid w:val="006368D8"/>
    <w:rsid w:val="00637732"/>
    <w:rsid w:val="00640048"/>
    <w:rsid w:val="00640288"/>
    <w:rsid w:val="00640770"/>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45C3"/>
    <w:rsid w:val="00655BBB"/>
    <w:rsid w:val="00655E97"/>
    <w:rsid w:val="00655FA1"/>
    <w:rsid w:val="00656160"/>
    <w:rsid w:val="006562DC"/>
    <w:rsid w:val="0065685A"/>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81"/>
    <w:rsid w:val="00672350"/>
    <w:rsid w:val="006727BE"/>
    <w:rsid w:val="00672ABC"/>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08E"/>
    <w:rsid w:val="00681D96"/>
    <w:rsid w:val="00682101"/>
    <w:rsid w:val="00682595"/>
    <w:rsid w:val="006828D8"/>
    <w:rsid w:val="00682AD2"/>
    <w:rsid w:val="00682B0A"/>
    <w:rsid w:val="00682B11"/>
    <w:rsid w:val="0068391F"/>
    <w:rsid w:val="00683BE7"/>
    <w:rsid w:val="0068426D"/>
    <w:rsid w:val="0068443D"/>
    <w:rsid w:val="00684568"/>
    <w:rsid w:val="0068488F"/>
    <w:rsid w:val="00684AD2"/>
    <w:rsid w:val="0068501A"/>
    <w:rsid w:val="0068533E"/>
    <w:rsid w:val="00685E5B"/>
    <w:rsid w:val="00686078"/>
    <w:rsid w:val="00686FC8"/>
    <w:rsid w:val="006876B8"/>
    <w:rsid w:val="006876C9"/>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A08"/>
    <w:rsid w:val="006C4C18"/>
    <w:rsid w:val="006C5213"/>
    <w:rsid w:val="006C5439"/>
    <w:rsid w:val="006C5892"/>
    <w:rsid w:val="006C5AD4"/>
    <w:rsid w:val="006C5F44"/>
    <w:rsid w:val="006C724B"/>
    <w:rsid w:val="006C74F1"/>
    <w:rsid w:val="006C77E8"/>
    <w:rsid w:val="006C7E05"/>
    <w:rsid w:val="006D071A"/>
    <w:rsid w:val="006D076F"/>
    <w:rsid w:val="006D0850"/>
    <w:rsid w:val="006D0C4E"/>
    <w:rsid w:val="006D0F7D"/>
    <w:rsid w:val="006D1118"/>
    <w:rsid w:val="006D16A1"/>
    <w:rsid w:val="006D188A"/>
    <w:rsid w:val="006D1BCE"/>
    <w:rsid w:val="006D1D1A"/>
    <w:rsid w:val="006D3ECC"/>
    <w:rsid w:val="006D4292"/>
    <w:rsid w:val="006D505B"/>
    <w:rsid w:val="006D52C7"/>
    <w:rsid w:val="006D5441"/>
    <w:rsid w:val="006D621C"/>
    <w:rsid w:val="006D621E"/>
    <w:rsid w:val="006D6708"/>
    <w:rsid w:val="006D6A3F"/>
    <w:rsid w:val="006D6D03"/>
    <w:rsid w:val="006D6DD9"/>
    <w:rsid w:val="006D6E5C"/>
    <w:rsid w:val="006D74CE"/>
    <w:rsid w:val="006D791F"/>
    <w:rsid w:val="006D7939"/>
    <w:rsid w:val="006E001A"/>
    <w:rsid w:val="006E0459"/>
    <w:rsid w:val="006E05A4"/>
    <w:rsid w:val="006E0FC9"/>
    <w:rsid w:val="006E168E"/>
    <w:rsid w:val="006E1F41"/>
    <w:rsid w:val="006E310E"/>
    <w:rsid w:val="006E4300"/>
    <w:rsid w:val="006E5053"/>
    <w:rsid w:val="006E67A8"/>
    <w:rsid w:val="006E7C03"/>
    <w:rsid w:val="006F056B"/>
    <w:rsid w:val="006F0D4A"/>
    <w:rsid w:val="006F0FC0"/>
    <w:rsid w:val="006F0FF1"/>
    <w:rsid w:val="006F1A5A"/>
    <w:rsid w:val="006F1ED5"/>
    <w:rsid w:val="006F22A0"/>
    <w:rsid w:val="006F23BA"/>
    <w:rsid w:val="006F25A0"/>
    <w:rsid w:val="006F314A"/>
    <w:rsid w:val="006F3FCE"/>
    <w:rsid w:val="006F4443"/>
    <w:rsid w:val="006F448B"/>
    <w:rsid w:val="006F4546"/>
    <w:rsid w:val="006F4AF0"/>
    <w:rsid w:val="006F66CF"/>
    <w:rsid w:val="006F6DE2"/>
    <w:rsid w:val="006F6F11"/>
    <w:rsid w:val="006F7379"/>
    <w:rsid w:val="00700638"/>
    <w:rsid w:val="00700798"/>
    <w:rsid w:val="00701978"/>
    <w:rsid w:val="00701EB7"/>
    <w:rsid w:val="007029D8"/>
    <w:rsid w:val="00703644"/>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5D"/>
    <w:rsid w:val="007247BF"/>
    <w:rsid w:val="007250E2"/>
    <w:rsid w:val="00725EA1"/>
    <w:rsid w:val="00726745"/>
    <w:rsid w:val="0072709C"/>
    <w:rsid w:val="007278E9"/>
    <w:rsid w:val="00730062"/>
    <w:rsid w:val="00730634"/>
    <w:rsid w:val="00730A6D"/>
    <w:rsid w:val="00730E21"/>
    <w:rsid w:val="0073117D"/>
    <w:rsid w:val="00731AA7"/>
    <w:rsid w:val="00731B08"/>
    <w:rsid w:val="00731C5D"/>
    <w:rsid w:val="00731F99"/>
    <w:rsid w:val="0073216B"/>
    <w:rsid w:val="00732213"/>
    <w:rsid w:val="007324E8"/>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5625"/>
    <w:rsid w:val="00745CBF"/>
    <w:rsid w:val="00746218"/>
    <w:rsid w:val="00746C42"/>
    <w:rsid w:val="00746C4C"/>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882"/>
    <w:rsid w:val="00754B88"/>
    <w:rsid w:val="00754BB5"/>
    <w:rsid w:val="007555CD"/>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4A7"/>
    <w:rsid w:val="007665A4"/>
    <w:rsid w:val="00766DD7"/>
    <w:rsid w:val="007678C1"/>
    <w:rsid w:val="0077025C"/>
    <w:rsid w:val="00770436"/>
    <w:rsid w:val="0077082B"/>
    <w:rsid w:val="00770E9D"/>
    <w:rsid w:val="0077107A"/>
    <w:rsid w:val="00771119"/>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60"/>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28"/>
    <w:rsid w:val="00797DC4"/>
    <w:rsid w:val="007A010C"/>
    <w:rsid w:val="007A0B58"/>
    <w:rsid w:val="007A0C69"/>
    <w:rsid w:val="007A103B"/>
    <w:rsid w:val="007A13BB"/>
    <w:rsid w:val="007A14C7"/>
    <w:rsid w:val="007A1704"/>
    <w:rsid w:val="007A183B"/>
    <w:rsid w:val="007A192F"/>
    <w:rsid w:val="007A2A6D"/>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5B5"/>
    <w:rsid w:val="007B16E1"/>
    <w:rsid w:val="007B1BA8"/>
    <w:rsid w:val="007B1C1C"/>
    <w:rsid w:val="007B1D22"/>
    <w:rsid w:val="007B216E"/>
    <w:rsid w:val="007B24DF"/>
    <w:rsid w:val="007B2780"/>
    <w:rsid w:val="007B38E6"/>
    <w:rsid w:val="007B39B3"/>
    <w:rsid w:val="007B3C97"/>
    <w:rsid w:val="007B3FCD"/>
    <w:rsid w:val="007B4120"/>
    <w:rsid w:val="007B4F34"/>
    <w:rsid w:val="007B5366"/>
    <w:rsid w:val="007B573E"/>
    <w:rsid w:val="007B5779"/>
    <w:rsid w:val="007B5804"/>
    <w:rsid w:val="007B5F8B"/>
    <w:rsid w:val="007B65D7"/>
    <w:rsid w:val="007B6926"/>
    <w:rsid w:val="007B7607"/>
    <w:rsid w:val="007B7EED"/>
    <w:rsid w:val="007C022E"/>
    <w:rsid w:val="007C1306"/>
    <w:rsid w:val="007C13A5"/>
    <w:rsid w:val="007C1983"/>
    <w:rsid w:val="007C20DA"/>
    <w:rsid w:val="007C21E1"/>
    <w:rsid w:val="007C2258"/>
    <w:rsid w:val="007C27EB"/>
    <w:rsid w:val="007C29B9"/>
    <w:rsid w:val="007C2D71"/>
    <w:rsid w:val="007C2E53"/>
    <w:rsid w:val="007C2EB7"/>
    <w:rsid w:val="007C3C31"/>
    <w:rsid w:val="007C3CB9"/>
    <w:rsid w:val="007C4171"/>
    <w:rsid w:val="007C47E6"/>
    <w:rsid w:val="007C4844"/>
    <w:rsid w:val="007C5261"/>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885"/>
    <w:rsid w:val="007D2E5B"/>
    <w:rsid w:val="007D2FA6"/>
    <w:rsid w:val="007D378F"/>
    <w:rsid w:val="007D3BF0"/>
    <w:rsid w:val="007D3DC3"/>
    <w:rsid w:val="007D4138"/>
    <w:rsid w:val="007D4256"/>
    <w:rsid w:val="007D4D7A"/>
    <w:rsid w:val="007D4E77"/>
    <w:rsid w:val="007D4FE9"/>
    <w:rsid w:val="007D50EA"/>
    <w:rsid w:val="007D68A5"/>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4DC1"/>
    <w:rsid w:val="007E5A00"/>
    <w:rsid w:val="007E5A3D"/>
    <w:rsid w:val="007E63B5"/>
    <w:rsid w:val="007E6487"/>
    <w:rsid w:val="007E7012"/>
    <w:rsid w:val="007F1B46"/>
    <w:rsid w:val="007F24E3"/>
    <w:rsid w:val="007F2647"/>
    <w:rsid w:val="007F3292"/>
    <w:rsid w:val="007F3343"/>
    <w:rsid w:val="007F3348"/>
    <w:rsid w:val="007F3958"/>
    <w:rsid w:val="007F3B02"/>
    <w:rsid w:val="007F3D57"/>
    <w:rsid w:val="007F3F96"/>
    <w:rsid w:val="007F4062"/>
    <w:rsid w:val="007F500B"/>
    <w:rsid w:val="007F501F"/>
    <w:rsid w:val="007F5165"/>
    <w:rsid w:val="007F57AF"/>
    <w:rsid w:val="007F61B9"/>
    <w:rsid w:val="007F662D"/>
    <w:rsid w:val="008000A2"/>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1A89"/>
    <w:rsid w:val="0081208E"/>
    <w:rsid w:val="00812C37"/>
    <w:rsid w:val="00813B72"/>
    <w:rsid w:val="00813DAE"/>
    <w:rsid w:val="00814A73"/>
    <w:rsid w:val="00814DB8"/>
    <w:rsid w:val="00815F3A"/>
    <w:rsid w:val="00816396"/>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4DE2"/>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3567"/>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5CC"/>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37C"/>
    <w:rsid w:val="0085179C"/>
    <w:rsid w:val="00851AD2"/>
    <w:rsid w:val="0085234C"/>
    <w:rsid w:val="008524FA"/>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62"/>
    <w:rsid w:val="008644D4"/>
    <w:rsid w:val="008650A2"/>
    <w:rsid w:val="00865DBC"/>
    <w:rsid w:val="00865EF0"/>
    <w:rsid w:val="00866631"/>
    <w:rsid w:val="00867390"/>
    <w:rsid w:val="008676F7"/>
    <w:rsid w:val="00870404"/>
    <w:rsid w:val="008704B1"/>
    <w:rsid w:val="00871073"/>
    <w:rsid w:val="00871843"/>
    <w:rsid w:val="00871C40"/>
    <w:rsid w:val="00871FFD"/>
    <w:rsid w:val="00872428"/>
    <w:rsid w:val="0087286E"/>
    <w:rsid w:val="008728A0"/>
    <w:rsid w:val="00872BAD"/>
    <w:rsid w:val="0087354A"/>
    <w:rsid w:val="00873E68"/>
    <w:rsid w:val="008748C5"/>
    <w:rsid w:val="00874D28"/>
    <w:rsid w:val="00875654"/>
    <w:rsid w:val="00875EA1"/>
    <w:rsid w:val="00875EB5"/>
    <w:rsid w:val="00875F63"/>
    <w:rsid w:val="008768EC"/>
    <w:rsid w:val="00876C24"/>
    <w:rsid w:val="00880FEA"/>
    <w:rsid w:val="008810F3"/>
    <w:rsid w:val="00881924"/>
    <w:rsid w:val="008824FA"/>
    <w:rsid w:val="00882B2D"/>
    <w:rsid w:val="00882C02"/>
    <w:rsid w:val="00883652"/>
    <w:rsid w:val="0088386C"/>
    <w:rsid w:val="00883D27"/>
    <w:rsid w:val="00883E8C"/>
    <w:rsid w:val="00884A1C"/>
    <w:rsid w:val="0088588C"/>
    <w:rsid w:val="00885DC0"/>
    <w:rsid w:val="0088622A"/>
    <w:rsid w:val="00886719"/>
    <w:rsid w:val="00886880"/>
    <w:rsid w:val="008869DE"/>
    <w:rsid w:val="00886DEE"/>
    <w:rsid w:val="00890347"/>
    <w:rsid w:val="00890638"/>
    <w:rsid w:val="00890AD9"/>
    <w:rsid w:val="00890C30"/>
    <w:rsid w:val="008912CF"/>
    <w:rsid w:val="00892E08"/>
    <w:rsid w:val="00893080"/>
    <w:rsid w:val="0089327C"/>
    <w:rsid w:val="00893486"/>
    <w:rsid w:val="00894006"/>
    <w:rsid w:val="0089417E"/>
    <w:rsid w:val="008941A1"/>
    <w:rsid w:val="00894884"/>
    <w:rsid w:val="008956D5"/>
    <w:rsid w:val="00896034"/>
    <w:rsid w:val="008963F4"/>
    <w:rsid w:val="008968CE"/>
    <w:rsid w:val="00896B9F"/>
    <w:rsid w:val="008972E7"/>
    <w:rsid w:val="00897B30"/>
    <w:rsid w:val="00897BED"/>
    <w:rsid w:val="008A075F"/>
    <w:rsid w:val="008A0978"/>
    <w:rsid w:val="008A097E"/>
    <w:rsid w:val="008A09D8"/>
    <w:rsid w:val="008A13BA"/>
    <w:rsid w:val="008A1E1D"/>
    <w:rsid w:val="008A1F71"/>
    <w:rsid w:val="008A2AB8"/>
    <w:rsid w:val="008A315E"/>
    <w:rsid w:val="008A367E"/>
    <w:rsid w:val="008A3AA0"/>
    <w:rsid w:val="008A40E2"/>
    <w:rsid w:val="008A492C"/>
    <w:rsid w:val="008A4BEB"/>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AE"/>
    <w:rsid w:val="008C6B7E"/>
    <w:rsid w:val="008C6EA1"/>
    <w:rsid w:val="008C7114"/>
    <w:rsid w:val="008C7A04"/>
    <w:rsid w:val="008C7A25"/>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E5"/>
    <w:rsid w:val="008D7E3A"/>
    <w:rsid w:val="008D7E5C"/>
    <w:rsid w:val="008E09C5"/>
    <w:rsid w:val="008E0DE5"/>
    <w:rsid w:val="008E0EB5"/>
    <w:rsid w:val="008E268D"/>
    <w:rsid w:val="008E276A"/>
    <w:rsid w:val="008E27EE"/>
    <w:rsid w:val="008E29BF"/>
    <w:rsid w:val="008E2A7D"/>
    <w:rsid w:val="008E2FAA"/>
    <w:rsid w:val="008E314D"/>
    <w:rsid w:val="008E4020"/>
    <w:rsid w:val="008E4A5F"/>
    <w:rsid w:val="008E567C"/>
    <w:rsid w:val="008E58E5"/>
    <w:rsid w:val="008E5CA7"/>
    <w:rsid w:val="008E5D94"/>
    <w:rsid w:val="008E6AB8"/>
    <w:rsid w:val="008E7C78"/>
    <w:rsid w:val="008F09C8"/>
    <w:rsid w:val="008F1683"/>
    <w:rsid w:val="008F1855"/>
    <w:rsid w:val="008F1FE1"/>
    <w:rsid w:val="008F2018"/>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7F7"/>
    <w:rsid w:val="009044ED"/>
    <w:rsid w:val="00904730"/>
    <w:rsid w:val="0090491F"/>
    <w:rsid w:val="00904CB5"/>
    <w:rsid w:val="00904D0F"/>
    <w:rsid w:val="00905B9C"/>
    <w:rsid w:val="00906232"/>
    <w:rsid w:val="009069DE"/>
    <w:rsid w:val="00906C84"/>
    <w:rsid w:val="00906E8C"/>
    <w:rsid w:val="00907105"/>
    <w:rsid w:val="009071B3"/>
    <w:rsid w:val="0090771C"/>
    <w:rsid w:val="0090789A"/>
    <w:rsid w:val="00907FE5"/>
    <w:rsid w:val="009102D6"/>
    <w:rsid w:val="00910700"/>
    <w:rsid w:val="00910752"/>
    <w:rsid w:val="0091084A"/>
    <w:rsid w:val="009119FC"/>
    <w:rsid w:val="00912602"/>
    <w:rsid w:val="00912C5C"/>
    <w:rsid w:val="00913458"/>
    <w:rsid w:val="00914DB0"/>
    <w:rsid w:val="00915413"/>
    <w:rsid w:val="009156D0"/>
    <w:rsid w:val="0091572E"/>
    <w:rsid w:val="00915B0E"/>
    <w:rsid w:val="00915B4E"/>
    <w:rsid w:val="00915B81"/>
    <w:rsid w:val="00915E34"/>
    <w:rsid w:val="00916154"/>
    <w:rsid w:val="00916C15"/>
    <w:rsid w:val="00917083"/>
    <w:rsid w:val="009171CB"/>
    <w:rsid w:val="00917401"/>
    <w:rsid w:val="0091749B"/>
    <w:rsid w:val="00917AA8"/>
    <w:rsid w:val="00917E8A"/>
    <w:rsid w:val="009202DC"/>
    <w:rsid w:val="009204F4"/>
    <w:rsid w:val="00920749"/>
    <w:rsid w:val="009208CF"/>
    <w:rsid w:val="00920B53"/>
    <w:rsid w:val="00920DAB"/>
    <w:rsid w:val="009213DC"/>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D46"/>
    <w:rsid w:val="009359E0"/>
    <w:rsid w:val="00935AF4"/>
    <w:rsid w:val="00935FB5"/>
    <w:rsid w:val="009361CF"/>
    <w:rsid w:val="009361DE"/>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CA2"/>
    <w:rsid w:val="00944D8C"/>
    <w:rsid w:val="00945536"/>
    <w:rsid w:val="00945B5B"/>
    <w:rsid w:val="00945BE5"/>
    <w:rsid w:val="00945D62"/>
    <w:rsid w:val="00946059"/>
    <w:rsid w:val="00946519"/>
    <w:rsid w:val="0094662F"/>
    <w:rsid w:val="009470D3"/>
    <w:rsid w:val="00947173"/>
    <w:rsid w:val="00947CB5"/>
    <w:rsid w:val="00952080"/>
    <w:rsid w:val="009524F1"/>
    <w:rsid w:val="00952A73"/>
    <w:rsid w:val="00952C6C"/>
    <w:rsid w:val="00953D11"/>
    <w:rsid w:val="00955174"/>
    <w:rsid w:val="00955E7D"/>
    <w:rsid w:val="009567C3"/>
    <w:rsid w:val="009568B9"/>
    <w:rsid w:val="00956CD5"/>
    <w:rsid w:val="00956D76"/>
    <w:rsid w:val="00956E35"/>
    <w:rsid w:val="00956E8F"/>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43C6"/>
    <w:rsid w:val="009745CD"/>
    <w:rsid w:val="009747B0"/>
    <w:rsid w:val="009749B5"/>
    <w:rsid w:val="0097685C"/>
    <w:rsid w:val="009773B8"/>
    <w:rsid w:val="00980169"/>
    <w:rsid w:val="00980545"/>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3A6"/>
    <w:rsid w:val="009877F0"/>
    <w:rsid w:val="00987B88"/>
    <w:rsid w:val="00990474"/>
    <w:rsid w:val="009909E4"/>
    <w:rsid w:val="00990BDF"/>
    <w:rsid w:val="00990F58"/>
    <w:rsid w:val="00991D02"/>
    <w:rsid w:val="00992459"/>
    <w:rsid w:val="009924FA"/>
    <w:rsid w:val="00993A10"/>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6E05"/>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8DD"/>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84D"/>
    <w:rsid w:val="009C5A81"/>
    <w:rsid w:val="009C63B5"/>
    <w:rsid w:val="009C658C"/>
    <w:rsid w:val="009C74CB"/>
    <w:rsid w:val="009D03F7"/>
    <w:rsid w:val="009D0CC6"/>
    <w:rsid w:val="009D0E67"/>
    <w:rsid w:val="009D10BC"/>
    <w:rsid w:val="009D14BD"/>
    <w:rsid w:val="009D169F"/>
    <w:rsid w:val="009D2A14"/>
    <w:rsid w:val="009D2A9B"/>
    <w:rsid w:val="009D2D6E"/>
    <w:rsid w:val="009D3EEE"/>
    <w:rsid w:val="009D42DC"/>
    <w:rsid w:val="009D4369"/>
    <w:rsid w:val="009D4B1C"/>
    <w:rsid w:val="009D4DAA"/>
    <w:rsid w:val="009D532F"/>
    <w:rsid w:val="009D5CE7"/>
    <w:rsid w:val="009D5EF4"/>
    <w:rsid w:val="009E01C2"/>
    <w:rsid w:val="009E0407"/>
    <w:rsid w:val="009E0E77"/>
    <w:rsid w:val="009E14B1"/>
    <w:rsid w:val="009E1724"/>
    <w:rsid w:val="009E1DCB"/>
    <w:rsid w:val="009E2116"/>
    <w:rsid w:val="009E25B7"/>
    <w:rsid w:val="009E2C82"/>
    <w:rsid w:val="009E2CCB"/>
    <w:rsid w:val="009E32D6"/>
    <w:rsid w:val="009E3FDC"/>
    <w:rsid w:val="009E53D5"/>
    <w:rsid w:val="009E5B04"/>
    <w:rsid w:val="009E5F2F"/>
    <w:rsid w:val="009E6033"/>
    <w:rsid w:val="009E63F9"/>
    <w:rsid w:val="009E6811"/>
    <w:rsid w:val="009E68C2"/>
    <w:rsid w:val="009E7057"/>
    <w:rsid w:val="009E732A"/>
    <w:rsid w:val="009F001D"/>
    <w:rsid w:val="009F027B"/>
    <w:rsid w:val="009F046D"/>
    <w:rsid w:val="009F0B5C"/>
    <w:rsid w:val="009F2516"/>
    <w:rsid w:val="009F25AB"/>
    <w:rsid w:val="009F2937"/>
    <w:rsid w:val="009F30D3"/>
    <w:rsid w:val="009F3180"/>
    <w:rsid w:val="009F37FD"/>
    <w:rsid w:val="009F3E5D"/>
    <w:rsid w:val="009F4329"/>
    <w:rsid w:val="009F477B"/>
    <w:rsid w:val="009F5837"/>
    <w:rsid w:val="009F5A34"/>
    <w:rsid w:val="009F5AA8"/>
    <w:rsid w:val="009F5C6A"/>
    <w:rsid w:val="009F613B"/>
    <w:rsid w:val="009F6156"/>
    <w:rsid w:val="009F6242"/>
    <w:rsid w:val="009F635E"/>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B5A"/>
    <w:rsid w:val="00A117B6"/>
    <w:rsid w:val="00A11E1A"/>
    <w:rsid w:val="00A11F6B"/>
    <w:rsid w:val="00A1244D"/>
    <w:rsid w:val="00A1268A"/>
    <w:rsid w:val="00A12F96"/>
    <w:rsid w:val="00A13590"/>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244"/>
    <w:rsid w:val="00A21483"/>
    <w:rsid w:val="00A216D1"/>
    <w:rsid w:val="00A21C61"/>
    <w:rsid w:val="00A21C7F"/>
    <w:rsid w:val="00A21FD2"/>
    <w:rsid w:val="00A22213"/>
    <w:rsid w:val="00A23466"/>
    <w:rsid w:val="00A23815"/>
    <w:rsid w:val="00A23EF0"/>
    <w:rsid w:val="00A24640"/>
    <w:rsid w:val="00A26DFD"/>
    <w:rsid w:val="00A279A6"/>
    <w:rsid w:val="00A30542"/>
    <w:rsid w:val="00A3065C"/>
    <w:rsid w:val="00A31016"/>
    <w:rsid w:val="00A31250"/>
    <w:rsid w:val="00A317C8"/>
    <w:rsid w:val="00A31B6D"/>
    <w:rsid w:val="00A32354"/>
    <w:rsid w:val="00A345D6"/>
    <w:rsid w:val="00A34831"/>
    <w:rsid w:val="00A34D88"/>
    <w:rsid w:val="00A34EE0"/>
    <w:rsid w:val="00A35F6C"/>
    <w:rsid w:val="00A3621E"/>
    <w:rsid w:val="00A3664D"/>
    <w:rsid w:val="00A36DF1"/>
    <w:rsid w:val="00A37383"/>
    <w:rsid w:val="00A3777A"/>
    <w:rsid w:val="00A378E4"/>
    <w:rsid w:val="00A37A7C"/>
    <w:rsid w:val="00A40365"/>
    <w:rsid w:val="00A40419"/>
    <w:rsid w:val="00A40C40"/>
    <w:rsid w:val="00A40D18"/>
    <w:rsid w:val="00A4157B"/>
    <w:rsid w:val="00A415FE"/>
    <w:rsid w:val="00A41713"/>
    <w:rsid w:val="00A42243"/>
    <w:rsid w:val="00A43883"/>
    <w:rsid w:val="00A44384"/>
    <w:rsid w:val="00A44578"/>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6B78"/>
    <w:rsid w:val="00A66B87"/>
    <w:rsid w:val="00A66C92"/>
    <w:rsid w:val="00A66DC3"/>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2A4C"/>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4F44"/>
    <w:rsid w:val="00AC518E"/>
    <w:rsid w:val="00AC51CF"/>
    <w:rsid w:val="00AC58BE"/>
    <w:rsid w:val="00AC66BC"/>
    <w:rsid w:val="00AC6E6A"/>
    <w:rsid w:val="00AC73A4"/>
    <w:rsid w:val="00AC7E4B"/>
    <w:rsid w:val="00AD0276"/>
    <w:rsid w:val="00AD0C2C"/>
    <w:rsid w:val="00AD19D2"/>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A17"/>
    <w:rsid w:val="00AE1CC4"/>
    <w:rsid w:val="00AE2706"/>
    <w:rsid w:val="00AE381D"/>
    <w:rsid w:val="00AE3A9F"/>
    <w:rsid w:val="00AE3CF1"/>
    <w:rsid w:val="00AE3DC3"/>
    <w:rsid w:val="00AE4296"/>
    <w:rsid w:val="00AE45EC"/>
    <w:rsid w:val="00AE4950"/>
    <w:rsid w:val="00AE4DD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87E"/>
    <w:rsid w:val="00AF6942"/>
    <w:rsid w:val="00AF6CFB"/>
    <w:rsid w:val="00AF6F4F"/>
    <w:rsid w:val="00AF76AD"/>
    <w:rsid w:val="00B00017"/>
    <w:rsid w:val="00B00208"/>
    <w:rsid w:val="00B00B40"/>
    <w:rsid w:val="00B010EC"/>
    <w:rsid w:val="00B01592"/>
    <w:rsid w:val="00B01A1B"/>
    <w:rsid w:val="00B02672"/>
    <w:rsid w:val="00B02F1C"/>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A16"/>
    <w:rsid w:val="00B13C9E"/>
    <w:rsid w:val="00B13D0C"/>
    <w:rsid w:val="00B14707"/>
    <w:rsid w:val="00B1557C"/>
    <w:rsid w:val="00B16674"/>
    <w:rsid w:val="00B17241"/>
    <w:rsid w:val="00B174FE"/>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408C"/>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61A1"/>
    <w:rsid w:val="00B56211"/>
    <w:rsid w:val="00B56B09"/>
    <w:rsid w:val="00B56D13"/>
    <w:rsid w:val="00B56ED0"/>
    <w:rsid w:val="00B57038"/>
    <w:rsid w:val="00B6104A"/>
    <w:rsid w:val="00B61C0A"/>
    <w:rsid w:val="00B61D6A"/>
    <w:rsid w:val="00B61EC2"/>
    <w:rsid w:val="00B62540"/>
    <w:rsid w:val="00B62725"/>
    <w:rsid w:val="00B629AF"/>
    <w:rsid w:val="00B632ED"/>
    <w:rsid w:val="00B6410E"/>
    <w:rsid w:val="00B64255"/>
    <w:rsid w:val="00B642F2"/>
    <w:rsid w:val="00B651C0"/>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6C65"/>
    <w:rsid w:val="00B776F2"/>
    <w:rsid w:val="00B80614"/>
    <w:rsid w:val="00B80E67"/>
    <w:rsid w:val="00B81E4A"/>
    <w:rsid w:val="00B83258"/>
    <w:rsid w:val="00B83E77"/>
    <w:rsid w:val="00B84E92"/>
    <w:rsid w:val="00B855F4"/>
    <w:rsid w:val="00B85707"/>
    <w:rsid w:val="00B85773"/>
    <w:rsid w:val="00B86059"/>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174"/>
    <w:rsid w:val="00B972B4"/>
    <w:rsid w:val="00B979E7"/>
    <w:rsid w:val="00BA0351"/>
    <w:rsid w:val="00BA0762"/>
    <w:rsid w:val="00BA0831"/>
    <w:rsid w:val="00BA0CE1"/>
    <w:rsid w:val="00BA0CEA"/>
    <w:rsid w:val="00BA0EEA"/>
    <w:rsid w:val="00BA1984"/>
    <w:rsid w:val="00BA1ADC"/>
    <w:rsid w:val="00BA1D74"/>
    <w:rsid w:val="00BA1FC5"/>
    <w:rsid w:val="00BA2162"/>
    <w:rsid w:val="00BA322C"/>
    <w:rsid w:val="00BA332C"/>
    <w:rsid w:val="00BA46B1"/>
    <w:rsid w:val="00BA4745"/>
    <w:rsid w:val="00BA4C86"/>
    <w:rsid w:val="00BA5C08"/>
    <w:rsid w:val="00BA5F77"/>
    <w:rsid w:val="00BA6046"/>
    <w:rsid w:val="00BA6439"/>
    <w:rsid w:val="00BA6514"/>
    <w:rsid w:val="00BA684D"/>
    <w:rsid w:val="00BA6C19"/>
    <w:rsid w:val="00BA6D62"/>
    <w:rsid w:val="00BA6E12"/>
    <w:rsid w:val="00BA757B"/>
    <w:rsid w:val="00BA77F7"/>
    <w:rsid w:val="00BA7D9C"/>
    <w:rsid w:val="00BB0119"/>
    <w:rsid w:val="00BB1961"/>
    <w:rsid w:val="00BB1C03"/>
    <w:rsid w:val="00BB1D8F"/>
    <w:rsid w:val="00BB2031"/>
    <w:rsid w:val="00BB205B"/>
    <w:rsid w:val="00BB2171"/>
    <w:rsid w:val="00BB2224"/>
    <w:rsid w:val="00BB2A5B"/>
    <w:rsid w:val="00BB2BB4"/>
    <w:rsid w:val="00BB2C74"/>
    <w:rsid w:val="00BB2DF2"/>
    <w:rsid w:val="00BB36ED"/>
    <w:rsid w:val="00BB3AD7"/>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B33"/>
    <w:rsid w:val="00BC5C59"/>
    <w:rsid w:val="00BC5FD9"/>
    <w:rsid w:val="00BC614D"/>
    <w:rsid w:val="00BC72FF"/>
    <w:rsid w:val="00BC7969"/>
    <w:rsid w:val="00BC7BFB"/>
    <w:rsid w:val="00BD0572"/>
    <w:rsid w:val="00BD097C"/>
    <w:rsid w:val="00BD0C9B"/>
    <w:rsid w:val="00BD14A5"/>
    <w:rsid w:val="00BD258B"/>
    <w:rsid w:val="00BD27A8"/>
    <w:rsid w:val="00BD2D01"/>
    <w:rsid w:val="00BD3133"/>
    <w:rsid w:val="00BD33AF"/>
    <w:rsid w:val="00BD38BA"/>
    <w:rsid w:val="00BD46EF"/>
    <w:rsid w:val="00BD4EF0"/>
    <w:rsid w:val="00BD4F62"/>
    <w:rsid w:val="00BD51BC"/>
    <w:rsid w:val="00BD56A1"/>
    <w:rsid w:val="00BD5CFE"/>
    <w:rsid w:val="00BD6EFD"/>
    <w:rsid w:val="00BD707F"/>
    <w:rsid w:val="00BD73D6"/>
    <w:rsid w:val="00BE0601"/>
    <w:rsid w:val="00BE0AF9"/>
    <w:rsid w:val="00BE0B5E"/>
    <w:rsid w:val="00BE0BB9"/>
    <w:rsid w:val="00BE0DCC"/>
    <w:rsid w:val="00BE1742"/>
    <w:rsid w:val="00BE1AB9"/>
    <w:rsid w:val="00BE1B12"/>
    <w:rsid w:val="00BE2C32"/>
    <w:rsid w:val="00BE3E5F"/>
    <w:rsid w:val="00BE4063"/>
    <w:rsid w:val="00BE4084"/>
    <w:rsid w:val="00BE4230"/>
    <w:rsid w:val="00BE4556"/>
    <w:rsid w:val="00BE469A"/>
    <w:rsid w:val="00BE4CDF"/>
    <w:rsid w:val="00BE5541"/>
    <w:rsid w:val="00BE6264"/>
    <w:rsid w:val="00BE66A2"/>
    <w:rsid w:val="00BE68E7"/>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5C2"/>
    <w:rsid w:val="00BF5EB9"/>
    <w:rsid w:val="00BF6784"/>
    <w:rsid w:val="00BF67CC"/>
    <w:rsid w:val="00BF69A5"/>
    <w:rsid w:val="00BF6FE8"/>
    <w:rsid w:val="00BF7EC2"/>
    <w:rsid w:val="00C00183"/>
    <w:rsid w:val="00C019F8"/>
    <w:rsid w:val="00C01C4D"/>
    <w:rsid w:val="00C02AD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E0"/>
    <w:rsid w:val="00C224B2"/>
    <w:rsid w:val="00C225AD"/>
    <w:rsid w:val="00C22C79"/>
    <w:rsid w:val="00C23414"/>
    <w:rsid w:val="00C23973"/>
    <w:rsid w:val="00C24993"/>
    <w:rsid w:val="00C25303"/>
    <w:rsid w:val="00C255EB"/>
    <w:rsid w:val="00C256E6"/>
    <w:rsid w:val="00C26100"/>
    <w:rsid w:val="00C2627E"/>
    <w:rsid w:val="00C263C4"/>
    <w:rsid w:val="00C265AF"/>
    <w:rsid w:val="00C270FE"/>
    <w:rsid w:val="00C27B77"/>
    <w:rsid w:val="00C27C47"/>
    <w:rsid w:val="00C27EB9"/>
    <w:rsid w:val="00C30260"/>
    <w:rsid w:val="00C307D7"/>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494"/>
    <w:rsid w:val="00C41830"/>
    <w:rsid w:val="00C418AA"/>
    <w:rsid w:val="00C42183"/>
    <w:rsid w:val="00C426B5"/>
    <w:rsid w:val="00C42E27"/>
    <w:rsid w:val="00C4316D"/>
    <w:rsid w:val="00C43394"/>
    <w:rsid w:val="00C434B5"/>
    <w:rsid w:val="00C43DC0"/>
    <w:rsid w:val="00C4400E"/>
    <w:rsid w:val="00C44787"/>
    <w:rsid w:val="00C44842"/>
    <w:rsid w:val="00C44D4B"/>
    <w:rsid w:val="00C450F2"/>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644A"/>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11BF"/>
    <w:rsid w:val="00C71252"/>
    <w:rsid w:val="00C71DEF"/>
    <w:rsid w:val="00C7237D"/>
    <w:rsid w:val="00C72DF5"/>
    <w:rsid w:val="00C73E0E"/>
    <w:rsid w:val="00C74121"/>
    <w:rsid w:val="00C74B4D"/>
    <w:rsid w:val="00C74B9C"/>
    <w:rsid w:val="00C74DAA"/>
    <w:rsid w:val="00C75181"/>
    <w:rsid w:val="00C75AD1"/>
    <w:rsid w:val="00C76467"/>
    <w:rsid w:val="00C768E0"/>
    <w:rsid w:val="00C76CCC"/>
    <w:rsid w:val="00C76CD7"/>
    <w:rsid w:val="00C77984"/>
    <w:rsid w:val="00C779BD"/>
    <w:rsid w:val="00C80004"/>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74"/>
    <w:rsid w:val="00C86BAC"/>
    <w:rsid w:val="00C873A7"/>
    <w:rsid w:val="00C8753F"/>
    <w:rsid w:val="00C879A8"/>
    <w:rsid w:val="00C87A56"/>
    <w:rsid w:val="00C87E45"/>
    <w:rsid w:val="00C90391"/>
    <w:rsid w:val="00C909F4"/>
    <w:rsid w:val="00C90D40"/>
    <w:rsid w:val="00C91067"/>
    <w:rsid w:val="00C91197"/>
    <w:rsid w:val="00C91A37"/>
    <w:rsid w:val="00C92692"/>
    <w:rsid w:val="00C9293F"/>
    <w:rsid w:val="00C93858"/>
    <w:rsid w:val="00C93C57"/>
    <w:rsid w:val="00C940BC"/>
    <w:rsid w:val="00C94425"/>
    <w:rsid w:val="00C949C8"/>
    <w:rsid w:val="00C94E2A"/>
    <w:rsid w:val="00C952CC"/>
    <w:rsid w:val="00C953C9"/>
    <w:rsid w:val="00C955BC"/>
    <w:rsid w:val="00C95BB9"/>
    <w:rsid w:val="00C95DF9"/>
    <w:rsid w:val="00C96067"/>
    <w:rsid w:val="00C96961"/>
    <w:rsid w:val="00C97341"/>
    <w:rsid w:val="00C973FC"/>
    <w:rsid w:val="00C97DA9"/>
    <w:rsid w:val="00CA011D"/>
    <w:rsid w:val="00CA046B"/>
    <w:rsid w:val="00CA0E10"/>
    <w:rsid w:val="00CA0FAC"/>
    <w:rsid w:val="00CA1798"/>
    <w:rsid w:val="00CA25AF"/>
    <w:rsid w:val="00CA3134"/>
    <w:rsid w:val="00CA4970"/>
    <w:rsid w:val="00CA56A3"/>
    <w:rsid w:val="00CA5A50"/>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616"/>
    <w:rsid w:val="00CB57FB"/>
    <w:rsid w:val="00CB5856"/>
    <w:rsid w:val="00CB5ACA"/>
    <w:rsid w:val="00CB5B95"/>
    <w:rsid w:val="00CB5F19"/>
    <w:rsid w:val="00CB61AC"/>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799"/>
    <w:rsid w:val="00CD4D90"/>
    <w:rsid w:val="00CD58C1"/>
    <w:rsid w:val="00CD5ADC"/>
    <w:rsid w:val="00CD5C4A"/>
    <w:rsid w:val="00CD6082"/>
    <w:rsid w:val="00CD6D02"/>
    <w:rsid w:val="00CD777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60B"/>
    <w:rsid w:val="00CE6C46"/>
    <w:rsid w:val="00CE7507"/>
    <w:rsid w:val="00CE7B67"/>
    <w:rsid w:val="00CF1689"/>
    <w:rsid w:val="00CF32BA"/>
    <w:rsid w:val="00CF363A"/>
    <w:rsid w:val="00CF377A"/>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117"/>
    <w:rsid w:val="00D069D7"/>
    <w:rsid w:val="00D06AC7"/>
    <w:rsid w:val="00D06AF4"/>
    <w:rsid w:val="00D06E94"/>
    <w:rsid w:val="00D06FC2"/>
    <w:rsid w:val="00D07240"/>
    <w:rsid w:val="00D0766C"/>
    <w:rsid w:val="00D079AC"/>
    <w:rsid w:val="00D10385"/>
    <w:rsid w:val="00D1081A"/>
    <w:rsid w:val="00D10A04"/>
    <w:rsid w:val="00D11001"/>
    <w:rsid w:val="00D11857"/>
    <w:rsid w:val="00D11FA8"/>
    <w:rsid w:val="00D12512"/>
    <w:rsid w:val="00D12560"/>
    <w:rsid w:val="00D133E4"/>
    <w:rsid w:val="00D13713"/>
    <w:rsid w:val="00D1472A"/>
    <w:rsid w:val="00D14C9B"/>
    <w:rsid w:val="00D15313"/>
    <w:rsid w:val="00D15F09"/>
    <w:rsid w:val="00D16861"/>
    <w:rsid w:val="00D16C4B"/>
    <w:rsid w:val="00D16E7E"/>
    <w:rsid w:val="00D1716E"/>
    <w:rsid w:val="00D176A0"/>
    <w:rsid w:val="00D178BF"/>
    <w:rsid w:val="00D17D62"/>
    <w:rsid w:val="00D2036F"/>
    <w:rsid w:val="00D206CD"/>
    <w:rsid w:val="00D20A8D"/>
    <w:rsid w:val="00D20C40"/>
    <w:rsid w:val="00D2144F"/>
    <w:rsid w:val="00D21F1E"/>
    <w:rsid w:val="00D2229E"/>
    <w:rsid w:val="00D223C2"/>
    <w:rsid w:val="00D22534"/>
    <w:rsid w:val="00D22604"/>
    <w:rsid w:val="00D226D4"/>
    <w:rsid w:val="00D22B74"/>
    <w:rsid w:val="00D235CB"/>
    <w:rsid w:val="00D237B1"/>
    <w:rsid w:val="00D23AC8"/>
    <w:rsid w:val="00D2414E"/>
    <w:rsid w:val="00D24ABB"/>
    <w:rsid w:val="00D255DE"/>
    <w:rsid w:val="00D2575D"/>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2E93"/>
    <w:rsid w:val="00D332E3"/>
    <w:rsid w:val="00D3352C"/>
    <w:rsid w:val="00D33A55"/>
    <w:rsid w:val="00D33F0C"/>
    <w:rsid w:val="00D347E3"/>
    <w:rsid w:val="00D34EA7"/>
    <w:rsid w:val="00D35418"/>
    <w:rsid w:val="00D356A1"/>
    <w:rsid w:val="00D35781"/>
    <w:rsid w:val="00D3579C"/>
    <w:rsid w:val="00D36234"/>
    <w:rsid w:val="00D36948"/>
    <w:rsid w:val="00D36F18"/>
    <w:rsid w:val="00D3741B"/>
    <w:rsid w:val="00D3747D"/>
    <w:rsid w:val="00D37657"/>
    <w:rsid w:val="00D37BBC"/>
    <w:rsid w:val="00D40196"/>
    <w:rsid w:val="00D40648"/>
    <w:rsid w:val="00D407F6"/>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06B1"/>
    <w:rsid w:val="00D511CF"/>
    <w:rsid w:val="00D51A4C"/>
    <w:rsid w:val="00D51AFA"/>
    <w:rsid w:val="00D5257A"/>
    <w:rsid w:val="00D525FA"/>
    <w:rsid w:val="00D52996"/>
    <w:rsid w:val="00D5397E"/>
    <w:rsid w:val="00D53C45"/>
    <w:rsid w:val="00D53D4E"/>
    <w:rsid w:val="00D54066"/>
    <w:rsid w:val="00D54DAC"/>
    <w:rsid w:val="00D54DE9"/>
    <w:rsid w:val="00D55982"/>
    <w:rsid w:val="00D55E07"/>
    <w:rsid w:val="00D5615D"/>
    <w:rsid w:val="00D56FDB"/>
    <w:rsid w:val="00D5731C"/>
    <w:rsid w:val="00D57523"/>
    <w:rsid w:val="00D5799F"/>
    <w:rsid w:val="00D60E55"/>
    <w:rsid w:val="00D60E76"/>
    <w:rsid w:val="00D61505"/>
    <w:rsid w:val="00D615DC"/>
    <w:rsid w:val="00D61DC8"/>
    <w:rsid w:val="00D61E93"/>
    <w:rsid w:val="00D62170"/>
    <w:rsid w:val="00D6276F"/>
    <w:rsid w:val="00D62D62"/>
    <w:rsid w:val="00D62EDA"/>
    <w:rsid w:val="00D6311E"/>
    <w:rsid w:val="00D63457"/>
    <w:rsid w:val="00D63945"/>
    <w:rsid w:val="00D63A8F"/>
    <w:rsid w:val="00D63FEA"/>
    <w:rsid w:val="00D64343"/>
    <w:rsid w:val="00D654D9"/>
    <w:rsid w:val="00D6562C"/>
    <w:rsid w:val="00D65BB5"/>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5466"/>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562"/>
    <w:rsid w:val="00DA04C9"/>
    <w:rsid w:val="00DA08D1"/>
    <w:rsid w:val="00DA0E10"/>
    <w:rsid w:val="00DA169E"/>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0A"/>
    <w:rsid w:val="00DB042A"/>
    <w:rsid w:val="00DB0859"/>
    <w:rsid w:val="00DB1CB7"/>
    <w:rsid w:val="00DB1F7A"/>
    <w:rsid w:val="00DB2E64"/>
    <w:rsid w:val="00DB2F74"/>
    <w:rsid w:val="00DB34F9"/>
    <w:rsid w:val="00DB47EB"/>
    <w:rsid w:val="00DB4CCA"/>
    <w:rsid w:val="00DB4DDC"/>
    <w:rsid w:val="00DB55EF"/>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CBD"/>
    <w:rsid w:val="00DC6E31"/>
    <w:rsid w:val="00DC71D3"/>
    <w:rsid w:val="00DC7337"/>
    <w:rsid w:val="00DC7415"/>
    <w:rsid w:val="00DC7793"/>
    <w:rsid w:val="00DC795B"/>
    <w:rsid w:val="00DD03BC"/>
    <w:rsid w:val="00DD2131"/>
    <w:rsid w:val="00DD278D"/>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562"/>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F69"/>
    <w:rsid w:val="00DF1EBC"/>
    <w:rsid w:val="00DF2266"/>
    <w:rsid w:val="00DF2669"/>
    <w:rsid w:val="00DF2E2F"/>
    <w:rsid w:val="00DF2E54"/>
    <w:rsid w:val="00DF3288"/>
    <w:rsid w:val="00DF3CE6"/>
    <w:rsid w:val="00DF44D6"/>
    <w:rsid w:val="00DF4725"/>
    <w:rsid w:val="00DF4774"/>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136"/>
    <w:rsid w:val="00E05F33"/>
    <w:rsid w:val="00E067E0"/>
    <w:rsid w:val="00E06D43"/>
    <w:rsid w:val="00E0781A"/>
    <w:rsid w:val="00E07B24"/>
    <w:rsid w:val="00E07E5A"/>
    <w:rsid w:val="00E07FAF"/>
    <w:rsid w:val="00E102D1"/>
    <w:rsid w:val="00E10F24"/>
    <w:rsid w:val="00E13265"/>
    <w:rsid w:val="00E1363B"/>
    <w:rsid w:val="00E139A8"/>
    <w:rsid w:val="00E13E75"/>
    <w:rsid w:val="00E149B3"/>
    <w:rsid w:val="00E154BC"/>
    <w:rsid w:val="00E158BF"/>
    <w:rsid w:val="00E15BF1"/>
    <w:rsid w:val="00E16114"/>
    <w:rsid w:val="00E161BC"/>
    <w:rsid w:val="00E16ADE"/>
    <w:rsid w:val="00E16B13"/>
    <w:rsid w:val="00E16EB7"/>
    <w:rsid w:val="00E1753F"/>
    <w:rsid w:val="00E177A2"/>
    <w:rsid w:val="00E1787C"/>
    <w:rsid w:val="00E17AF2"/>
    <w:rsid w:val="00E20785"/>
    <w:rsid w:val="00E20A47"/>
    <w:rsid w:val="00E20AC0"/>
    <w:rsid w:val="00E20BE0"/>
    <w:rsid w:val="00E20D35"/>
    <w:rsid w:val="00E212CF"/>
    <w:rsid w:val="00E213AD"/>
    <w:rsid w:val="00E217F4"/>
    <w:rsid w:val="00E21BD0"/>
    <w:rsid w:val="00E220F3"/>
    <w:rsid w:val="00E221CC"/>
    <w:rsid w:val="00E22330"/>
    <w:rsid w:val="00E22646"/>
    <w:rsid w:val="00E2302F"/>
    <w:rsid w:val="00E23096"/>
    <w:rsid w:val="00E23A86"/>
    <w:rsid w:val="00E2476A"/>
    <w:rsid w:val="00E249E6"/>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640"/>
    <w:rsid w:val="00E30D4F"/>
    <w:rsid w:val="00E3175A"/>
    <w:rsid w:val="00E3260C"/>
    <w:rsid w:val="00E331EA"/>
    <w:rsid w:val="00E33210"/>
    <w:rsid w:val="00E335E8"/>
    <w:rsid w:val="00E33AAA"/>
    <w:rsid w:val="00E342E7"/>
    <w:rsid w:val="00E346B0"/>
    <w:rsid w:val="00E35128"/>
    <w:rsid w:val="00E35175"/>
    <w:rsid w:val="00E35766"/>
    <w:rsid w:val="00E359AA"/>
    <w:rsid w:val="00E35F78"/>
    <w:rsid w:val="00E36228"/>
    <w:rsid w:val="00E36389"/>
    <w:rsid w:val="00E36A5B"/>
    <w:rsid w:val="00E37E00"/>
    <w:rsid w:val="00E37E89"/>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6246"/>
    <w:rsid w:val="00E46271"/>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DD2"/>
    <w:rsid w:val="00E5528B"/>
    <w:rsid w:val="00E556C2"/>
    <w:rsid w:val="00E560DB"/>
    <w:rsid w:val="00E56E75"/>
    <w:rsid w:val="00E5748C"/>
    <w:rsid w:val="00E6005A"/>
    <w:rsid w:val="00E60CA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731"/>
    <w:rsid w:val="00E65C2C"/>
    <w:rsid w:val="00E667DC"/>
    <w:rsid w:val="00E667E1"/>
    <w:rsid w:val="00E673ED"/>
    <w:rsid w:val="00E674AC"/>
    <w:rsid w:val="00E678D2"/>
    <w:rsid w:val="00E67CA7"/>
    <w:rsid w:val="00E67F54"/>
    <w:rsid w:val="00E702B3"/>
    <w:rsid w:val="00E7051B"/>
    <w:rsid w:val="00E70F34"/>
    <w:rsid w:val="00E71822"/>
    <w:rsid w:val="00E718E8"/>
    <w:rsid w:val="00E71F29"/>
    <w:rsid w:val="00E7242D"/>
    <w:rsid w:val="00E730C7"/>
    <w:rsid w:val="00E739D8"/>
    <w:rsid w:val="00E73B3C"/>
    <w:rsid w:val="00E74273"/>
    <w:rsid w:val="00E75932"/>
    <w:rsid w:val="00E75942"/>
    <w:rsid w:val="00E75B8F"/>
    <w:rsid w:val="00E761FC"/>
    <w:rsid w:val="00E770B1"/>
    <w:rsid w:val="00E772E8"/>
    <w:rsid w:val="00E77E7B"/>
    <w:rsid w:val="00E80333"/>
    <w:rsid w:val="00E80385"/>
    <w:rsid w:val="00E8040F"/>
    <w:rsid w:val="00E805EA"/>
    <w:rsid w:val="00E808AA"/>
    <w:rsid w:val="00E812A4"/>
    <w:rsid w:val="00E816E3"/>
    <w:rsid w:val="00E822E8"/>
    <w:rsid w:val="00E82BB1"/>
    <w:rsid w:val="00E82FD3"/>
    <w:rsid w:val="00E8335F"/>
    <w:rsid w:val="00E84421"/>
    <w:rsid w:val="00E84B0E"/>
    <w:rsid w:val="00E854F4"/>
    <w:rsid w:val="00E857B9"/>
    <w:rsid w:val="00E858A5"/>
    <w:rsid w:val="00E8648C"/>
    <w:rsid w:val="00E86661"/>
    <w:rsid w:val="00E86905"/>
    <w:rsid w:val="00E8765F"/>
    <w:rsid w:val="00E904EC"/>
    <w:rsid w:val="00E905F9"/>
    <w:rsid w:val="00E90B80"/>
    <w:rsid w:val="00E9115A"/>
    <w:rsid w:val="00E91564"/>
    <w:rsid w:val="00E9166D"/>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33B"/>
    <w:rsid w:val="00EA3602"/>
    <w:rsid w:val="00EA364F"/>
    <w:rsid w:val="00EA36AF"/>
    <w:rsid w:val="00EA3B42"/>
    <w:rsid w:val="00EA448A"/>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238"/>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873"/>
    <w:rsid w:val="00ED496E"/>
    <w:rsid w:val="00ED49D1"/>
    <w:rsid w:val="00ED4A9D"/>
    <w:rsid w:val="00ED502E"/>
    <w:rsid w:val="00ED58A7"/>
    <w:rsid w:val="00ED6740"/>
    <w:rsid w:val="00ED6F71"/>
    <w:rsid w:val="00ED7116"/>
    <w:rsid w:val="00ED7447"/>
    <w:rsid w:val="00ED7473"/>
    <w:rsid w:val="00ED7F87"/>
    <w:rsid w:val="00ED7FDC"/>
    <w:rsid w:val="00EE0389"/>
    <w:rsid w:val="00EE05AB"/>
    <w:rsid w:val="00EE12AB"/>
    <w:rsid w:val="00EE1652"/>
    <w:rsid w:val="00EE17AA"/>
    <w:rsid w:val="00EE1BD4"/>
    <w:rsid w:val="00EE3376"/>
    <w:rsid w:val="00EE361B"/>
    <w:rsid w:val="00EE36A8"/>
    <w:rsid w:val="00EE375C"/>
    <w:rsid w:val="00EE3A1B"/>
    <w:rsid w:val="00EE3D31"/>
    <w:rsid w:val="00EE43D3"/>
    <w:rsid w:val="00EE46BB"/>
    <w:rsid w:val="00EE497E"/>
    <w:rsid w:val="00EE4D97"/>
    <w:rsid w:val="00EE4FD4"/>
    <w:rsid w:val="00EE5192"/>
    <w:rsid w:val="00EE536A"/>
    <w:rsid w:val="00EE53D7"/>
    <w:rsid w:val="00EE6A38"/>
    <w:rsid w:val="00EE716A"/>
    <w:rsid w:val="00EE74C9"/>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6C53"/>
    <w:rsid w:val="00EF7502"/>
    <w:rsid w:val="00EF7A0A"/>
    <w:rsid w:val="00EF7AAF"/>
    <w:rsid w:val="00F004F2"/>
    <w:rsid w:val="00F0149C"/>
    <w:rsid w:val="00F01BD0"/>
    <w:rsid w:val="00F02281"/>
    <w:rsid w:val="00F0286B"/>
    <w:rsid w:val="00F0292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07C38"/>
    <w:rsid w:val="00F105EB"/>
    <w:rsid w:val="00F10864"/>
    <w:rsid w:val="00F10B09"/>
    <w:rsid w:val="00F10C1C"/>
    <w:rsid w:val="00F11B3D"/>
    <w:rsid w:val="00F121E7"/>
    <w:rsid w:val="00F12AD3"/>
    <w:rsid w:val="00F12B2A"/>
    <w:rsid w:val="00F12B6D"/>
    <w:rsid w:val="00F12BE0"/>
    <w:rsid w:val="00F12C3D"/>
    <w:rsid w:val="00F1371A"/>
    <w:rsid w:val="00F13792"/>
    <w:rsid w:val="00F13C0E"/>
    <w:rsid w:val="00F14E6A"/>
    <w:rsid w:val="00F15034"/>
    <w:rsid w:val="00F1549E"/>
    <w:rsid w:val="00F169CD"/>
    <w:rsid w:val="00F1702D"/>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504E"/>
    <w:rsid w:val="00F3577B"/>
    <w:rsid w:val="00F35F27"/>
    <w:rsid w:val="00F36448"/>
    <w:rsid w:val="00F36A2A"/>
    <w:rsid w:val="00F375C2"/>
    <w:rsid w:val="00F3762E"/>
    <w:rsid w:val="00F378AF"/>
    <w:rsid w:val="00F37D2A"/>
    <w:rsid w:val="00F37EB5"/>
    <w:rsid w:val="00F408C0"/>
    <w:rsid w:val="00F40D32"/>
    <w:rsid w:val="00F40D91"/>
    <w:rsid w:val="00F41466"/>
    <w:rsid w:val="00F41C9E"/>
    <w:rsid w:val="00F428F1"/>
    <w:rsid w:val="00F436F6"/>
    <w:rsid w:val="00F43AF9"/>
    <w:rsid w:val="00F4423D"/>
    <w:rsid w:val="00F4442A"/>
    <w:rsid w:val="00F4454A"/>
    <w:rsid w:val="00F44700"/>
    <w:rsid w:val="00F449D7"/>
    <w:rsid w:val="00F44ACA"/>
    <w:rsid w:val="00F44C31"/>
    <w:rsid w:val="00F44D7A"/>
    <w:rsid w:val="00F45587"/>
    <w:rsid w:val="00F45CF1"/>
    <w:rsid w:val="00F4616B"/>
    <w:rsid w:val="00F463AC"/>
    <w:rsid w:val="00F46884"/>
    <w:rsid w:val="00F471BB"/>
    <w:rsid w:val="00F47532"/>
    <w:rsid w:val="00F504AF"/>
    <w:rsid w:val="00F504E6"/>
    <w:rsid w:val="00F50741"/>
    <w:rsid w:val="00F507DF"/>
    <w:rsid w:val="00F50BD4"/>
    <w:rsid w:val="00F50E4D"/>
    <w:rsid w:val="00F50EC2"/>
    <w:rsid w:val="00F51F25"/>
    <w:rsid w:val="00F520EC"/>
    <w:rsid w:val="00F522D5"/>
    <w:rsid w:val="00F5251D"/>
    <w:rsid w:val="00F5252B"/>
    <w:rsid w:val="00F52E28"/>
    <w:rsid w:val="00F530E8"/>
    <w:rsid w:val="00F540D4"/>
    <w:rsid w:val="00F542DB"/>
    <w:rsid w:val="00F543CC"/>
    <w:rsid w:val="00F546ED"/>
    <w:rsid w:val="00F548FA"/>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381A"/>
    <w:rsid w:val="00F644E4"/>
    <w:rsid w:val="00F64561"/>
    <w:rsid w:val="00F64604"/>
    <w:rsid w:val="00F64830"/>
    <w:rsid w:val="00F64A4C"/>
    <w:rsid w:val="00F672AA"/>
    <w:rsid w:val="00F67608"/>
    <w:rsid w:val="00F67BF8"/>
    <w:rsid w:val="00F702EB"/>
    <w:rsid w:val="00F70647"/>
    <w:rsid w:val="00F70AC4"/>
    <w:rsid w:val="00F71585"/>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E25"/>
    <w:rsid w:val="00F97482"/>
    <w:rsid w:val="00F97559"/>
    <w:rsid w:val="00F97DC8"/>
    <w:rsid w:val="00FA0222"/>
    <w:rsid w:val="00FA093A"/>
    <w:rsid w:val="00FA1A01"/>
    <w:rsid w:val="00FA1A88"/>
    <w:rsid w:val="00FA2E30"/>
    <w:rsid w:val="00FA2EA7"/>
    <w:rsid w:val="00FA52DF"/>
    <w:rsid w:val="00FA5559"/>
    <w:rsid w:val="00FA56D8"/>
    <w:rsid w:val="00FA5783"/>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8D"/>
    <w:rsid w:val="00FB7CAE"/>
    <w:rsid w:val="00FB7F75"/>
    <w:rsid w:val="00FC0D0A"/>
    <w:rsid w:val="00FC1DA0"/>
    <w:rsid w:val="00FC2025"/>
    <w:rsid w:val="00FC285A"/>
    <w:rsid w:val="00FC44AF"/>
    <w:rsid w:val="00FC47EE"/>
    <w:rsid w:val="00FC5609"/>
    <w:rsid w:val="00FC573E"/>
    <w:rsid w:val="00FC5A5B"/>
    <w:rsid w:val="00FC69C7"/>
    <w:rsid w:val="00FC71AB"/>
    <w:rsid w:val="00FC743F"/>
    <w:rsid w:val="00FC74D1"/>
    <w:rsid w:val="00FC7571"/>
    <w:rsid w:val="00FC7806"/>
    <w:rsid w:val="00FC7EE4"/>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E0544"/>
    <w:rsid w:val="00FE0E63"/>
    <w:rsid w:val="00FE0ECD"/>
    <w:rsid w:val="00FE0F8B"/>
    <w:rsid w:val="00FE1267"/>
    <w:rsid w:val="00FE1331"/>
    <w:rsid w:val="00FE1380"/>
    <w:rsid w:val="00FE13C6"/>
    <w:rsid w:val="00FE1D2B"/>
    <w:rsid w:val="00FE2906"/>
    <w:rsid w:val="00FE2EE0"/>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8A6"/>
    <w:rsid w:val="00FF2D16"/>
    <w:rsid w:val="00FF2D26"/>
    <w:rsid w:val="00FF3319"/>
    <w:rsid w:val="00FF33C0"/>
    <w:rsid w:val="00FF33F3"/>
    <w:rsid w:val="00FF580D"/>
    <w:rsid w:val="00FF58C1"/>
    <w:rsid w:val="00FF63F1"/>
    <w:rsid w:val="00FF672D"/>
    <w:rsid w:val="00FF675B"/>
    <w:rsid w:val="00FF683F"/>
    <w:rsid w:val="00FF69AF"/>
    <w:rsid w:val="00FF6C4D"/>
    <w:rsid w:val="00FF73BD"/>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68956"/>
  <w15:docId w15:val="{591AE350-9940-4D6A-AA65-B6AB16E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sz w:val="22"/>
        <w:szCs w:val="22"/>
        <w:lang w:val="fr-FR" w:eastAsia="fr-FR" w:bidi="fr-FR"/>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uiPriority w:val="99"/>
    <w:rsid w:val="00BA757B"/>
    <w:rPr>
      <w:sz w:val="20"/>
      <w:szCs w:val="23"/>
    </w:rPr>
  </w:style>
  <w:style w:type="character" w:customStyle="1" w:styleId="CommentTextChar">
    <w:name w:val="Comment Text Char"/>
    <w:basedOn w:val="DefaultParagraphFont"/>
    <w:link w:val="CommentText"/>
    <w:uiPriority w:val="99"/>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fr-FR" w:eastAsia="fr-FR"/>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rPr>
  </w:style>
  <w:style w:type="character" w:customStyle="1" w:styleId="LDStandardBodyTextChar">
    <w:name w:val="LD_Standard_BodyText Char"/>
    <w:link w:val="LDStandardBodyText"/>
    <w:rsid w:val="00B561A1"/>
    <w:rPr>
      <w:rFonts w:ascii="Arial" w:hAnsi="Arial" w:cs="Arial"/>
      <w:sz w:val="20"/>
      <w:szCs w:val="20"/>
      <w:lang w:val="fr-FR"/>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numPr>
        <w:numId w:val="4"/>
      </w:numPr>
      <w:suppressAutoHyphens/>
      <w:autoSpaceDE w:val="0"/>
      <w:autoSpaceDN w:val="0"/>
      <w:adjustRightInd w:val="0"/>
      <w:spacing w:after="120"/>
      <w:jc w:val="both"/>
    </w:pPr>
    <w:rPr>
      <w:rFonts w:cs="Times New Roman"/>
      <w:color w:val="000000"/>
      <w:sz w:val="24"/>
      <w:szCs w:val="24"/>
      <w:u w:color="000000"/>
    </w:rPr>
  </w:style>
  <w:style w:type="character" w:customStyle="1" w:styleId="rkursiv">
    <w:name w:val="r_kursiv"/>
    <w:rsid w:val="0054163E"/>
    <w:rPr>
      <w:i/>
      <w:iCs/>
      <w:lang w:val="fr-FR"/>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rPr>
  </w:style>
  <w:style w:type="paragraph" w:customStyle="1" w:styleId="CharCharCarCar">
    <w:name w:val="Char Char Car Car"/>
    <w:basedOn w:val="Normal"/>
    <w:rsid w:val="00615682"/>
    <w:pPr>
      <w:spacing w:after="160" w:line="240" w:lineRule="exact"/>
    </w:pPr>
    <w:rPr>
      <w:rFonts w:ascii="Arial" w:hAnsi="Arial" w:cs="Arial"/>
      <w:sz w:val="20"/>
      <w:szCs w:val="20"/>
    </w:rPr>
  </w:style>
  <w:style w:type="paragraph" w:customStyle="1" w:styleId="IUCNNormal">
    <w:name w:val="IUCN Normal"/>
    <w:basedOn w:val="Normal"/>
    <w:rsid w:val="007F3348"/>
    <w:pPr>
      <w:overflowPunct w:val="0"/>
      <w:autoSpaceDE w:val="0"/>
      <w:autoSpaceDN w:val="0"/>
      <w:adjustRightInd w:val="0"/>
      <w:textAlignment w:val="baseline"/>
    </w:pPr>
    <w:rPr>
      <w:rFonts w:ascii="Arial" w:hAnsi="Arial" w:cs="Arial"/>
      <w:sz w:val="20"/>
      <w:szCs w:val="20"/>
    </w:rPr>
  </w:style>
  <w:style w:type="character" w:customStyle="1" w:styleId="UnresolvedMention1">
    <w:name w:val="Unresolved Mention1"/>
    <w:basedOn w:val="DefaultParagraphFont"/>
    <w:uiPriority w:val="99"/>
    <w:semiHidden/>
    <w:unhideWhenUsed/>
    <w:rsid w:val="006D6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1294486316">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s.iucn.org/dataprotection/requestform" TargetMode="External"/><Relationship Id="rId18" Type="http://schemas.openxmlformats.org/officeDocument/2006/relationships/hyperlink" Target="https://www.iucn.org/sites/dev/files/seah_revised_version_2020apr2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ucn.org/sites/dev/files/seah_revised_version_2020apr27.pdf" TargetMode="External"/><Relationship Id="rId17" Type="http://schemas.openxmlformats.org/officeDocument/2006/relationships/hyperlink" Target="https://www.iucn.org/sites/dev/files/content/documents/politique_de_uicn_de_lutte_contre_la_fraude_mars_201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ucn.org/sites/dev/files/content/documents/code_of_conduct_and_professional_ethics_final_fr_april2013.pdf" TargetMode="External"/><Relationship Id="rId20" Type="http://schemas.openxmlformats.org/officeDocument/2006/relationships/hyperlink" Target="https://portals.iucn.org/dataprotection/reques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cn.org/sites/dev/files/content/documents/politique_de_uicn_de_lutte_contre_la_fraude_mars_2014.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ucn.org/fr/iucn-travel-policy" TargetMode="External"/><Relationship Id="rId23" Type="http://schemas.openxmlformats.org/officeDocument/2006/relationships/footer" Target="footer1.xml"/><Relationship Id="rId10" Type="http://schemas.openxmlformats.org/officeDocument/2006/relationships/hyperlink" Target="https://www.iucn.org/sites/dev/files/content/documents/code_of_conduct_and_professional_ethics_final_fr_april2013.pdf" TargetMode="External"/><Relationship Id="rId19" Type="http://schemas.openxmlformats.org/officeDocument/2006/relationships/hyperlink" Target="https://portals.iucn.org/dataprotection/requestform" TargetMode="External"/><Relationship Id="rId4" Type="http://schemas.openxmlformats.org/officeDocument/2006/relationships/settings" Target="settings.xml"/><Relationship Id="rId9" Type="http://schemas.openxmlformats.org/officeDocument/2006/relationships/hyperlink" Target="https://www.iucn.org/fr/iucn-travel-policy" TargetMode="External"/><Relationship Id="rId14" Type="http://schemas.openxmlformats.org/officeDocument/2006/relationships/hyperlink" Target="https://portals.iucn.org/dataprotection/requestfor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C0D89-4A4B-421F-A183-43F6FEC9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20</Pages>
  <Words>8648</Words>
  <Characters>48526</Characters>
  <Application>Microsoft Office Word</Application>
  <DocSecurity>0</DocSecurity>
  <Lines>404</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57060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CURET Florence</cp:lastModifiedBy>
  <cp:revision>18</cp:revision>
  <cp:lastPrinted>2017-01-27T09:26:00Z</cp:lastPrinted>
  <dcterms:created xsi:type="dcterms:W3CDTF">2020-08-18T08:46:00Z</dcterms:created>
  <dcterms:modified xsi:type="dcterms:W3CDTF">2022-03-14T13:21:00Z</dcterms:modified>
</cp:coreProperties>
</file>