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2B0" w:rsidRPr="001E408E" w:rsidRDefault="00376C08" w:rsidP="00D042B0">
      <w:pPr>
        <w:bidi/>
        <w:ind w:left="107"/>
        <w:jc w:val="center"/>
        <w:rPr>
          <w:rFonts w:asciiTheme="majorBidi" w:hAnsiTheme="majorBidi" w:cstheme="majorBidi"/>
          <w:b/>
          <w:bCs/>
          <w:sz w:val="40"/>
          <w:szCs w:val="40"/>
          <w:lang w:bidi="ar-TN"/>
        </w:rPr>
      </w:pPr>
      <w:r w:rsidRPr="001E408E">
        <w:rPr>
          <w:rFonts w:asciiTheme="majorBidi" w:hAnsiTheme="majorBidi" w:cstheme="majorBidi"/>
          <w:b/>
          <w:bCs/>
          <w:sz w:val="40"/>
          <w:szCs w:val="40"/>
          <w:rtl/>
          <w:lang w:bidi="ar-TN"/>
        </w:rPr>
        <w:t>برنامج المبادرات الصغرى لمنظمات المجتمع المدني</w:t>
      </w:r>
    </w:p>
    <w:p w:rsidR="00376C08" w:rsidRPr="001E408E" w:rsidRDefault="00376C08" w:rsidP="00FF01C5">
      <w:pPr>
        <w:bidi/>
        <w:ind w:left="107"/>
        <w:jc w:val="center"/>
        <w:rPr>
          <w:rFonts w:asciiTheme="majorBidi" w:hAnsiTheme="majorBidi" w:cstheme="majorBidi"/>
          <w:b/>
          <w:bCs/>
          <w:sz w:val="40"/>
          <w:szCs w:val="40"/>
          <w:rtl/>
          <w:lang w:bidi="ar-TN"/>
        </w:rPr>
      </w:pPr>
      <w:r w:rsidRPr="001E408E">
        <w:rPr>
          <w:rFonts w:asciiTheme="majorBidi" w:hAnsiTheme="majorBidi" w:cstheme="majorBidi"/>
          <w:b/>
          <w:bCs/>
          <w:sz w:val="40"/>
          <w:szCs w:val="40"/>
          <w:rtl/>
          <w:lang w:bidi="ar-TN"/>
        </w:rPr>
        <w:t>بمنطقة شمال إفريقيا</w:t>
      </w:r>
      <w:r w:rsidR="00320079" w:rsidRPr="001E408E">
        <w:rPr>
          <w:rFonts w:asciiTheme="majorBidi" w:hAnsiTheme="majorBidi" w:cstheme="majorBidi"/>
          <w:b/>
          <w:bCs/>
          <w:sz w:val="40"/>
          <w:szCs w:val="40"/>
          <w:lang w:bidi="ar-TN"/>
        </w:rPr>
        <w:t xml:space="preserve"> PPI-OSCAN</w:t>
      </w:r>
      <w:r w:rsidR="00981EE1" w:rsidRPr="001E408E">
        <w:rPr>
          <w:rFonts w:asciiTheme="majorBidi" w:hAnsiTheme="majorBidi" w:cstheme="majorBidi"/>
          <w:b/>
          <w:bCs/>
          <w:sz w:val="40"/>
          <w:szCs w:val="40"/>
          <w:lang w:bidi="ar-TN"/>
        </w:rPr>
        <w:t>2</w:t>
      </w:r>
      <w:r w:rsidR="00320079" w:rsidRPr="001E408E">
        <w:rPr>
          <w:rFonts w:asciiTheme="majorBidi" w:hAnsiTheme="majorBidi" w:cstheme="majorBidi"/>
          <w:b/>
          <w:bCs/>
          <w:sz w:val="40"/>
          <w:szCs w:val="40"/>
          <w:lang w:bidi="ar-TN"/>
        </w:rPr>
        <w:t xml:space="preserve"> </w:t>
      </w:r>
      <w:r w:rsidRPr="001E408E">
        <w:rPr>
          <w:rFonts w:asciiTheme="majorBidi" w:hAnsiTheme="majorBidi" w:cstheme="majorBidi"/>
          <w:b/>
          <w:bCs/>
          <w:sz w:val="40"/>
          <w:szCs w:val="40"/>
          <w:rtl/>
          <w:lang w:bidi="ar-TN"/>
        </w:rPr>
        <w:t xml:space="preserve"> </w:t>
      </w:r>
    </w:p>
    <w:p w:rsidR="001963E8" w:rsidRPr="0092575D" w:rsidRDefault="001963E8" w:rsidP="00D042B0">
      <w:pPr>
        <w:ind w:left="107"/>
        <w:jc w:val="center"/>
        <w:rPr>
          <w:rFonts w:asciiTheme="majorBidi" w:hAnsiTheme="majorBidi" w:cstheme="majorBidi"/>
          <w:b/>
          <w:sz w:val="24"/>
          <w:szCs w:val="24"/>
          <w:rtl/>
          <w:lang w:val="en-US"/>
        </w:rPr>
      </w:pPr>
    </w:p>
    <w:p w:rsidR="001E408E" w:rsidRPr="001E408E" w:rsidRDefault="001E408E" w:rsidP="00D042B0">
      <w:pPr>
        <w:ind w:left="107"/>
        <w:jc w:val="center"/>
        <w:rPr>
          <w:rFonts w:asciiTheme="majorBidi" w:hAnsiTheme="majorBidi" w:cstheme="majorBidi"/>
          <w:b/>
          <w:sz w:val="24"/>
          <w:szCs w:val="24"/>
        </w:rPr>
      </w:pPr>
    </w:p>
    <w:p w:rsidR="00376C08" w:rsidRPr="001E408E" w:rsidRDefault="0096307D" w:rsidP="005B2958">
      <w:pPr>
        <w:bidi/>
        <w:ind w:left="107"/>
        <w:jc w:val="center"/>
        <w:rPr>
          <w:rFonts w:asciiTheme="majorBidi" w:hAnsiTheme="majorBidi" w:cstheme="majorBidi"/>
          <w:b/>
          <w:bCs/>
          <w:color w:val="C00000"/>
          <w:sz w:val="44"/>
          <w:szCs w:val="44"/>
          <w:rtl/>
        </w:rPr>
      </w:pPr>
      <w:r w:rsidRPr="001E408E">
        <w:rPr>
          <w:rFonts w:asciiTheme="majorBidi" w:hAnsiTheme="majorBidi" w:cstheme="majorBidi"/>
          <w:b/>
          <w:bCs/>
          <w:color w:val="C00000"/>
          <w:sz w:val="44"/>
          <w:szCs w:val="44"/>
          <w:rtl/>
        </w:rPr>
        <w:t>وثيقة تقديم البرنامج</w:t>
      </w:r>
    </w:p>
    <w:p w:rsidR="008C2DAB" w:rsidRDefault="008C2DAB" w:rsidP="00D042B0">
      <w:pPr>
        <w:bidi/>
        <w:ind w:left="107"/>
        <w:jc w:val="both"/>
        <w:rPr>
          <w:rFonts w:asciiTheme="majorBidi" w:hAnsiTheme="majorBidi" w:cstheme="majorBidi"/>
          <w:bCs/>
          <w:sz w:val="36"/>
          <w:szCs w:val="36"/>
          <w:rtl/>
        </w:rPr>
      </w:pPr>
    </w:p>
    <w:p w:rsidR="001E408E" w:rsidRPr="001E408E" w:rsidRDefault="001E408E" w:rsidP="001E408E">
      <w:pPr>
        <w:bidi/>
        <w:ind w:left="107"/>
        <w:jc w:val="both"/>
        <w:rPr>
          <w:rFonts w:asciiTheme="majorBidi" w:hAnsiTheme="majorBidi" w:cstheme="majorBidi"/>
          <w:bCs/>
          <w:sz w:val="36"/>
          <w:szCs w:val="36"/>
          <w:rtl/>
        </w:rPr>
      </w:pPr>
    </w:p>
    <w:p w:rsidR="00376C08" w:rsidRPr="001E408E" w:rsidRDefault="008C2DAB" w:rsidP="00D042B0">
      <w:pPr>
        <w:bidi/>
        <w:ind w:left="107"/>
        <w:jc w:val="both"/>
        <w:rPr>
          <w:rFonts w:asciiTheme="majorBidi" w:hAnsiTheme="majorBidi" w:cstheme="majorBidi"/>
          <w:bCs/>
          <w:sz w:val="32"/>
          <w:szCs w:val="32"/>
          <w:rtl/>
        </w:rPr>
      </w:pPr>
      <w:r w:rsidRPr="001E408E">
        <w:rPr>
          <w:rFonts w:asciiTheme="majorBidi" w:hAnsiTheme="majorBidi" w:cstheme="majorBidi"/>
          <w:bCs/>
          <w:sz w:val="32"/>
          <w:szCs w:val="32"/>
          <w:rtl/>
        </w:rPr>
        <w:t xml:space="preserve">1 </w:t>
      </w:r>
      <w:r w:rsidR="00183BE9" w:rsidRPr="001E408E">
        <w:rPr>
          <w:rFonts w:asciiTheme="majorBidi" w:hAnsiTheme="majorBidi" w:cstheme="majorBidi"/>
          <w:bCs/>
          <w:sz w:val="32"/>
          <w:szCs w:val="32"/>
          <w:rtl/>
        </w:rPr>
        <w:t xml:space="preserve">. </w:t>
      </w:r>
      <w:r w:rsidR="00376C08" w:rsidRPr="001E408E">
        <w:rPr>
          <w:rFonts w:asciiTheme="majorBidi" w:hAnsiTheme="majorBidi" w:cstheme="majorBidi"/>
          <w:bCs/>
          <w:sz w:val="32"/>
          <w:szCs w:val="32"/>
          <w:rtl/>
        </w:rPr>
        <w:t xml:space="preserve">معطيات عامة </w:t>
      </w:r>
    </w:p>
    <w:p w:rsidR="00376C08" w:rsidRPr="0092575D" w:rsidRDefault="00376C08" w:rsidP="00D042B0">
      <w:pPr>
        <w:ind w:left="107"/>
        <w:jc w:val="center"/>
        <w:rPr>
          <w:rFonts w:asciiTheme="majorBidi" w:hAnsiTheme="majorBidi" w:cstheme="majorBidi"/>
          <w:b/>
          <w:u w:val="single"/>
          <w:rtl/>
          <w:lang w:val="en-US"/>
        </w:rPr>
      </w:pPr>
    </w:p>
    <w:tbl>
      <w:tblPr>
        <w:tblStyle w:val="TableGrid"/>
        <w:tblW w:w="0" w:type="auto"/>
        <w:tblInd w:w="108" w:type="dxa"/>
        <w:tblLook w:val="04A0" w:firstRow="1" w:lastRow="0" w:firstColumn="1" w:lastColumn="0" w:noHBand="0" w:noVBand="1"/>
      </w:tblPr>
      <w:tblGrid>
        <w:gridCol w:w="5387"/>
        <w:gridCol w:w="4111"/>
      </w:tblGrid>
      <w:tr w:rsidR="00376C08" w:rsidRPr="001E408E" w:rsidTr="00AA7629">
        <w:tc>
          <w:tcPr>
            <w:tcW w:w="5387" w:type="dxa"/>
            <w:vAlign w:val="center"/>
          </w:tcPr>
          <w:p w:rsidR="00376C08" w:rsidRPr="001E408E" w:rsidRDefault="00183BE9" w:rsidP="00981EE1">
            <w:pPr>
              <w:bidi/>
              <w:ind w:left="107"/>
              <w:rPr>
                <w:rFonts w:asciiTheme="majorBidi" w:hAnsiTheme="majorBidi" w:cstheme="majorBidi"/>
                <w:b/>
                <w:sz w:val="32"/>
                <w:szCs w:val="32"/>
                <w:rtl/>
                <w:lang w:bidi="ar-TN"/>
              </w:rPr>
            </w:pPr>
            <w:r w:rsidRPr="001E408E">
              <w:rPr>
                <w:rFonts w:asciiTheme="majorBidi" w:hAnsiTheme="majorBidi" w:cstheme="majorBidi"/>
                <w:b/>
                <w:sz w:val="32"/>
                <w:szCs w:val="32"/>
                <w:rtl/>
                <w:lang w:bidi="ar-TN"/>
              </w:rPr>
              <w:t xml:space="preserve">التنوع </w:t>
            </w:r>
            <w:r w:rsidR="00981EE1" w:rsidRPr="001E408E">
              <w:rPr>
                <w:rFonts w:asciiTheme="majorBidi" w:hAnsiTheme="majorBidi" w:cstheme="majorBidi"/>
                <w:b/>
                <w:sz w:val="32"/>
                <w:szCs w:val="32"/>
                <w:rtl/>
                <w:lang w:bidi="ar-TN"/>
              </w:rPr>
              <w:t xml:space="preserve">البيولوجي </w:t>
            </w:r>
          </w:p>
        </w:tc>
        <w:tc>
          <w:tcPr>
            <w:tcW w:w="4111" w:type="dxa"/>
          </w:tcPr>
          <w:p w:rsidR="00376C08" w:rsidRPr="001E408E" w:rsidRDefault="00376C08" w:rsidP="00D042B0">
            <w:pPr>
              <w:bidi/>
              <w:ind w:left="107"/>
              <w:rPr>
                <w:rFonts w:asciiTheme="majorBidi" w:hAnsiTheme="majorBidi" w:cstheme="majorBidi"/>
                <w:bCs/>
                <w:sz w:val="32"/>
                <w:szCs w:val="32"/>
              </w:rPr>
            </w:pPr>
            <w:r w:rsidRPr="001E408E">
              <w:rPr>
                <w:rFonts w:asciiTheme="majorBidi" w:hAnsiTheme="majorBidi" w:cstheme="majorBidi"/>
                <w:bCs/>
                <w:sz w:val="32"/>
                <w:szCs w:val="32"/>
                <w:rtl/>
              </w:rPr>
              <w:t>مجال</w:t>
            </w:r>
            <w:r w:rsidR="00183BE9" w:rsidRPr="001E408E">
              <w:rPr>
                <w:rFonts w:asciiTheme="majorBidi" w:hAnsiTheme="majorBidi" w:cstheme="majorBidi"/>
                <w:bCs/>
                <w:sz w:val="32"/>
                <w:szCs w:val="32"/>
                <w:rtl/>
              </w:rPr>
              <w:t xml:space="preserve"> التدخل</w:t>
            </w:r>
          </w:p>
        </w:tc>
      </w:tr>
      <w:tr w:rsidR="00376C08" w:rsidRPr="001E408E" w:rsidTr="00AA7629">
        <w:tc>
          <w:tcPr>
            <w:tcW w:w="5387" w:type="dxa"/>
            <w:vAlign w:val="center"/>
          </w:tcPr>
          <w:p w:rsidR="00376C08" w:rsidRPr="001E408E" w:rsidRDefault="00376C08" w:rsidP="005B2958">
            <w:pPr>
              <w:bidi/>
              <w:ind w:left="107"/>
              <w:rPr>
                <w:rFonts w:asciiTheme="majorBidi" w:hAnsiTheme="majorBidi" w:cstheme="majorBidi"/>
                <w:bCs/>
                <w:sz w:val="28"/>
                <w:szCs w:val="28"/>
                <w:rtl/>
                <w:lang w:bidi="ar-TN"/>
              </w:rPr>
            </w:pPr>
            <w:r w:rsidRPr="001E408E">
              <w:rPr>
                <w:rFonts w:asciiTheme="majorBidi" w:hAnsiTheme="majorBidi" w:cstheme="majorBidi"/>
                <w:b/>
                <w:sz w:val="32"/>
                <w:szCs w:val="32"/>
                <w:rtl/>
              </w:rPr>
              <w:t xml:space="preserve">مركز التعاون للمتوسط </w:t>
            </w:r>
            <w:r w:rsidR="0096307D" w:rsidRPr="001E408E">
              <w:rPr>
                <w:rFonts w:asciiTheme="majorBidi" w:hAnsiTheme="majorBidi" w:cstheme="majorBidi"/>
                <w:b/>
                <w:sz w:val="32"/>
                <w:szCs w:val="32"/>
                <w:rtl/>
              </w:rPr>
              <w:t xml:space="preserve">التابع </w:t>
            </w:r>
            <w:r w:rsidRPr="001E408E">
              <w:rPr>
                <w:rFonts w:asciiTheme="majorBidi" w:hAnsiTheme="majorBidi" w:cstheme="majorBidi"/>
                <w:b/>
                <w:sz w:val="32"/>
                <w:szCs w:val="32"/>
                <w:rtl/>
              </w:rPr>
              <w:t>للإتحاد الدولي لصون الطبيعة</w:t>
            </w:r>
            <w:r w:rsidR="003F5C7E" w:rsidRPr="001E408E">
              <w:rPr>
                <w:rFonts w:asciiTheme="majorBidi" w:hAnsiTheme="majorBidi" w:cstheme="majorBidi"/>
                <w:b/>
                <w:sz w:val="32"/>
                <w:szCs w:val="32"/>
              </w:rPr>
              <w:t xml:space="preserve"> </w:t>
            </w:r>
            <w:r w:rsidR="003F5C7E" w:rsidRPr="001E408E">
              <w:rPr>
                <w:rFonts w:asciiTheme="majorBidi" w:hAnsiTheme="majorBidi" w:cstheme="majorBidi"/>
                <w:b/>
                <w:sz w:val="32"/>
                <w:szCs w:val="32"/>
                <w:rtl/>
                <w:lang w:val="es-ES" w:bidi="ar-TN"/>
              </w:rPr>
              <w:t xml:space="preserve"> </w:t>
            </w:r>
            <w:r w:rsidR="003F5C7E" w:rsidRPr="001E408E">
              <w:rPr>
                <w:rFonts w:asciiTheme="majorBidi" w:hAnsiTheme="majorBidi" w:cstheme="majorBidi"/>
                <w:bCs/>
                <w:sz w:val="28"/>
                <w:szCs w:val="28"/>
                <w:lang w:bidi="ar-TN"/>
              </w:rPr>
              <w:t>(IUCN)</w:t>
            </w:r>
          </w:p>
          <w:p w:rsidR="00981EE1" w:rsidRPr="001E408E" w:rsidRDefault="00981EE1" w:rsidP="00981EE1">
            <w:pPr>
              <w:bidi/>
              <w:ind w:left="107"/>
              <w:rPr>
                <w:rFonts w:asciiTheme="majorBidi" w:hAnsiTheme="majorBidi" w:cstheme="majorBidi"/>
                <w:bCs/>
                <w:sz w:val="28"/>
                <w:szCs w:val="28"/>
                <w:rtl/>
                <w:lang w:bidi="ar-TN"/>
              </w:rPr>
            </w:pPr>
            <w:r w:rsidRPr="001E408E">
              <w:rPr>
                <w:rFonts w:asciiTheme="majorBidi" w:hAnsiTheme="majorBidi" w:cstheme="majorBidi"/>
                <w:bCs/>
                <w:sz w:val="28"/>
                <w:szCs w:val="28"/>
                <w:rtl/>
                <w:lang w:bidi="ar-TN"/>
              </w:rPr>
              <w:t xml:space="preserve">العنوان: </w:t>
            </w:r>
          </w:p>
          <w:p w:rsidR="00981EE1" w:rsidRPr="001E408E" w:rsidRDefault="00981EE1" w:rsidP="00981EE1">
            <w:pPr>
              <w:ind w:left="74"/>
              <w:rPr>
                <w:rFonts w:asciiTheme="majorBidi" w:hAnsiTheme="majorBidi" w:cstheme="majorBidi"/>
                <w:sz w:val="20"/>
                <w:lang w:val="fr-LU"/>
              </w:rPr>
            </w:pPr>
            <w:r w:rsidRPr="001E408E">
              <w:rPr>
                <w:rFonts w:asciiTheme="majorBidi" w:hAnsiTheme="majorBidi" w:cstheme="majorBidi"/>
                <w:sz w:val="20"/>
                <w:lang w:val="fr-LU"/>
              </w:rPr>
              <w:t xml:space="preserve">C/Marie Curie 22, P.T.A. 29590, </w:t>
            </w:r>
            <w:proofErr w:type="spellStart"/>
            <w:r w:rsidRPr="001E408E">
              <w:rPr>
                <w:rFonts w:asciiTheme="majorBidi" w:hAnsiTheme="majorBidi" w:cstheme="majorBidi"/>
                <w:sz w:val="20"/>
                <w:lang w:val="fr-LU"/>
              </w:rPr>
              <w:t>Campanillas</w:t>
            </w:r>
            <w:proofErr w:type="spellEnd"/>
            <w:r w:rsidRPr="001E408E">
              <w:rPr>
                <w:rFonts w:asciiTheme="majorBidi" w:hAnsiTheme="majorBidi" w:cstheme="majorBidi"/>
                <w:sz w:val="20"/>
                <w:lang w:val="fr-LU"/>
              </w:rPr>
              <w:t>, Malaga, Espagne</w:t>
            </w:r>
            <w:r w:rsidRPr="001E408E">
              <w:rPr>
                <w:rFonts w:asciiTheme="majorBidi" w:hAnsiTheme="majorBidi" w:cstheme="majorBidi"/>
                <w:sz w:val="20"/>
                <w:lang w:val="fr-LU"/>
              </w:rPr>
              <w:br/>
              <w:t xml:space="preserve">Tel. +34 952 028 430 </w:t>
            </w:r>
            <w:proofErr w:type="spellStart"/>
            <w:r w:rsidRPr="001E408E">
              <w:rPr>
                <w:rFonts w:asciiTheme="majorBidi" w:hAnsiTheme="majorBidi" w:cstheme="majorBidi"/>
                <w:sz w:val="20"/>
                <w:lang w:val="fr-LU"/>
              </w:rPr>
              <w:t>ext</w:t>
            </w:r>
            <w:proofErr w:type="spellEnd"/>
            <w:r w:rsidRPr="001E408E">
              <w:rPr>
                <w:rFonts w:asciiTheme="majorBidi" w:hAnsiTheme="majorBidi" w:cstheme="majorBidi"/>
                <w:sz w:val="20"/>
                <w:lang w:val="fr-LU"/>
              </w:rPr>
              <w:t xml:space="preserve"> 305; Fax +34 952 028 145;</w:t>
            </w:r>
          </w:p>
          <w:p w:rsidR="00981EE1" w:rsidRPr="001E408E" w:rsidRDefault="00762143" w:rsidP="00981EE1">
            <w:pPr>
              <w:widowControl w:val="0"/>
              <w:autoSpaceDE w:val="0"/>
              <w:snapToGrid w:val="0"/>
              <w:spacing w:before="1" w:line="237" w:lineRule="auto"/>
              <w:ind w:left="74" w:right="391"/>
              <w:rPr>
                <w:rFonts w:asciiTheme="majorBidi" w:hAnsiTheme="majorBidi" w:cstheme="majorBidi"/>
                <w:sz w:val="20"/>
                <w:lang w:val="fr-LU"/>
              </w:rPr>
            </w:pPr>
            <w:hyperlink r:id="rId8" w:history="1">
              <w:r w:rsidR="00981EE1" w:rsidRPr="001E408E">
                <w:rPr>
                  <w:rStyle w:val="Hyperlink"/>
                  <w:rFonts w:asciiTheme="majorBidi" w:hAnsiTheme="majorBidi" w:cstheme="majorBidi"/>
                  <w:sz w:val="20"/>
                  <w:lang w:val="fr-LU"/>
                </w:rPr>
                <w:t>www.iucn.org/mediterranean</w:t>
              </w:r>
            </w:hyperlink>
          </w:p>
          <w:p w:rsidR="00D042B0" w:rsidRPr="001E408E" w:rsidRDefault="00D042B0" w:rsidP="00981EE1">
            <w:pPr>
              <w:bidi/>
              <w:ind w:left="107"/>
              <w:rPr>
                <w:rFonts w:asciiTheme="majorBidi" w:hAnsiTheme="majorBidi" w:cstheme="majorBidi"/>
                <w:b/>
                <w:szCs w:val="22"/>
                <w:lang w:val="es-ES" w:bidi="ar-TN"/>
              </w:rPr>
            </w:pPr>
          </w:p>
        </w:tc>
        <w:tc>
          <w:tcPr>
            <w:tcW w:w="4111" w:type="dxa"/>
            <w:vAlign w:val="center"/>
          </w:tcPr>
          <w:p w:rsidR="00376C08" w:rsidRPr="001E408E" w:rsidRDefault="00183BE9" w:rsidP="00D042B0">
            <w:pPr>
              <w:bidi/>
              <w:ind w:left="107"/>
              <w:rPr>
                <w:rFonts w:asciiTheme="majorBidi" w:hAnsiTheme="majorBidi" w:cstheme="majorBidi"/>
                <w:bCs/>
                <w:sz w:val="32"/>
                <w:szCs w:val="32"/>
              </w:rPr>
            </w:pPr>
            <w:r w:rsidRPr="001E408E">
              <w:rPr>
                <w:rFonts w:asciiTheme="majorBidi" w:hAnsiTheme="majorBidi" w:cstheme="majorBidi"/>
                <w:bCs/>
                <w:sz w:val="32"/>
                <w:szCs w:val="32"/>
                <w:rtl/>
              </w:rPr>
              <w:t>الجهة المسؤولة عن البرنامج</w:t>
            </w:r>
          </w:p>
        </w:tc>
      </w:tr>
      <w:tr w:rsidR="00183BE9" w:rsidRPr="001E408E" w:rsidTr="00AA7629">
        <w:tc>
          <w:tcPr>
            <w:tcW w:w="5387" w:type="dxa"/>
            <w:vAlign w:val="center"/>
          </w:tcPr>
          <w:p w:rsidR="00183BE9" w:rsidRPr="001E408E" w:rsidRDefault="00981EE1" w:rsidP="00D042B0">
            <w:pPr>
              <w:bidi/>
              <w:ind w:left="107"/>
              <w:rPr>
                <w:rFonts w:asciiTheme="majorBidi" w:hAnsiTheme="majorBidi" w:cstheme="majorBidi"/>
                <w:b/>
                <w:sz w:val="32"/>
                <w:szCs w:val="32"/>
              </w:rPr>
            </w:pPr>
            <w:r w:rsidRPr="001E408E">
              <w:rPr>
                <w:rFonts w:asciiTheme="majorBidi" w:hAnsiTheme="majorBidi" w:cstheme="majorBidi"/>
                <w:b/>
                <w:sz w:val="32"/>
                <w:szCs w:val="32"/>
                <w:rtl/>
              </w:rPr>
              <w:t>منظمات المجتمع المدني بالجزائر وليبيا والمغرب وتونس</w:t>
            </w:r>
          </w:p>
        </w:tc>
        <w:tc>
          <w:tcPr>
            <w:tcW w:w="4111" w:type="dxa"/>
            <w:vAlign w:val="center"/>
          </w:tcPr>
          <w:p w:rsidR="00183BE9" w:rsidRPr="001E408E" w:rsidRDefault="00981EE1" w:rsidP="005B2958">
            <w:pPr>
              <w:bidi/>
              <w:ind w:left="107"/>
              <w:rPr>
                <w:rFonts w:asciiTheme="majorBidi" w:hAnsiTheme="majorBidi" w:cstheme="majorBidi"/>
                <w:bCs/>
                <w:sz w:val="32"/>
                <w:szCs w:val="32"/>
              </w:rPr>
            </w:pPr>
            <w:r w:rsidRPr="001E408E">
              <w:rPr>
                <w:rFonts w:asciiTheme="majorBidi" w:hAnsiTheme="majorBidi" w:cstheme="majorBidi"/>
                <w:bCs/>
                <w:sz w:val="32"/>
                <w:szCs w:val="32"/>
                <w:rtl/>
              </w:rPr>
              <w:t>الجهة المستفيدة من البرنامج</w:t>
            </w:r>
          </w:p>
        </w:tc>
      </w:tr>
      <w:tr w:rsidR="00376C08" w:rsidRPr="001E408E" w:rsidTr="00AA7629">
        <w:tc>
          <w:tcPr>
            <w:tcW w:w="5387" w:type="dxa"/>
            <w:vAlign w:val="center"/>
          </w:tcPr>
          <w:p w:rsidR="00981EE1" w:rsidRPr="001E408E" w:rsidRDefault="00981EE1" w:rsidP="00D41F0A">
            <w:pPr>
              <w:pStyle w:val="ListParagraph"/>
              <w:numPr>
                <w:ilvl w:val="0"/>
                <w:numId w:val="5"/>
              </w:numPr>
              <w:bidi/>
              <w:ind w:left="107"/>
              <w:jc w:val="both"/>
              <w:rPr>
                <w:rFonts w:asciiTheme="majorBidi" w:hAnsiTheme="majorBidi" w:cstheme="majorBidi"/>
                <w:b/>
                <w:sz w:val="32"/>
                <w:szCs w:val="32"/>
                <w:rtl/>
                <w:lang w:bidi="ar-TN"/>
              </w:rPr>
            </w:pPr>
            <w:r w:rsidRPr="001E408E">
              <w:rPr>
                <w:rFonts w:asciiTheme="majorBidi" w:hAnsiTheme="majorBidi" w:cstheme="majorBidi"/>
                <w:b/>
                <w:sz w:val="32"/>
                <w:szCs w:val="32"/>
                <w:rtl/>
              </w:rPr>
              <w:t xml:space="preserve">- الصندوق الفرنسي للبيئة العالمية: 1.2 مليون </w:t>
            </w:r>
            <w:r w:rsidR="00D41F0A">
              <w:rPr>
                <w:rFonts w:asciiTheme="majorBidi" w:hAnsiTheme="majorBidi" w:cstheme="majorBidi" w:hint="cs"/>
                <w:b/>
                <w:sz w:val="32"/>
                <w:szCs w:val="32"/>
                <w:rtl/>
              </w:rPr>
              <w:t>أ</w:t>
            </w:r>
            <w:r w:rsidRPr="001E408E">
              <w:rPr>
                <w:rFonts w:asciiTheme="majorBidi" w:hAnsiTheme="majorBidi" w:cstheme="majorBidi"/>
                <w:b/>
                <w:sz w:val="32"/>
                <w:szCs w:val="32"/>
                <w:rtl/>
              </w:rPr>
              <w:t>ورو</w:t>
            </w:r>
          </w:p>
          <w:p w:rsidR="00376C08" w:rsidRPr="001E408E" w:rsidRDefault="00AA7629" w:rsidP="00D41F0A">
            <w:pPr>
              <w:pStyle w:val="ListParagraph"/>
              <w:numPr>
                <w:ilvl w:val="0"/>
                <w:numId w:val="5"/>
              </w:numPr>
              <w:bidi/>
              <w:ind w:left="107"/>
              <w:jc w:val="both"/>
              <w:rPr>
                <w:rFonts w:asciiTheme="majorBidi" w:hAnsiTheme="majorBidi" w:cstheme="majorBidi"/>
                <w:b/>
                <w:sz w:val="32"/>
                <w:szCs w:val="32"/>
                <w:lang w:bidi="ar-TN"/>
              </w:rPr>
            </w:pPr>
            <w:r w:rsidRPr="001E408E">
              <w:rPr>
                <w:rFonts w:asciiTheme="majorBidi" w:hAnsiTheme="majorBidi" w:cstheme="majorBidi"/>
                <w:b/>
                <w:sz w:val="32"/>
                <w:szCs w:val="32"/>
                <w:rtl/>
              </w:rPr>
              <w:t xml:space="preserve">- </w:t>
            </w:r>
            <w:r w:rsidR="00981EE1" w:rsidRPr="001E408E">
              <w:rPr>
                <w:rFonts w:asciiTheme="majorBidi" w:hAnsiTheme="majorBidi" w:cstheme="majorBidi"/>
                <w:b/>
                <w:sz w:val="32"/>
                <w:szCs w:val="32"/>
                <w:rtl/>
              </w:rPr>
              <w:t xml:space="preserve">مؤسسة </w:t>
            </w:r>
            <w:r w:rsidR="00700279" w:rsidRPr="001E408E">
              <w:rPr>
                <w:rFonts w:asciiTheme="majorBidi" w:hAnsiTheme="majorBidi" w:cstheme="majorBidi"/>
                <w:b/>
                <w:sz w:val="32"/>
                <w:szCs w:val="32"/>
                <w:rtl/>
              </w:rPr>
              <w:t xml:space="preserve">مافا </w:t>
            </w:r>
            <w:r w:rsidRPr="001E408E">
              <w:rPr>
                <w:rFonts w:asciiTheme="majorBidi" w:hAnsiTheme="majorBidi" w:cstheme="majorBidi"/>
                <w:b/>
                <w:sz w:val="32"/>
                <w:szCs w:val="32"/>
                <w:rtl/>
              </w:rPr>
              <w:t xml:space="preserve">: </w:t>
            </w:r>
            <w:r w:rsidR="00981EE1" w:rsidRPr="001E408E">
              <w:rPr>
                <w:rFonts w:asciiTheme="majorBidi" w:hAnsiTheme="majorBidi" w:cstheme="majorBidi"/>
                <w:b/>
                <w:sz w:val="32"/>
                <w:szCs w:val="32"/>
                <w:rtl/>
              </w:rPr>
              <w:t xml:space="preserve">1.2 </w:t>
            </w:r>
            <w:r w:rsidRPr="001E408E">
              <w:rPr>
                <w:rFonts w:asciiTheme="majorBidi" w:hAnsiTheme="majorBidi" w:cstheme="majorBidi"/>
                <w:b/>
                <w:sz w:val="32"/>
                <w:szCs w:val="32"/>
                <w:rtl/>
              </w:rPr>
              <w:t xml:space="preserve">مليون </w:t>
            </w:r>
            <w:r w:rsidR="00D41F0A">
              <w:rPr>
                <w:rFonts w:asciiTheme="majorBidi" w:hAnsiTheme="majorBidi" w:cstheme="majorBidi" w:hint="cs"/>
                <w:b/>
                <w:sz w:val="32"/>
                <w:szCs w:val="32"/>
                <w:rtl/>
              </w:rPr>
              <w:t>أ</w:t>
            </w:r>
            <w:r w:rsidRPr="001E408E">
              <w:rPr>
                <w:rFonts w:asciiTheme="majorBidi" w:hAnsiTheme="majorBidi" w:cstheme="majorBidi"/>
                <w:b/>
                <w:sz w:val="32"/>
                <w:szCs w:val="32"/>
                <w:rtl/>
              </w:rPr>
              <w:t>ورو</w:t>
            </w:r>
          </w:p>
          <w:p w:rsidR="00700279" w:rsidRPr="001E408E" w:rsidRDefault="00AA7629" w:rsidP="00637AFE">
            <w:pPr>
              <w:pStyle w:val="ListParagraph"/>
              <w:numPr>
                <w:ilvl w:val="0"/>
                <w:numId w:val="5"/>
              </w:numPr>
              <w:bidi/>
              <w:ind w:left="107"/>
              <w:jc w:val="both"/>
              <w:rPr>
                <w:rFonts w:asciiTheme="majorBidi" w:hAnsiTheme="majorBidi" w:cstheme="majorBidi"/>
                <w:b/>
                <w:sz w:val="32"/>
                <w:szCs w:val="32"/>
                <w:rtl/>
                <w:lang w:bidi="ar-TN"/>
              </w:rPr>
            </w:pPr>
            <w:r w:rsidRPr="001E408E">
              <w:rPr>
                <w:rFonts w:asciiTheme="majorBidi" w:hAnsiTheme="majorBidi" w:cstheme="majorBidi"/>
                <w:b/>
                <w:sz w:val="32"/>
                <w:szCs w:val="32"/>
                <w:rtl/>
                <w:lang w:bidi="ar-TN"/>
              </w:rPr>
              <w:t xml:space="preserve">- </w:t>
            </w:r>
            <w:r w:rsidR="00700279" w:rsidRPr="001E408E">
              <w:rPr>
                <w:rFonts w:asciiTheme="majorBidi" w:hAnsiTheme="majorBidi" w:cstheme="majorBidi"/>
                <w:b/>
                <w:sz w:val="32"/>
                <w:szCs w:val="32"/>
                <w:rtl/>
                <w:lang w:bidi="ar-TN"/>
              </w:rPr>
              <w:t xml:space="preserve">منظمات المجتمع المدني المعنية بتنفيذ </w:t>
            </w:r>
            <w:r w:rsidR="00637AFE">
              <w:rPr>
                <w:rFonts w:asciiTheme="majorBidi" w:hAnsiTheme="majorBidi" w:cstheme="majorBidi" w:hint="cs"/>
                <w:b/>
                <w:sz w:val="32"/>
                <w:szCs w:val="32"/>
                <w:rtl/>
                <w:lang w:val="es-ES" w:bidi="ar-TN"/>
              </w:rPr>
              <w:t>المشاريع</w:t>
            </w:r>
            <w:r w:rsidR="00700279" w:rsidRPr="001E408E">
              <w:rPr>
                <w:rFonts w:asciiTheme="majorBidi" w:hAnsiTheme="majorBidi" w:cstheme="majorBidi"/>
                <w:b/>
                <w:sz w:val="32"/>
                <w:szCs w:val="32"/>
                <w:rtl/>
                <w:lang w:bidi="ar-TN"/>
              </w:rPr>
              <w:t xml:space="preserve"> الصغرى الممولة</w:t>
            </w:r>
            <w:r w:rsidRPr="001E408E">
              <w:rPr>
                <w:rFonts w:asciiTheme="majorBidi" w:hAnsiTheme="majorBidi" w:cstheme="majorBidi"/>
                <w:b/>
                <w:sz w:val="32"/>
                <w:szCs w:val="32"/>
                <w:rtl/>
                <w:lang w:bidi="ar-TN"/>
              </w:rPr>
              <w:t xml:space="preserve">: </w:t>
            </w:r>
            <w:r w:rsidR="00981EE1" w:rsidRPr="001E408E">
              <w:rPr>
                <w:rFonts w:asciiTheme="majorBidi" w:hAnsiTheme="majorBidi" w:cstheme="majorBidi"/>
                <w:b/>
                <w:sz w:val="32"/>
                <w:szCs w:val="32"/>
                <w:rtl/>
                <w:lang w:bidi="ar-TN"/>
              </w:rPr>
              <w:t>143 425</w:t>
            </w:r>
            <w:r w:rsidRPr="001E408E">
              <w:rPr>
                <w:rFonts w:asciiTheme="majorBidi" w:hAnsiTheme="majorBidi" w:cstheme="majorBidi"/>
                <w:b/>
                <w:sz w:val="32"/>
                <w:szCs w:val="32"/>
                <w:rtl/>
                <w:lang w:bidi="ar-TN"/>
              </w:rPr>
              <w:t xml:space="preserve"> أورو</w:t>
            </w:r>
          </w:p>
        </w:tc>
        <w:tc>
          <w:tcPr>
            <w:tcW w:w="4111" w:type="dxa"/>
            <w:vAlign w:val="center"/>
          </w:tcPr>
          <w:p w:rsidR="00376C08" w:rsidRPr="001E408E" w:rsidRDefault="00700279" w:rsidP="00D042B0">
            <w:pPr>
              <w:bidi/>
              <w:ind w:left="107"/>
              <w:rPr>
                <w:rFonts w:asciiTheme="majorBidi" w:hAnsiTheme="majorBidi" w:cstheme="majorBidi"/>
                <w:bCs/>
                <w:sz w:val="32"/>
                <w:szCs w:val="32"/>
              </w:rPr>
            </w:pPr>
            <w:r w:rsidRPr="001E408E">
              <w:rPr>
                <w:rFonts w:asciiTheme="majorBidi" w:hAnsiTheme="majorBidi" w:cstheme="majorBidi"/>
                <w:bCs/>
                <w:sz w:val="32"/>
                <w:szCs w:val="32"/>
                <w:rtl/>
              </w:rPr>
              <w:t>الهياكل المساهمة في التمويل</w:t>
            </w:r>
          </w:p>
        </w:tc>
      </w:tr>
      <w:tr w:rsidR="00376C08" w:rsidRPr="001E408E" w:rsidTr="00AA7629">
        <w:tc>
          <w:tcPr>
            <w:tcW w:w="5387" w:type="dxa"/>
            <w:vAlign w:val="center"/>
          </w:tcPr>
          <w:p w:rsidR="00376C08" w:rsidRPr="001E408E" w:rsidRDefault="00897BA1" w:rsidP="00D042B0">
            <w:pPr>
              <w:bidi/>
              <w:ind w:left="107"/>
              <w:rPr>
                <w:rFonts w:asciiTheme="majorBidi" w:hAnsiTheme="majorBidi" w:cstheme="majorBidi"/>
                <w:b/>
                <w:sz w:val="32"/>
                <w:szCs w:val="32"/>
                <w:lang w:val="es-ES"/>
              </w:rPr>
            </w:pPr>
            <w:r w:rsidRPr="001E408E">
              <w:rPr>
                <w:rFonts w:asciiTheme="majorBidi" w:hAnsiTheme="majorBidi" w:cstheme="majorBidi"/>
                <w:b/>
                <w:sz w:val="32"/>
                <w:szCs w:val="32"/>
                <w:rtl/>
              </w:rPr>
              <w:t>الجزائر وليبيا والمغرب وتونس</w:t>
            </w:r>
          </w:p>
        </w:tc>
        <w:tc>
          <w:tcPr>
            <w:tcW w:w="4111" w:type="dxa"/>
            <w:vAlign w:val="center"/>
          </w:tcPr>
          <w:p w:rsidR="00376C08" w:rsidRPr="001E408E" w:rsidRDefault="00183BE9" w:rsidP="00D042B0">
            <w:pPr>
              <w:bidi/>
              <w:ind w:left="107"/>
              <w:rPr>
                <w:rFonts w:asciiTheme="majorBidi" w:hAnsiTheme="majorBidi" w:cstheme="majorBidi"/>
                <w:bCs/>
                <w:sz w:val="32"/>
                <w:szCs w:val="32"/>
              </w:rPr>
            </w:pPr>
            <w:r w:rsidRPr="001E408E">
              <w:rPr>
                <w:rFonts w:asciiTheme="majorBidi" w:hAnsiTheme="majorBidi" w:cstheme="majorBidi"/>
                <w:bCs/>
                <w:sz w:val="32"/>
                <w:szCs w:val="32"/>
                <w:rtl/>
              </w:rPr>
              <w:t>البلدان المشاركة في البرنامج</w:t>
            </w:r>
          </w:p>
        </w:tc>
      </w:tr>
      <w:tr w:rsidR="00981EE1" w:rsidRPr="001E408E" w:rsidTr="00AA7629">
        <w:tc>
          <w:tcPr>
            <w:tcW w:w="5387" w:type="dxa"/>
            <w:vAlign w:val="center"/>
          </w:tcPr>
          <w:p w:rsidR="00981EE1" w:rsidRPr="001E408E" w:rsidRDefault="00981EE1" w:rsidP="00981EE1">
            <w:pPr>
              <w:bidi/>
              <w:ind w:left="107"/>
              <w:rPr>
                <w:rFonts w:asciiTheme="majorBidi" w:hAnsiTheme="majorBidi" w:cstheme="majorBidi"/>
                <w:b/>
                <w:sz w:val="32"/>
                <w:szCs w:val="32"/>
                <w:rtl/>
                <w:lang w:val="es-ES" w:bidi="ar-TN"/>
              </w:rPr>
            </w:pPr>
            <w:r w:rsidRPr="001E408E">
              <w:rPr>
                <w:rFonts w:asciiTheme="majorBidi" w:hAnsiTheme="majorBidi" w:cstheme="majorBidi"/>
                <w:b/>
                <w:sz w:val="32"/>
                <w:szCs w:val="32"/>
                <w:rtl/>
              </w:rPr>
              <w:t>143 825 2</w:t>
            </w:r>
            <w:r w:rsidRPr="001E408E">
              <w:rPr>
                <w:rFonts w:asciiTheme="majorBidi" w:hAnsiTheme="majorBidi" w:cstheme="majorBidi"/>
                <w:b/>
                <w:sz w:val="32"/>
                <w:szCs w:val="32"/>
                <w:rtl/>
                <w:lang w:bidi="ar-TN"/>
              </w:rPr>
              <w:t xml:space="preserve"> أورو</w:t>
            </w:r>
          </w:p>
        </w:tc>
        <w:tc>
          <w:tcPr>
            <w:tcW w:w="4111" w:type="dxa"/>
            <w:vAlign w:val="center"/>
          </w:tcPr>
          <w:p w:rsidR="00981EE1" w:rsidRPr="001E408E" w:rsidRDefault="00981EE1" w:rsidP="00981EE1">
            <w:pPr>
              <w:bidi/>
              <w:ind w:left="107"/>
              <w:rPr>
                <w:rFonts w:asciiTheme="majorBidi" w:hAnsiTheme="majorBidi" w:cstheme="majorBidi"/>
                <w:bCs/>
                <w:sz w:val="32"/>
                <w:szCs w:val="32"/>
              </w:rPr>
            </w:pPr>
            <w:r w:rsidRPr="001E408E">
              <w:rPr>
                <w:rFonts w:asciiTheme="majorBidi" w:hAnsiTheme="majorBidi" w:cstheme="majorBidi"/>
                <w:bCs/>
                <w:sz w:val="32"/>
                <w:szCs w:val="32"/>
                <w:rtl/>
              </w:rPr>
              <w:t>الميزانية الإجمالية للمشروع</w:t>
            </w:r>
          </w:p>
        </w:tc>
      </w:tr>
      <w:tr w:rsidR="00981EE1" w:rsidRPr="001E408E" w:rsidTr="00AA7629">
        <w:tc>
          <w:tcPr>
            <w:tcW w:w="5387" w:type="dxa"/>
            <w:vAlign w:val="center"/>
          </w:tcPr>
          <w:p w:rsidR="00981EE1" w:rsidRPr="001E408E" w:rsidRDefault="00981EE1" w:rsidP="008C441C">
            <w:pPr>
              <w:bidi/>
              <w:ind w:left="107"/>
              <w:rPr>
                <w:rFonts w:asciiTheme="majorBidi" w:hAnsiTheme="majorBidi" w:cstheme="majorBidi"/>
                <w:b/>
                <w:sz w:val="32"/>
                <w:szCs w:val="32"/>
                <w:rtl/>
              </w:rPr>
            </w:pPr>
            <w:r w:rsidRPr="001E408E">
              <w:rPr>
                <w:rFonts w:asciiTheme="majorBidi" w:hAnsiTheme="majorBidi" w:cstheme="majorBidi"/>
                <w:b/>
                <w:sz w:val="32"/>
                <w:szCs w:val="32"/>
                <w:rtl/>
              </w:rPr>
              <w:t xml:space="preserve">3 سنوات </w:t>
            </w:r>
          </w:p>
        </w:tc>
        <w:tc>
          <w:tcPr>
            <w:tcW w:w="4111" w:type="dxa"/>
            <w:vAlign w:val="center"/>
          </w:tcPr>
          <w:p w:rsidR="00981EE1" w:rsidRPr="001E408E" w:rsidRDefault="00981EE1" w:rsidP="00981EE1">
            <w:pPr>
              <w:bidi/>
              <w:ind w:left="107"/>
              <w:rPr>
                <w:rFonts w:asciiTheme="majorBidi" w:hAnsiTheme="majorBidi" w:cstheme="majorBidi"/>
                <w:bCs/>
                <w:sz w:val="32"/>
                <w:szCs w:val="32"/>
                <w:rtl/>
              </w:rPr>
            </w:pPr>
            <w:r w:rsidRPr="001E408E">
              <w:rPr>
                <w:rFonts w:asciiTheme="majorBidi" w:hAnsiTheme="majorBidi" w:cstheme="majorBidi"/>
                <w:bCs/>
                <w:sz w:val="32"/>
                <w:szCs w:val="32"/>
                <w:rtl/>
              </w:rPr>
              <w:t>مدة المشروع</w:t>
            </w:r>
          </w:p>
        </w:tc>
      </w:tr>
    </w:tbl>
    <w:p w:rsidR="00376C08" w:rsidRDefault="00376C08" w:rsidP="00D042B0">
      <w:pPr>
        <w:ind w:left="107"/>
        <w:jc w:val="center"/>
        <w:rPr>
          <w:rFonts w:asciiTheme="majorBidi" w:hAnsiTheme="majorBidi" w:cstheme="majorBidi"/>
          <w:b/>
          <w:u w:val="single"/>
          <w:lang w:val="en-US"/>
        </w:rPr>
      </w:pPr>
    </w:p>
    <w:p w:rsidR="004F7D70" w:rsidRPr="0092575D" w:rsidRDefault="004F7D70" w:rsidP="00D042B0">
      <w:pPr>
        <w:ind w:left="107"/>
        <w:jc w:val="center"/>
        <w:rPr>
          <w:rFonts w:asciiTheme="majorBidi" w:hAnsiTheme="majorBidi" w:cstheme="majorBidi"/>
          <w:b/>
          <w:u w:val="single"/>
          <w:lang w:val="en-US"/>
        </w:rPr>
      </w:pPr>
    </w:p>
    <w:p w:rsidR="00137FD0" w:rsidRPr="001E408E" w:rsidRDefault="008C2DAB" w:rsidP="00D042B0">
      <w:pPr>
        <w:bidi/>
        <w:ind w:left="107"/>
        <w:jc w:val="both"/>
        <w:rPr>
          <w:rFonts w:asciiTheme="majorBidi" w:hAnsiTheme="majorBidi" w:cstheme="majorBidi"/>
          <w:bCs/>
          <w:sz w:val="32"/>
          <w:szCs w:val="32"/>
          <w:rtl/>
        </w:rPr>
      </w:pPr>
      <w:r w:rsidRPr="001E408E">
        <w:rPr>
          <w:rFonts w:asciiTheme="majorBidi" w:hAnsiTheme="majorBidi" w:cstheme="majorBidi"/>
          <w:bCs/>
          <w:sz w:val="32"/>
          <w:szCs w:val="32"/>
          <w:rtl/>
        </w:rPr>
        <w:t xml:space="preserve">2 </w:t>
      </w:r>
      <w:r w:rsidR="00183BE9" w:rsidRPr="001E408E">
        <w:rPr>
          <w:rFonts w:asciiTheme="majorBidi" w:hAnsiTheme="majorBidi" w:cstheme="majorBidi"/>
          <w:bCs/>
          <w:sz w:val="32"/>
          <w:szCs w:val="32"/>
          <w:rtl/>
        </w:rPr>
        <w:t xml:space="preserve">. </w:t>
      </w:r>
      <w:r w:rsidR="00137FD0" w:rsidRPr="001E408E">
        <w:rPr>
          <w:rFonts w:asciiTheme="majorBidi" w:hAnsiTheme="majorBidi" w:cstheme="majorBidi"/>
          <w:bCs/>
          <w:sz w:val="32"/>
          <w:szCs w:val="32"/>
          <w:rtl/>
        </w:rPr>
        <w:t>الإطار</w:t>
      </w:r>
      <w:r w:rsidR="009C3E43" w:rsidRPr="001E408E">
        <w:rPr>
          <w:rFonts w:asciiTheme="majorBidi" w:hAnsiTheme="majorBidi" w:cstheme="majorBidi"/>
          <w:bCs/>
          <w:sz w:val="32"/>
          <w:szCs w:val="32"/>
          <w:rtl/>
        </w:rPr>
        <w:t xml:space="preserve"> العام</w:t>
      </w:r>
      <w:r w:rsidR="00C72996">
        <w:rPr>
          <w:rFonts w:asciiTheme="majorBidi" w:hAnsiTheme="majorBidi" w:cstheme="majorBidi" w:hint="cs"/>
          <w:bCs/>
          <w:sz w:val="32"/>
          <w:szCs w:val="32"/>
          <w:rtl/>
        </w:rPr>
        <w:t xml:space="preserve"> للبرنامج</w:t>
      </w:r>
    </w:p>
    <w:p w:rsidR="009B2FBF" w:rsidRPr="001E408E" w:rsidRDefault="00981EE1" w:rsidP="009B2FBF">
      <w:pPr>
        <w:bidi/>
        <w:ind w:left="107"/>
        <w:jc w:val="both"/>
        <w:rPr>
          <w:rFonts w:asciiTheme="majorBidi" w:hAnsiTheme="majorBidi" w:cstheme="majorBidi"/>
          <w:b/>
          <w:sz w:val="32"/>
          <w:szCs w:val="32"/>
          <w:rtl/>
          <w:lang w:bidi="ar-TN"/>
        </w:rPr>
      </w:pPr>
      <w:r w:rsidRPr="001E408E">
        <w:rPr>
          <w:rFonts w:asciiTheme="majorBidi" w:hAnsiTheme="majorBidi" w:cstheme="majorBidi"/>
          <w:b/>
          <w:sz w:val="32"/>
          <w:szCs w:val="32"/>
          <w:rtl/>
        </w:rPr>
        <w:t xml:space="preserve">تبعا لإنجاز المرحلة الأولى من </w:t>
      </w:r>
      <w:r w:rsidR="00137FD0" w:rsidRPr="001E408E">
        <w:rPr>
          <w:rFonts w:asciiTheme="majorBidi" w:hAnsiTheme="majorBidi" w:cstheme="majorBidi"/>
          <w:b/>
          <w:sz w:val="32"/>
          <w:szCs w:val="32"/>
          <w:rtl/>
          <w:lang w:bidi="ar-TN"/>
        </w:rPr>
        <w:t xml:space="preserve">برنامج المبادرات الصغرى لمنظمات المجتمع المدني بمنطقة شمال إفريقيا </w:t>
      </w:r>
      <w:r w:rsidR="00137FD0" w:rsidRPr="001E408E">
        <w:rPr>
          <w:rFonts w:asciiTheme="majorBidi" w:hAnsiTheme="majorBidi" w:cstheme="majorBidi"/>
          <w:bCs/>
          <w:sz w:val="24"/>
          <w:szCs w:val="24"/>
        </w:rPr>
        <w:t>(PPI-OSCAN)</w:t>
      </w:r>
      <w:r w:rsidR="00137FD0" w:rsidRPr="001E408E">
        <w:rPr>
          <w:rFonts w:asciiTheme="majorBidi" w:hAnsiTheme="majorBidi" w:cstheme="majorBidi"/>
          <w:b/>
          <w:sz w:val="32"/>
          <w:szCs w:val="32"/>
          <w:rtl/>
          <w:lang w:bidi="ar-TN"/>
        </w:rPr>
        <w:t xml:space="preserve"> </w:t>
      </w:r>
      <w:r w:rsidRPr="001E408E">
        <w:rPr>
          <w:rFonts w:asciiTheme="majorBidi" w:hAnsiTheme="majorBidi" w:cstheme="majorBidi"/>
          <w:b/>
          <w:sz w:val="32"/>
          <w:szCs w:val="32"/>
          <w:rtl/>
          <w:lang w:bidi="ar-TN"/>
        </w:rPr>
        <w:t xml:space="preserve">والتي تمت من 2014 إلى 2017، تهدف المرحلة الثانية من البرنامج </w:t>
      </w:r>
      <w:r w:rsidRPr="001E408E">
        <w:rPr>
          <w:rFonts w:asciiTheme="majorBidi" w:hAnsiTheme="majorBidi" w:cstheme="majorBidi"/>
          <w:bCs/>
          <w:sz w:val="32"/>
          <w:szCs w:val="32"/>
          <w:lang w:val="en-US" w:bidi="ar-TN"/>
        </w:rPr>
        <w:t>P</w:t>
      </w:r>
      <w:r w:rsidRPr="001E408E">
        <w:rPr>
          <w:rFonts w:asciiTheme="majorBidi" w:hAnsiTheme="majorBidi" w:cstheme="majorBidi"/>
          <w:bCs/>
          <w:sz w:val="32"/>
          <w:szCs w:val="32"/>
          <w:lang w:val="es-ES" w:bidi="ar-TN"/>
        </w:rPr>
        <w:t>PI-OSCAN2</w:t>
      </w:r>
      <w:r w:rsidRPr="001E408E">
        <w:rPr>
          <w:rFonts w:asciiTheme="majorBidi" w:hAnsiTheme="majorBidi" w:cstheme="majorBidi"/>
          <w:b/>
          <w:sz w:val="32"/>
          <w:szCs w:val="32"/>
          <w:rtl/>
          <w:lang w:val="es-ES" w:bidi="ar-TN"/>
        </w:rPr>
        <w:t xml:space="preserve"> </w:t>
      </w:r>
      <w:r w:rsidR="00137FD0" w:rsidRPr="001E408E">
        <w:rPr>
          <w:rFonts w:asciiTheme="majorBidi" w:hAnsiTheme="majorBidi" w:cstheme="majorBidi"/>
          <w:b/>
          <w:sz w:val="32"/>
          <w:szCs w:val="32"/>
          <w:rtl/>
          <w:lang w:bidi="ar-TN"/>
        </w:rPr>
        <w:t xml:space="preserve">إلى دعم منظمات المجتمع المدني </w:t>
      </w:r>
      <w:r w:rsidRPr="001E408E">
        <w:rPr>
          <w:rFonts w:asciiTheme="majorBidi" w:hAnsiTheme="majorBidi" w:cstheme="majorBidi"/>
          <w:b/>
          <w:sz w:val="32"/>
          <w:szCs w:val="32"/>
          <w:rtl/>
          <w:lang w:bidi="ar-TN"/>
        </w:rPr>
        <w:t xml:space="preserve">بشمال إفريقيا </w:t>
      </w:r>
      <w:r w:rsidR="00137FD0" w:rsidRPr="001E408E">
        <w:rPr>
          <w:rFonts w:asciiTheme="majorBidi" w:hAnsiTheme="majorBidi" w:cstheme="majorBidi"/>
          <w:b/>
          <w:sz w:val="32"/>
          <w:szCs w:val="32"/>
          <w:rtl/>
          <w:lang w:bidi="ar-TN"/>
        </w:rPr>
        <w:t xml:space="preserve">من خلال تمويل </w:t>
      </w:r>
      <w:r w:rsidR="0096307D" w:rsidRPr="001E408E">
        <w:rPr>
          <w:rFonts w:asciiTheme="majorBidi" w:hAnsiTheme="majorBidi" w:cstheme="majorBidi"/>
          <w:b/>
          <w:sz w:val="32"/>
          <w:szCs w:val="32"/>
          <w:rtl/>
          <w:lang w:bidi="ar-TN"/>
        </w:rPr>
        <w:t xml:space="preserve">عدد من </w:t>
      </w:r>
      <w:r w:rsidR="00137FD0" w:rsidRPr="001E408E">
        <w:rPr>
          <w:rFonts w:asciiTheme="majorBidi" w:hAnsiTheme="majorBidi" w:cstheme="majorBidi"/>
          <w:b/>
          <w:sz w:val="32"/>
          <w:szCs w:val="32"/>
          <w:rtl/>
          <w:lang w:bidi="ar-TN"/>
        </w:rPr>
        <w:t xml:space="preserve">المشاريع </w:t>
      </w:r>
      <w:r w:rsidR="009B2FBF" w:rsidRPr="001E408E">
        <w:rPr>
          <w:rFonts w:asciiTheme="majorBidi" w:hAnsiTheme="majorBidi" w:cstheme="majorBidi"/>
          <w:b/>
          <w:sz w:val="32"/>
          <w:szCs w:val="32"/>
          <w:rtl/>
          <w:lang w:bidi="ar-TN"/>
        </w:rPr>
        <w:t xml:space="preserve">الميدانية </w:t>
      </w:r>
      <w:r w:rsidR="00137FD0" w:rsidRPr="001E408E">
        <w:rPr>
          <w:rFonts w:asciiTheme="majorBidi" w:hAnsiTheme="majorBidi" w:cstheme="majorBidi"/>
          <w:b/>
          <w:sz w:val="32"/>
          <w:szCs w:val="32"/>
          <w:rtl/>
          <w:lang w:bidi="ar-TN"/>
        </w:rPr>
        <w:t xml:space="preserve">الصغرى </w:t>
      </w:r>
      <w:r w:rsidR="009B2FBF" w:rsidRPr="001E408E">
        <w:rPr>
          <w:rFonts w:asciiTheme="majorBidi" w:hAnsiTheme="majorBidi" w:cstheme="majorBidi"/>
          <w:b/>
          <w:sz w:val="32"/>
          <w:szCs w:val="32"/>
          <w:rtl/>
          <w:lang w:bidi="ar-TN"/>
        </w:rPr>
        <w:t xml:space="preserve">في مجال المحافظة على التنوع البيولوجي والحد من تأثيرات التغيرات المناخية التي تعود بالفائدة على السكان المحليين بالإضافة إلى </w:t>
      </w:r>
      <w:r w:rsidR="00137FD0" w:rsidRPr="001E408E">
        <w:rPr>
          <w:rFonts w:asciiTheme="majorBidi" w:hAnsiTheme="majorBidi" w:cstheme="majorBidi"/>
          <w:b/>
          <w:sz w:val="32"/>
          <w:szCs w:val="32"/>
          <w:rtl/>
          <w:lang w:bidi="ar-TN"/>
        </w:rPr>
        <w:t xml:space="preserve">أنشطة </w:t>
      </w:r>
      <w:r w:rsidR="007A36C0" w:rsidRPr="001E408E">
        <w:rPr>
          <w:rFonts w:asciiTheme="majorBidi" w:hAnsiTheme="majorBidi" w:cstheme="majorBidi"/>
          <w:b/>
          <w:sz w:val="32"/>
          <w:szCs w:val="32"/>
          <w:rtl/>
          <w:lang w:bidi="ar-TN"/>
        </w:rPr>
        <w:t>ل</w:t>
      </w:r>
      <w:r w:rsidR="009B2FBF" w:rsidRPr="001E408E">
        <w:rPr>
          <w:rFonts w:asciiTheme="majorBidi" w:hAnsiTheme="majorBidi" w:cstheme="majorBidi"/>
          <w:b/>
          <w:sz w:val="32"/>
          <w:szCs w:val="32"/>
          <w:rtl/>
          <w:lang w:bidi="ar-TN"/>
        </w:rPr>
        <w:t xml:space="preserve">بناء </w:t>
      </w:r>
      <w:r w:rsidR="00137FD0" w:rsidRPr="001E408E">
        <w:rPr>
          <w:rFonts w:asciiTheme="majorBidi" w:hAnsiTheme="majorBidi" w:cstheme="majorBidi"/>
          <w:b/>
          <w:sz w:val="32"/>
          <w:szCs w:val="32"/>
          <w:rtl/>
          <w:lang w:bidi="ar-TN"/>
        </w:rPr>
        <w:t>قدرات</w:t>
      </w:r>
      <w:r w:rsidR="009B2FBF" w:rsidRPr="001E408E">
        <w:rPr>
          <w:rFonts w:asciiTheme="majorBidi" w:hAnsiTheme="majorBidi" w:cstheme="majorBidi"/>
          <w:b/>
          <w:sz w:val="32"/>
          <w:szCs w:val="32"/>
          <w:rtl/>
          <w:lang w:bidi="ar-TN"/>
        </w:rPr>
        <w:t xml:space="preserve"> المجتمع المدني في محاور بيئية متعددة.</w:t>
      </w:r>
    </w:p>
    <w:p w:rsidR="009C3E43" w:rsidRDefault="00137FD0" w:rsidP="009B2FBF">
      <w:pPr>
        <w:bidi/>
        <w:ind w:left="107"/>
        <w:jc w:val="both"/>
        <w:rPr>
          <w:rFonts w:asciiTheme="majorBidi" w:hAnsiTheme="majorBidi" w:cstheme="majorBidi"/>
          <w:b/>
          <w:sz w:val="32"/>
          <w:szCs w:val="32"/>
          <w:rtl/>
          <w:lang w:bidi="ar-TN"/>
        </w:rPr>
      </w:pPr>
      <w:r w:rsidRPr="001E408E">
        <w:rPr>
          <w:rFonts w:asciiTheme="majorBidi" w:hAnsiTheme="majorBidi" w:cstheme="majorBidi"/>
          <w:b/>
          <w:sz w:val="32"/>
          <w:szCs w:val="32"/>
          <w:rtl/>
          <w:lang w:bidi="ar-TN"/>
        </w:rPr>
        <w:t xml:space="preserve"> </w:t>
      </w:r>
    </w:p>
    <w:p w:rsidR="001E408E" w:rsidRDefault="001E408E" w:rsidP="001E408E">
      <w:pPr>
        <w:bidi/>
        <w:ind w:left="107"/>
        <w:jc w:val="both"/>
        <w:rPr>
          <w:rFonts w:asciiTheme="majorBidi" w:hAnsiTheme="majorBidi" w:cstheme="majorBidi"/>
          <w:b/>
          <w:sz w:val="32"/>
          <w:szCs w:val="32"/>
          <w:lang w:bidi="ar-TN"/>
        </w:rPr>
      </w:pPr>
    </w:p>
    <w:p w:rsidR="004F7D70" w:rsidRPr="001E408E" w:rsidRDefault="004F7D70" w:rsidP="004F7D70">
      <w:pPr>
        <w:bidi/>
        <w:ind w:left="107"/>
        <w:jc w:val="both"/>
        <w:rPr>
          <w:rFonts w:asciiTheme="majorBidi" w:hAnsiTheme="majorBidi" w:cstheme="majorBidi"/>
          <w:b/>
          <w:sz w:val="32"/>
          <w:szCs w:val="32"/>
          <w:rtl/>
          <w:lang w:bidi="ar-TN"/>
        </w:rPr>
      </w:pPr>
    </w:p>
    <w:p w:rsidR="00C72996" w:rsidRPr="001E408E" w:rsidRDefault="00C72996" w:rsidP="00C72996">
      <w:pPr>
        <w:bidi/>
        <w:ind w:left="107"/>
        <w:jc w:val="both"/>
        <w:rPr>
          <w:rFonts w:asciiTheme="majorBidi" w:hAnsiTheme="majorBidi" w:cstheme="majorBidi"/>
          <w:b/>
          <w:sz w:val="32"/>
          <w:szCs w:val="32"/>
          <w:lang w:bidi="ar-TN"/>
        </w:rPr>
      </w:pPr>
      <w:r w:rsidRPr="001E408E">
        <w:rPr>
          <w:rFonts w:asciiTheme="majorBidi" w:hAnsiTheme="majorBidi" w:cstheme="majorBidi"/>
          <w:b/>
          <w:bCs/>
          <w:sz w:val="32"/>
          <w:szCs w:val="32"/>
          <w:rtl/>
          <w:lang w:bidi="ar-TN"/>
        </w:rPr>
        <w:t xml:space="preserve">3. </w:t>
      </w:r>
      <w:r>
        <w:rPr>
          <w:rFonts w:asciiTheme="majorBidi" w:hAnsiTheme="majorBidi" w:cstheme="majorBidi" w:hint="cs"/>
          <w:b/>
          <w:bCs/>
          <w:sz w:val="32"/>
          <w:szCs w:val="32"/>
          <w:rtl/>
          <w:lang w:bidi="ar-TN"/>
        </w:rPr>
        <w:t xml:space="preserve"> تقديم البرنامج</w:t>
      </w:r>
    </w:p>
    <w:p w:rsidR="00137FD0" w:rsidRPr="001E408E" w:rsidRDefault="00137FD0" w:rsidP="00C72996">
      <w:pPr>
        <w:bidi/>
        <w:ind w:left="107"/>
        <w:jc w:val="both"/>
        <w:rPr>
          <w:rFonts w:asciiTheme="majorBidi" w:hAnsiTheme="majorBidi" w:cstheme="majorBidi"/>
          <w:sz w:val="32"/>
          <w:szCs w:val="32"/>
          <w:u w:val="single"/>
          <w:lang w:bidi="ar-TN"/>
        </w:rPr>
      </w:pPr>
      <w:r w:rsidRPr="001E408E">
        <w:rPr>
          <w:rFonts w:asciiTheme="majorBidi" w:hAnsiTheme="majorBidi" w:cstheme="majorBidi"/>
          <w:sz w:val="32"/>
          <w:szCs w:val="32"/>
          <w:u w:val="single"/>
          <w:rtl/>
          <w:lang w:bidi="ar-TN"/>
        </w:rPr>
        <w:t xml:space="preserve">إطار </w:t>
      </w:r>
      <w:r w:rsidR="009C3E43" w:rsidRPr="001E408E">
        <w:rPr>
          <w:rFonts w:asciiTheme="majorBidi" w:hAnsiTheme="majorBidi" w:cstheme="majorBidi"/>
          <w:sz w:val="32"/>
          <w:szCs w:val="32"/>
          <w:u w:val="single"/>
          <w:rtl/>
          <w:lang w:bidi="ar-TN"/>
        </w:rPr>
        <w:t>تدخل البرنامج</w:t>
      </w:r>
    </w:p>
    <w:p w:rsidR="009F7DC7" w:rsidRPr="001E408E" w:rsidRDefault="009B2FBF" w:rsidP="001E408E">
      <w:pPr>
        <w:bidi/>
        <w:ind w:left="107"/>
        <w:jc w:val="both"/>
        <w:rPr>
          <w:rFonts w:asciiTheme="majorBidi" w:hAnsiTheme="majorBidi" w:cstheme="majorBidi"/>
          <w:b/>
          <w:sz w:val="32"/>
          <w:szCs w:val="32"/>
          <w:rtl/>
        </w:rPr>
      </w:pPr>
      <w:r w:rsidRPr="001E408E">
        <w:rPr>
          <w:rFonts w:asciiTheme="majorBidi" w:hAnsiTheme="majorBidi" w:cstheme="majorBidi"/>
          <w:b/>
          <w:sz w:val="32"/>
          <w:szCs w:val="32"/>
          <w:rtl/>
        </w:rPr>
        <w:t xml:space="preserve">دعمت مبادرة </w:t>
      </w:r>
      <w:r w:rsidRPr="001E408E">
        <w:rPr>
          <w:rFonts w:asciiTheme="majorBidi" w:hAnsiTheme="majorBidi" w:cstheme="majorBidi"/>
          <w:bCs/>
          <w:sz w:val="28"/>
          <w:szCs w:val="28"/>
        </w:rPr>
        <w:t>PPI-OSCAN</w:t>
      </w:r>
      <w:r w:rsidRPr="001E408E">
        <w:rPr>
          <w:rFonts w:asciiTheme="majorBidi" w:hAnsiTheme="majorBidi" w:cstheme="majorBidi"/>
          <w:bCs/>
          <w:sz w:val="28"/>
          <w:szCs w:val="28"/>
          <w:rtl/>
        </w:rPr>
        <w:t xml:space="preserve"> </w:t>
      </w:r>
      <w:r w:rsidRPr="001E408E">
        <w:rPr>
          <w:rFonts w:asciiTheme="majorBidi" w:hAnsiTheme="majorBidi" w:cstheme="majorBidi"/>
          <w:b/>
          <w:sz w:val="32"/>
          <w:szCs w:val="32"/>
          <w:rtl/>
        </w:rPr>
        <w:t>الأولى 37 مشروعًا صغيرًا تقودها منظمات المجتمع المدني الناشئة، بهدف مزدوج: 1) للمساهمة في حماية وتعزيز التنوع البيولوجي والموارد الطبيعية و التكيف مع تغير المناخ؛ 2) تعزيز المجتمع المدني بشمال إفريقيا للمساهمة بنشاط في تنفيذ السياسات العامة البيئية. وشمل الدعم المقدم إلى منظمات المجتمع المدني المشاركة في تمويل المشاريع الصغرى (إلى حدود 000 30 أورو</w:t>
      </w:r>
      <w:r w:rsidR="00813B9F">
        <w:rPr>
          <w:rFonts w:asciiTheme="majorBidi" w:hAnsiTheme="majorBidi" w:cstheme="majorBidi" w:hint="cs"/>
          <w:b/>
          <w:sz w:val="32"/>
          <w:szCs w:val="32"/>
          <w:rtl/>
          <w:lang w:bidi="ar-TN"/>
        </w:rPr>
        <w:t xml:space="preserve"> لكل جمعية</w:t>
      </w:r>
      <w:r w:rsidRPr="001E408E">
        <w:rPr>
          <w:rFonts w:asciiTheme="majorBidi" w:hAnsiTheme="majorBidi" w:cstheme="majorBidi"/>
          <w:b/>
          <w:sz w:val="32"/>
          <w:szCs w:val="32"/>
          <w:rtl/>
        </w:rPr>
        <w:t xml:space="preserve">)، وبرنامج بناء القدرات والإحاطة الوثيقة لمنظمات المجتمع المدني. وأظهر تقييم المرحلة الأولى للبرنامج </w:t>
      </w:r>
      <w:r w:rsidRPr="001E408E">
        <w:rPr>
          <w:rFonts w:asciiTheme="majorBidi" w:hAnsiTheme="majorBidi" w:cstheme="majorBidi"/>
          <w:bCs/>
          <w:sz w:val="28"/>
          <w:szCs w:val="28"/>
        </w:rPr>
        <w:t>PPI-OSCAN</w:t>
      </w:r>
      <w:r w:rsidR="00CB0B22" w:rsidRPr="001E408E">
        <w:rPr>
          <w:rFonts w:asciiTheme="majorBidi" w:hAnsiTheme="majorBidi" w:cstheme="majorBidi"/>
          <w:bCs/>
          <w:sz w:val="28"/>
          <w:szCs w:val="28"/>
        </w:rPr>
        <w:t> 1</w:t>
      </w:r>
      <w:r w:rsidRPr="001E408E">
        <w:rPr>
          <w:rFonts w:asciiTheme="majorBidi" w:hAnsiTheme="majorBidi" w:cstheme="majorBidi"/>
          <w:b/>
          <w:sz w:val="32"/>
          <w:szCs w:val="32"/>
          <w:rtl/>
        </w:rPr>
        <w:t xml:space="preserve"> أنه كان فعال ومتناغم مع التوجهات العامة للبلدان المعنية وكذلك مع المانحين. وقد دعم البرنامج العديد من منظمات المجتمع المدني </w:t>
      </w:r>
      <w:r w:rsidR="009F7DC7" w:rsidRPr="001E408E">
        <w:rPr>
          <w:rFonts w:asciiTheme="majorBidi" w:hAnsiTheme="majorBidi" w:cstheme="majorBidi"/>
          <w:b/>
          <w:sz w:val="32"/>
          <w:szCs w:val="32"/>
          <w:rtl/>
        </w:rPr>
        <w:t xml:space="preserve">وارتقى بها </w:t>
      </w:r>
      <w:r w:rsidRPr="001E408E">
        <w:rPr>
          <w:rFonts w:asciiTheme="majorBidi" w:hAnsiTheme="majorBidi" w:cstheme="majorBidi"/>
          <w:b/>
          <w:sz w:val="32"/>
          <w:szCs w:val="32"/>
          <w:rtl/>
        </w:rPr>
        <w:t xml:space="preserve">إلى مستوى عال من المهنية مما ساهم في تحقيق النتائج المرتقبة المتوقعة </w:t>
      </w:r>
      <w:r w:rsidR="009F7DC7" w:rsidRPr="001E408E">
        <w:rPr>
          <w:rFonts w:asciiTheme="majorBidi" w:hAnsiTheme="majorBidi" w:cstheme="majorBidi"/>
          <w:b/>
          <w:sz w:val="32"/>
          <w:szCs w:val="32"/>
          <w:rtl/>
        </w:rPr>
        <w:t>و</w:t>
      </w:r>
      <w:r w:rsidRPr="001E408E">
        <w:rPr>
          <w:rFonts w:asciiTheme="majorBidi" w:hAnsiTheme="majorBidi" w:cstheme="majorBidi"/>
          <w:b/>
          <w:sz w:val="32"/>
          <w:szCs w:val="32"/>
          <w:rtl/>
        </w:rPr>
        <w:t>تأثيرات إجابية هامة ودائمة.</w:t>
      </w:r>
    </w:p>
    <w:p w:rsidR="00C377DD" w:rsidRPr="001E408E" w:rsidRDefault="00C377DD" w:rsidP="00D042B0">
      <w:pPr>
        <w:bidi/>
        <w:ind w:left="107"/>
        <w:jc w:val="both"/>
        <w:rPr>
          <w:rFonts w:asciiTheme="majorBidi" w:hAnsiTheme="majorBidi" w:cstheme="majorBidi"/>
          <w:b/>
          <w:sz w:val="32"/>
          <w:szCs w:val="32"/>
          <w:rtl/>
        </w:rPr>
      </w:pPr>
    </w:p>
    <w:p w:rsidR="00137FD0" w:rsidRPr="001E408E" w:rsidRDefault="006B7338" w:rsidP="00C72996">
      <w:pPr>
        <w:bidi/>
        <w:ind w:left="107"/>
        <w:jc w:val="both"/>
        <w:rPr>
          <w:rFonts w:asciiTheme="majorBidi" w:hAnsiTheme="majorBidi" w:cstheme="majorBidi"/>
          <w:b/>
          <w:sz w:val="32"/>
          <w:szCs w:val="32"/>
          <w:u w:val="single"/>
          <w:rtl/>
          <w:lang w:bidi="ar-TN"/>
        </w:rPr>
      </w:pPr>
      <w:r w:rsidRPr="001E408E">
        <w:rPr>
          <w:rFonts w:asciiTheme="majorBidi" w:hAnsiTheme="majorBidi" w:cstheme="majorBidi"/>
          <w:b/>
          <w:sz w:val="32"/>
          <w:szCs w:val="32"/>
          <w:u w:val="single"/>
          <w:rtl/>
          <w:lang w:bidi="ar-TN"/>
        </w:rPr>
        <w:t xml:space="preserve">الأهداف </w:t>
      </w:r>
      <w:r w:rsidR="009C3E43" w:rsidRPr="001E408E">
        <w:rPr>
          <w:rFonts w:asciiTheme="majorBidi" w:hAnsiTheme="majorBidi" w:cstheme="majorBidi"/>
          <w:b/>
          <w:sz w:val="32"/>
          <w:szCs w:val="32"/>
          <w:u w:val="single"/>
          <w:rtl/>
          <w:lang w:bidi="ar-TN"/>
        </w:rPr>
        <w:t>العامة ل</w:t>
      </w:r>
      <w:r w:rsidR="00183BE9" w:rsidRPr="001E408E">
        <w:rPr>
          <w:rFonts w:asciiTheme="majorBidi" w:hAnsiTheme="majorBidi" w:cstheme="majorBidi"/>
          <w:b/>
          <w:sz w:val="32"/>
          <w:szCs w:val="32"/>
          <w:u w:val="single"/>
          <w:rtl/>
          <w:lang w:bidi="ar-TN"/>
        </w:rPr>
        <w:t>لبرنامج</w:t>
      </w:r>
    </w:p>
    <w:p w:rsidR="00C377DD" w:rsidRPr="001E408E" w:rsidRDefault="009F7DC7" w:rsidP="009F7DC7">
      <w:pPr>
        <w:bidi/>
        <w:ind w:left="107"/>
        <w:jc w:val="both"/>
        <w:rPr>
          <w:rFonts w:asciiTheme="majorBidi" w:hAnsiTheme="majorBidi" w:cstheme="majorBidi"/>
          <w:b/>
          <w:sz w:val="32"/>
          <w:szCs w:val="32"/>
          <w:rtl/>
        </w:rPr>
      </w:pPr>
      <w:r w:rsidRPr="001E408E">
        <w:rPr>
          <w:rFonts w:asciiTheme="majorBidi" w:hAnsiTheme="majorBidi" w:cstheme="majorBidi"/>
          <w:b/>
          <w:sz w:val="32"/>
          <w:szCs w:val="32"/>
          <w:rtl/>
        </w:rPr>
        <w:t xml:space="preserve">تهدف المرحلة الثانية من البرنامج إلى : مواصلة بناء </w:t>
      </w:r>
      <w:r w:rsidR="005B2958" w:rsidRPr="001E408E">
        <w:rPr>
          <w:rFonts w:asciiTheme="majorBidi" w:hAnsiTheme="majorBidi" w:cstheme="majorBidi"/>
          <w:b/>
          <w:sz w:val="32"/>
          <w:szCs w:val="32"/>
          <w:rtl/>
        </w:rPr>
        <w:t>القدرات الفنية والإدارية والمالية لمنظمات المجتمع المدني بالدول الأربعة بمنطقة شمال إفريقيا (الجزائر وليبيا والمغرب وتونس)</w:t>
      </w:r>
      <w:r w:rsidRPr="001E408E">
        <w:rPr>
          <w:rFonts w:asciiTheme="majorBidi" w:hAnsiTheme="majorBidi" w:cstheme="majorBidi"/>
          <w:b/>
          <w:sz w:val="32"/>
          <w:szCs w:val="32"/>
          <w:rtl/>
        </w:rPr>
        <w:t xml:space="preserve"> في مجال البيئة</w:t>
      </w:r>
      <w:r w:rsidR="005B2958" w:rsidRPr="001E408E">
        <w:rPr>
          <w:rFonts w:asciiTheme="majorBidi" w:hAnsiTheme="majorBidi" w:cstheme="majorBidi"/>
          <w:b/>
          <w:sz w:val="32"/>
          <w:szCs w:val="32"/>
          <w:rtl/>
        </w:rPr>
        <w:t>، بما يمكنها من تطوير مبادرات فعلية وقابلة للتنفيذ</w:t>
      </w:r>
      <w:r w:rsidR="00AA449A" w:rsidRPr="001E408E">
        <w:rPr>
          <w:rFonts w:asciiTheme="majorBidi" w:hAnsiTheme="majorBidi" w:cstheme="majorBidi"/>
          <w:b/>
          <w:sz w:val="32"/>
          <w:szCs w:val="32"/>
          <w:rtl/>
        </w:rPr>
        <w:t>،</w:t>
      </w:r>
      <w:r w:rsidRPr="001E408E">
        <w:rPr>
          <w:rFonts w:asciiTheme="majorBidi" w:hAnsiTheme="majorBidi" w:cstheme="majorBidi"/>
          <w:b/>
          <w:sz w:val="32"/>
          <w:szCs w:val="32"/>
          <w:rtl/>
        </w:rPr>
        <w:t xml:space="preserve"> ولتساهم على المدى القريب والمتوسط والبعيد</w:t>
      </w:r>
      <w:r w:rsidR="00AA449A" w:rsidRPr="001E408E">
        <w:rPr>
          <w:rFonts w:asciiTheme="majorBidi" w:hAnsiTheme="majorBidi" w:cstheme="majorBidi"/>
          <w:b/>
          <w:sz w:val="32"/>
          <w:szCs w:val="32"/>
          <w:rtl/>
        </w:rPr>
        <w:t xml:space="preserve"> </w:t>
      </w:r>
      <w:r w:rsidR="002D6023" w:rsidRPr="001E408E">
        <w:rPr>
          <w:rFonts w:asciiTheme="majorBidi" w:hAnsiTheme="majorBidi" w:cstheme="majorBidi"/>
          <w:b/>
          <w:sz w:val="32"/>
          <w:szCs w:val="32"/>
          <w:rtl/>
        </w:rPr>
        <w:t>في تنفيذ الاستراتيجيات وخطط العمل الوطنية في مجال المحافظة على التنوع البيولوجي والتصرف المستدام في الموارد الطبيعية</w:t>
      </w:r>
      <w:r w:rsidRPr="001E408E">
        <w:rPr>
          <w:rFonts w:asciiTheme="majorBidi" w:hAnsiTheme="majorBidi" w:cstheme="majorBidi"/>
          <w:b/>
          <w:sz w:val="32"/>
          <w:szCs w:val="32"/>
          <w:rtl/>
        </w:rPr>
        <w:t xml:space="preserve"> والتأقلم مع التغيرات المناخية</w:t>
      </w:r>
      <w:r w:rsidR="002D6023" w:rsidRPr="001E408E">
        <w:rPr>
          <w:rFonts w:asciiTheme="majorBidi" w:hAnsiTheme="majorBidi" w:cstheme="majorBidi"/>
          <w:b/>
          <w:sz w:val="32"/>
          <w:szCs w:val="32"/>
          <w:rtl/>
        </w:rPr>
        <w:t>.</w:t>
      </w:r>
    </w:p>
    <w:p w:rsidR="005F3D72" w:rsidRPr="001E408E" w:rsidRDefault="005F3D72" w:rsidP="005F3D72">
      <w:pPr>
        <w:bidi/>
        <w:ind w:left="107"/>
        <w:jc w:val="both"/>
        <w:rPr>
          <w:rFonts w:asciiTheme="majorBidi" w:hAnsiTheme="majorBidi" w:cstheme="majorBidi"/>
          <w:b/>
          <w:sz w:val="32"/>
          <w:szCs w:val="32"/>
          <w:rtl/>
        </w:rPr>
      </w:pPr>
    </w:p>
    <w:p w:rsidR="005F3D72" w:rsidRPr="001E408E" w:rsidRDefault="00F369E4" w:rsidP="00F369E4">
      <w:pPr>
        <w:bidi/>
        <w:ind w:left="107"/>
        <w:jc w:val="both"/>
        <w:rPr>
          <w:rFonts w:asciiTheme="majorBidi" w:hAnsiTheme="majorBidi" w:cstheme="majorBidi"/>
          <w:sz w:val="32"/>
          <w:szCs w:val="32"/>
          <w:u w:val="single"/>
          <w:lang w:bidi="ar-TN"/>
        </w:rPr>
      </w:pPr>
      <w:r w:rsidRPr="001E408E">
        <w:rPr>
          <w:rFonts w:asciiTheme="majorBidi" w:hAnsiTheme="majorBidi" w:cstheme="majorBidi"/>
          <w:sz w:val="32"/>
          <w:szCs w:val="32"/>
          <w:u w:val="single"/>
          <w:rtl/>
          <w:lang w:bidi="ar-TN"/>
        </w:rPr>
        <w:t>خصوصية المرحلة الثانية للبرنامج</w:t>
      </w:r>
    </w:p>
    <w:p w:rsidR="005F3D72" w:rsidRPr="001E408E" w:rsidRDefault="005F3D72" w:rsidP="0092575D">
      <w:pPr>
        <w:bidi/>
        <w:ind w:left="107"/>
        <w:jc w:val="both"/>
        <w:rPr>
          <w:rFonts w:asciiTheme="majorBidi" w:hAnsiTheme="majorBidi" w:cstheme="majorBidi"/>
          <w:b/>
          <w:sz w:val="32"/>
          <w:szCs w:val="32"/>
          <w:rtl/>
        </w:rPr>
      </w:pPr>
      <w:r w:rsidRPr="001E408E">
        <w:rPr>
          <w:rFonts w:asciiTheme="majorBidi" w:hAnsiTheme="majorBidi" w:cstheme="majorBidi"/>
          <w:b/>
          <w:sz w:val="32"/>
          <w:szCs w:val="32"/>
          <w:rtl/>
        </w:rPr>
        <w:t>لم تتغير قائمة البلدان المشاركة (الجزائر وليبيا والمغرب وتونس) ومعايير الخاصة بالمحاور الرئيسية (التنوع البيولوجي وتغير المناخ) عن المرحلة السابقة، وكذلك مدة المشاريع (سنتان) وسقف الدعم لمنظمات المجتمع المدني الناشئة. الإضافة بخصوص المرحلة الثانية أن ﺑﻌﺾ ﻣﻨﻈﻤﺎت اﻟﻤﺠﺘﻤﻊ اﻟﻤﺪﻧﻲ اﻟﻤﺴﺘﻔﻴﺪة ﻣﻦ المرحلة الأولى (</w:t>
      </w:r>
      <w:r w:rsidRPr="001E408E">
        <w:rPr>
          <w:rFonts w:asciiTheme="majorBidi" w:hAnsiTheme="majorBidi" w:cstheme="majorBidi"/>
          <w:bCs/>
          <w:sz w:val="32"/>
          <w:szCs w:val="32"/>
        </w:rPr>
        <w:t>PPI-OSCAN 1</w:t>
      </w:r>
      <w:r w:rsidRPr="001E408E">
        <w:rPr>
          <w:rFonts w:asciiTheme="majorBidi" w:hAnsiTheme="majorBidi" w:cstheme="majorBidi"/>
          <w:b/>
          <w:sz w:val="32"/>
          <w:szCs w:val="32"/>
          <w:rtl/>
        </w:rPr>
        <w:t xml:space="preserve">) </w:t>
      </w:r>
      <w:r w:rsidR="00492D69" w:rsidRPr="001E408E">
        <w:rPr>
          <w:rFonts w:asciiTheme="majorBidi" w:hAnsiTheme="majorBidi" w:cstheme="majorBidi"/>
          <w:b/>
          <w:sz w:val="32"/>
          <w:szCs w:val="32"/>
          <w:rtl/>
        </w:rPr>
        <w:t xml:space="preserve">يمكنها المشاركة في إعلان طلب المشاريع إذا </w:t>
      </w:r>
      <w:r w:rsidRPr="001E408E">
        <w:rPr>
          <w:rFonts w:asciiTheme="majorBidi" w:hAnsiTheme="majorBidi" w:cstheme="majorBidi"/>
          <w:b/>
          <w:sz w:val="32"/>
          <w:szCs w:val="32"/>
          <w:rtl/>
        </w:rPr>
        <w:t xml:space="preserve">أﻧﺠﺰت ﻣﺸﺮوﻋﻬﺎ ﺑﻨﺠﺎح </w:t>
      </w:r>
      <w:r w:rsidR="00492D69" w:rsidRPr="001E408E">
        <w:rPr>
          <w:rFonts w:asciiTheme="majorBidi" w:hAnsiTheme="majorBidi" w:cstheme="majorBidi"/>
          <w:b/>
          <w:sz w:val="32"/>
          <w:szCs w:val="32"/>
          <w:rtl/>
        </w:rPr>
        <w:t>ولها</w:t>
      </w:r>
      <w:r w:rsidRPr="001E408E">
        <w:rPr>
          <w:rFonts w:asciiTheme="majorBidi" w:hAnsiTheme="majorBidi" w:cstheme="majorBidi"/>
          <w:b/>
          <w:sz w:val="32"/>
          <w:szCs w:val="32"/>
          <w:rtl/>
        </w:rPr>
        <w:t xml:space="preserve"> ﺎﻟﻘﺪرة ﻋﻠﻰ دﻋﻢ </w:t>
      </w:r>
      <w:r w:rsidR="00492D69" w:rsidRPr="001E408E">
        <w:rPr>
          <w:rFonts w:asciiTheme="majorBidi" w:hAnsiTheme="majorBidi" w:cstheme="majorBidi"/>
          <w:b/>
          <w:sz w:val="32"/>
          <w:szCs w:val="32"/>
          <w:rtl/>
        </w:rPr>
        <w:t>قدرات المنظمات الناشئة</w:t>
      </w:r>
      <w:r w:rsidRPr="001E408E">
        <w:rPr>
          <w:rFonts w:asciiTheme="majorBidi" w:hAnsiTheme="majorBidi" w:cstheme="majorBidi"/>
          <w:b/>
          <w:sz w:val="32"/>
          <w:szCs w:val="32"/>
          <w:rtl/>
        </w:rPr>
        <w:t>.</w:t>
      </w:r>
    </w:p>
    <w:p w:rsidR="00C377DD" w:rsidRPr="001E408E" w:rsidRDefault="00C377DD" w:rsidP="00D042B0">
      <w:pPr>
        <w:bidi/>
        <w:ind w:left="107"/>
        <w:jc w:val="both"/>
        <w:rPr>
          <w:rFonts w:asciiTheme="majorBidi" w:hAnsiTheme="majorBidi" w:cstheme="majorBidi"/>
          <w:b/>
          <w:sz w:val="32"/>
          <w:szCs w:val="32"/>
          <w:rtl/>
        </w:rPr>
      </w:pPr>
    </w:p>
    <w:p w:rsidR="002D6023" w:rsidRPr="001E408E" w:rsidRDefault="00F369E4" w:rsidP="00D042B0">
      <w:pPr>
        <w:bidi/>
        <w:ind w:left="107"/>
        <w:jc w:val="both"/>
        <w:rPr>
          <w:rFonts w:asciiTheme="majorBidi" w:hAnsiTheme="majorBidi" w:cstheme="majorBidi"/>
          <w:b/>
          <w:sz w:val="32"/>
          <w:szCs w:val="32"/>
          <w:rtl/>
          <w:lang w:bidi="ar-TN"/>
        </w:rPr>
      </w:pPr>
      <w:r w:rsidRPr="001E408E">
        <w:rPr>
          <w:rFonts w:asciiTheme="majorBidi" w:hAnsiTheme="majorBidi" w:cstheme="majorBidi"/>
          <w:b/>
          <w:sz w:val="32"/>
          <w:szCs w:val="32"/>
          <w:rtl/>
        </w:rPr>
        <w:t>تتضمن المرحلة الثانية أربعة أهداف خصوصية:</w:t>
      </w:r>
    </w:p>
    <w:p w:rsidR="00F369E4" w:rsidRPr="001E408E" w:rsidRDefault="002D6023" w:rsidP="001E408E">
      <w:pPr>
        <w:pStyle w:val="ListParagraph"/>
        <w:numPr>
          <w:ilvl w:val="0"/>
          <w:numId w:val="9"/>
        </w:numPr>
        <w:bidi/>
        <w:jc w:val="both"/>
        <w:rPr>
          <w:rFonts w:asciiTheme="majorBidi" w:hAnsiTheme="majorBidi" w:cstheme="majorBidi"/>
          <w:sz w:val="32"/>
          <w:szCs w:val="32"/>
          <w:lang w:val="es-ES" w:bidi="ar-TN"/>
        </w:rPr>
      </w:pPr>
      <w:r w:rsidRPr="001E408E">
        <w:rPr>
          <w:rFonts w:asciiTheme="majorBidi" w:hAnsiTheme="majorBidi" w:cstheme="majorBidi"/>
          <w:sz w:val="32"/>
          <w:szCs w:val="32"/>
          <w:rtl/>
          <w:lang w:bidi="ar-TN"/>
        </w:rPr>
        <w:t>دعم المشاريع الميدانية المتعلقة بالمحافظة على التنوع البيولوجي</w:t>
      </w:r>
      <w:r w:rsidR="00F369E4" w:rsidRPr="001E408E">
        <w:rPr>
          <w:rFonts w:asciiTheme="majorBidi" w:hAnsiTheme="majorBidi" w:cstheme="majorBidi"/>
          <w:sz w:val="32"/>
          <w:szCs w:val="32"/>
          <w:rtl/>
          <w:lang w:bidi="ar-TN"/>
        </w:rPr>
        <w:t xml:space="preserve"> والإدارة المستدامة للموارد الطبيعية والتأقلم مع </w:t>
      </w:r>
      <w:r w:rsidRPr="001E408E">
        <w:rPr>
          <w:rFonts w:asciiTheme="majorBidi" w:hAnsiTheme="majorBidi" w:cstheme="majorBidi"/>
          <w:sz w:val="32"/>
          <w:szCs w:val="32"/>
          <w:rtl/>
          <w:lang w:bidi="ar-TN"/>
        </w:rPr>
        <w:t>التغيرات المناخية.</w:t>
      </w:r>
      <w:r w:rsidR="00DB61BF" w:rsidRPr="001E408E">
        <w:rPr>
          <w:rFonts w:asciiTheme="majorBidi" w:hAnsiTheme="majorBidi" w:cstheme="majorBidi"/>
          <w:sz w:val="32"/>
          <w:szCs w:val="32"/>
          <w:rtl/>
          <w:lang w:bidi="ar-TN"/>
        </w:rPr>
        <w:t xml:space="preserve"> </w:t>
      </w:r>
    </w:p>
    <w:p w:rsidR="00FA7ADC" w:rsidRPr="001E408E" w:rsidRDefault="002D6023" w:rsidP="001E408E">
      <w:pPr>
        <w:pStyle w:val="ListParagraph"/>
        <w:numPr>
          <w:ilvl w:val="0"/>
          <w:numId w:val="9"/>
        </w:numPr>
        <w:bidi/>
        <w:jc w:val="both"/>
        <w:rPr>
          <w:rFonts w:asciiTheme="majorBidi" w:hAnsiTheme="majorBidi" w:cstheme="majorBidi"/>
          <w:sz w:val="32"/>
          <w:szCs w:val="32"/>
          <w:rtl/>
          <w:lang w:val="es-ES" w:bidi="ar-TN"/>
        </w:rPr>
      </w:pPr>
      <w:r w:rsidRPr="001E408E">
        <w:rPr>
          <w:rFonts w:asciiTheme="majorBidi" w:hAnsiTheme="majorBidi" w:cstheme="majorBidi"/>
          <w:sz w:val="32"/>
          <w:szCs w:val="32"/>
          <w:rtl/>
          <w:lang w:bidi="ar-TN"/>
        </w:rPr>
        <w:t>دعم القدرات الفنية والإدارية والمالية لمنظمات المجتمع المدني.</w:t>
      </w:r>
    </w:p>
    <w:p w:rsidR="00FA7ADC" w:rsidRPr="001E408E" w:rsidRDefault="002D6023" w:rsidP="001E408E">
      <w:pPr>
        <w:pStyle w:val="ListParagraph"/>
        <w:numPr>
          <w:ilvl w:val="0"/>
          <w:numId w:val="9"/>
        </w:numPr>
        <w:bidi/>
        <w:jc w:val="both"/>
        <w:rPr>
          <w:rFonts w:asciiTheme="majorBidi" w:hAnsiTheme="majorBidi" w:cstheme="majorBidi"/>
          <w:sz w:val="32"/>
          <w:szCs w:val="32"/>
          <w:lang w:val="es-ES" w:bidi="ar-TN"/>
        </w:rPr>
      </w:pPr>
      <w:r w:rsidRPr="001E408E">
        <w:rPr>
          <w:rFonts w:asciiTheme="majorBidi" w:hAnsiTheme="majorBidi" w:cstheme="majorBidi"/>
          <w:sz w:val="32"/>
          <w:szCs w:val="32"/>
          <w:rtl/>
          <w:lang w:bidi="ar-TN"/>
        </w:rPr>
        <w:t>المساعدة على إنشاء شبكة لمنظمات المجتمع المدني ودعم مساهمتها ضمن فضاءات الحوار مع الحكومات</w:t>
      </w:r>
      <w:r w:rsidR="00095A43" w:rsidRPr="001E408E">
        <w:rPr>
          <w:rFonts w:asciiTheme="majorBidi" w:hAnsiTheme="majorBidi" w:cstheme="majorBidi"/>
          <w:sz w:val="32"/>
          <w:szCs w:val="32"/>
          <w:rtl/>
          <w:lang w:bidi="ar-TN"/>
        </w:rPr>
        <w:t>.</w:t>
      </w:r>
    </w:p>
    <w:p w:rsidR="00C377DD" w:rsidRPr="001E408E" w:rsidRDefault="002D6023" w:rsidP="001E408E">
      <w:pPr>
        <w:pStyle w:val="ListParagraph"/>
        <w:numPr>
          <w:ilvl w:val="0"/>
          <w:numId w:val="9"/>
        </w:numPr>
        <w:bidi/>
        <w:jc w:val="both"/>
        <w:rPr>
          <w:rFonts w:asciiTheme="majorBidi" w:hAnsiTheme="majorBidi" w:cstheme="majorBidi"/>
          <w:sz w:val="32"/>
          <w:szCs w:val="32"/>
          <w:rtl/>
          <w:lang w:bidi="ar-TN"/>
        </w:rPr>
      </w:pPr>
      <w:r w:rsidRPr="001E408E">
        <w:rPr>
          <w:rFonts w:asciiTheme="majorBidi" w:hAnsiTheme="majorBidi" w:cstheme="majorBidi"/>
          <w:sz w:val="32"/>
          <w:szCs w:val="32"/>
          <w:rtl/>
          <w:lang w:bidi="ar-TN"/>
        </w:rPr>
        <w:t>جمع وتبادل ونشر الخبرات والتجارب على المستويات الوطنية والإقليمية.</w:t>
      </w:r>
    </w:p>
    <w:p w:rsidR="00C377DD" w:rsidRDefault="00C377DD" w:rsidP="00D042B0">
      <w:pPr>
        <w:bidi/>
        <w:ind w:left="107"/>
        <w:jc w:val="both"/>
        <w:rPr>
          <w:rFonts w:asciiTheme="majorBidi" w:eastAsia="Times New Roman" w:hAnsiTheme="majorBidi" w:cstheme="majorBidi"/>
          <w:sz w:val="32"/>
          <w:szCs w:val="32"/>
          <w:lang w:bidi="ar-TN"/>
        </w:rPr>
      </w:pPr>
    </w:p>
    <w:p w:rsidR="004F7D70" w:rsidRPr="001E408E" w:rsidRDefault="004F7D70" w:rsidP="004F7D70">
      <w:pPr>
        <w:bidi/>
        <w:ind w:left="107"/>
        <w:jc w:val="both"/>
        <w:rPr>
          <w:rFonts w:asciiTheme="majorBidi" w:eastAsia="Times New Roman" w:hAnsiTheme="majorBidi" w:cstheme="majorBidi"/>
          <w:sz w:val="32"/>
          <w:szCs w:val="32"/>
          <w:rtl/>
          <w:lang w:bidi="ar-TN"/>
        </w:rPr>
      </w:pPr>
    </w:p>
    <w:p w:rsidR="00F369E4" w:rsidRPr="001E408E" w:rsidRDefault="00F369E4" w:rsidP="00F369E4">
      <w:pPr>
        <w:bidi/>
        <w:ind w:left="107"/>
        <w:jc w:val="both"/>
        <w:rPr>
          <w:rFonts w:asciiTheme="majorBidi" w:hAnsiTheme="majorBidi" w:cstheme="majorBidi"/>
          <w:sz w:val="32"/>
          <w:szCs w:val="32"/>
          <w:u w:val="single"/>
          <w:lang w:bidi="ar-TN"/>
        </w:rPr>
      </w:pPr>
      <w:r w:rsidRPr="001E408E">
        <w:rPr>
          <w:rFonts w:asciiTheme="majorBidi" w:hAnsiTheme="majorBidi" w:cstheme="majorBidi"/>
          <w:sz w:val="32"/>
          <w:szCs w:val="32"/>
          <w:u w:val="single"/>
          <w:rtl/>
          <w:lang w:bidi="ar-TN"/>
        </w:rPr>
        <w:lastRenderedPageBreak/>
        <w:t>النتائج والآثار المتوقعة</w:t>
      </w:r>
    </w:p>
    <w:p w:rsidR="00F369E4" w:rsidRPr="001E408E" w:rsidRDefault="00F369E4" w:rsidP="001E408E">
      <w:pPr>
        <w:pStyle w:val="ListParagraph"/>
        <w:numPr>
          <w:ilvl w:val="0"/>
          <w:numId w:val="9"/>
        </w:numPr>
        <w:bidi/>
        <w:jc w:val="both"/>
        <w:rPr>
          <w:rFonts w:asciiTheme="majorBidi" w:hAnsiTheme="majorBidi" w:cstheme="majorBidi"/>
          <w:sz w:val="32"/>
          <w:szCs w:val="32"/>
          <w:lang w:bidi="ar-TN"/>
        </w:rPr>
      </w:pPr>
      <w:r w:rsidRPr="001E408E">
        <w:rPr>
          <w:rFonts w:asciiTheme="majorBidi" w:hAnsiTheme="majorBidi" w:cstheme="majorBidi"/>
          <w:sz w:val="32"/>
          <w:szCs w:val="32"/>
          <w:rtl/>
          <w:lang w:bidi="ar-TN"/>
        </w:rPr>
        <w:t>يتم اختيار المشاريع والتعاقد معها ومراقبتها وإدارتها بكفاءة ؛</w:t>
      </w:r>
    </w:p>
    <w:p w:rsidR="00F369E4" w:rsidRPr="001E408E" w:rsidRDefault="00F369E4" w:rsidP="001E408E">
      <w:pPr>
        <w:pStyle w:val="ListParagraph"/>
        <w:numPr>
          <w:ilvl w:val="0"/>
          <w:numId w:val="9"/>
        </w:numPr>
        <w:bidi/>
        <w:jc w:val="both"/>
        <w:rPr>
          <w:rFonts w:asciiTheme="majorBidi" w:hAnsiTheme="majorBidi" w:cstheme="majorBidi"/>
          <w:sz w:val="32"/>
          <w:szCs w:val="32"/>
          <w:lang w:bidi="ar-TN"/>
        </w:rPr>
      </w:pPr>
      <w:r w:rsidRPr="001E408E">
        <w:rPr>
          <w:rFonts w:asciiTheme="majorBidi" w:hAnsiTheme="majorBidi" w:cstheme="majorBidi"/>
          <w:sz w:val="32"/>
          <w:szCs w:val="32"/>
          <w:rtl/>
          <w:lang w:bidi="ar-TN"/>
        </w:rPr>
        <w:t>تحقق مشاريع المحافظة والحلول المبنية على الطبيعة التي ينفذها المجتمع المدني النتائج المتوقعة ؛</w:t>
      </w:r>
    </w:p>
    <w:p w:rsidR="00F369E4" w:rsidRPr="001E408E" w:rsidRDefault="00F369E4" w:rsidP="00813B9F">
      <w:pPr>
        <w:pStyle w:val="ListParagraph"/>
        <w:numPr>
          <w:ilvl w:val="0"/>
          <w:numId w:val="9"/>
        </w:numPr>
        <w:bidi/>
        <w:jc w:val="both"/>
        <w:rPr>
          <w:rFonts w:asciiTheme="majorBidi" w:hAnsiTheme="majorBidi" w:cstheme="majorBidi"/>
          <w:sz w:val="32"/>
          <w:szCs w:val="32"/>
          <w:rtl/>
          <w:lang w:bidi="ar-TN"/>
        </w:rPr>
      </w:pPr>
      <w:r w:rsidRPr="001E408E">
        <w:rPr>
          <w:rFonts w:asciiTheme="majorBidi" w:hAnsiTheme="majorBidi" w:cstheme="majorBidi"/>
          <w:sz w:val="32"/>
          <w:szCs w:val="32"/>
          <w:rtl/>
          <w:lang w:bidi="ar-TN"/>
        </w:rPr>
        <w:t xml:space="preserve">يتم إدارة برنامج </w:t>
      </w:r>
      <w:r w:rsidRPr="001E408E">
        <w:rPr>
          <w:rFonts w:asciiTheme="majorBidi" w:hAnsiTheme="majorBidi" w:cstheme="majorBidi"/>
          <w:sz w:val="28"/>
          <w:szCs w:val="28"/>
          <w:lang w:bidi="ar-TN"/>
        </w:rPr>
        <w:t>PPI-OSCAN 2</w:t>
      </w:r>
      <w:r w:rsidRPr="001E408E">
        <w:rPr>
          <w:rFonts w:asciiTheme="majorBidi" w:hAnsiTheme="majorBidi" w:cstheme="majorBidi"/>
          <w:sz w:val="32"/>
          <w:szCs w:val="32"/>
          <w:rtl/>
          <w:lang w:bidi="ar-TN"/>
        </w:rPr>
        <w:t xml:space="preserve"> بكفاءة ويتم ضمان التعاون </w:t>
      </w:r>
      <w:r w:rsidR="00813B9F">
        <w:rPr>
          <w:rFonts w:asciiTheme="majorBidi" w:hAnsiTheme="majorBidi" w:cstheme="majorBidi" w:hint="cs"/>
          <w:sz w:val="32"/>
          <w:szCs w:val="32"/>
          <w:rtl/>
          <w:lang w:bidi="ar-TN"/>
        </w:rPr>
        <w:t xml:space="preserve">الوثيق </w:t>
      </w:r>
      <w:r w:rsidRPr="001E408E">
        <w:rPr>
          <w:rFonts w:asciiTheme="majorBidi" w:hAnsiTheme="majorBidi" w:cstheme="majorBidi"/>
          <w:sz w:val="32"/>
          <w:szCs w:val="32"/>
          <w:rtl/>
          <w:lang w:bidi="ar-TN"/>
        </w:rPr>
        <w:t xml:space="preserve">بين شركاء </w:t>
      </w:r>
      <w:r w:rsidR="00813B9F">
        <w:rPr>
          <w:rFonts w:asciiTheme="majorBidi" w:hAnsiTheme="majorBidi" w:cstheme="majorBidi"/>
          <w:sz w:val="32"/>
          <w:szCs w:val="32"/>
          <w:rtl/>
          <w:lang w:bidi="ar-TN"/>
        </w:rPr>
        <w:t>المشروع</w:t>
      </w:r>
      <w:r w:rsidRPr="001E408E">
        <w:rPr>
          <w:rFonts w:asciiTheme="majorBidi" w:hAnsiTheme="majorBidi" w:cstheme="majorBidi"/>
          <w:sz w:val="32"/>
          <w:szCs w:val="32"/>
          <w:rtl/>
          <w:lang w:bidi="ar-TN"/>
        </w:rPr>
        <w:t>؛</w:t>
      </w:r>
    </w:p>
    <w:p w:rsidR="00F369E4" w:rsidRPr="001E408E" w:rsidRDefault="00F369E4" w:rsidP="001E408E">
      <w:pPr>
        <w:pStyle w:val="ListParagraph"/>
        <w:numPr>
          <w:ilvl w:val="0"/>
          <w:numId w:val="9"/>
        </w:numPr>
        <w:bidi/>
        <w:jc w:val="both"/>
        <w:rPr>
          <w:rFonts w:asciiTheme="majorBidi" w:hAnsiTheme="majorBidi" w:cstheme="majorBidi"/>
          <w:sz w:val="32"/>
          <w:szCs w:val="32"/>
          <w:lang w:bidi="ar-TN"/>
        </w:rPr>
      </w:pPr>
      <w:r w:rsidRPr="001E408E">
        <w:rPr>
          <w:rFonts w:asciiTheme="majorBidi" w:hAnsiTheme="majorBidi" w:cstheme="majorBidi"/>
          <w:sz w:val="32"/>
          <w:szCs w:val="32"/>
          <w:rtl/>
          <w:lang w:bidi="ar-TN"/>
        </w:rPr>
        <w:t>يتم بناء قدرات منظمات المجتمع المدني التي تتلقى منحاً صغيرة في مرحلة ما قبل التنفيذ وأثناء تنفيذ المشروع ؛</w:t>
      </w:r>
    </w:p>
    <w:p w:rsidR="00F369E4" w:rsidRPr="001E408E" w:rsidRDefault="00F369E4" w:rsidP="001E408E">
      <w:pPr>
        <w:pStyle w:val="ListParagraph"/>
        <w:numPr>
          <w:ilvl w:val="0"/>
          <w:numId w:val="9"/>
        </w:numPr>
        <w:bidi/>
        <w:jc w:val="both"/>
        <w:rPr>
          <w:rFonts w:asciiTheme="majorBidi" w:hAnsiTheme="majorBidi" w:cstheme="majorBidi"/>
          <w:sz w:val="32"/>
          <w:szCs w:val="32"/>
          <w:lang w:bidi="ar-TN"/>
        </w:rPr>
      </w:pPr>
      <w:r w:rsidRPr="001E408E">
        <w:rPr>
          <w:rFonts w:asciiTheme="majorBidi" w:hAnsiTheme="majorBidi" w:cstheme="majorBidi"/>
          <w:sz w:val="32"/>
          <w:szCs w:val="32"/>
          <w:rtl/>
          <w:lang w:bidi="ar-TN"/>
        </w:rPr>
        <w:t xml:space="preserve">تستفيد منظمات المجتمع المدني المنتفعة من المنح المتوسطة الحجم من </w:t>
      </w:r>
      <w:r w:rsidR="00C72996" w:rsidRPr="001E408E">
        <w:rPr>
          <w:rFonts w:asciiTheme="majorBidi" w:hAnsiTheme="majorBidi" w:cstheme="majorBidi"/>
          <w:sz w:val="32"/>
          <w:szCs w:val="32"/>
          <w:rtl/>
          <w:lang w:bidi="ar-TN"/>
        </w:rPr>
        <w:t xml:space="preserve">الإحاطة والتأطير لمواكبة نموها </w:t>
      </w:r>
      <w:r w:rsidRPr="001E408E">
        <w:rPr>
          <w:rFonts w:asciiTheme="majorBidi" w:hAnsiTheme="majorBidi" w:cstheme="majorBidi"/>
          <w:sz w:val="32"/>
          <w:szCs w:val="32"/>
          <w:rtl/>
          <w:lang w:bidi="ar-TN"/>
        </w:rPr>
        <w:t>؛</w:t>
      </w:r>
    </w:p>
    <w:p w:rsidR="00F369E4" w:rsidRPr="001E408E" w:rsidRDefault="00F369E4" w:rsidP="00813B9F">
      <w:pPr>
        <w:pStyle w:val="ListParagraph"/>
        <w:numPr>
          <w:ilvl w:val="0"/>
          <w:numId w:val="9"/>
        </w:numPr>
        <w:bidi/>
        <w:jc w:val="both"/>
        <w:rPr>
          <w:rFonts w:asciiTheme="majorBidi" w:hAnsiTheme="majorBidi" w:cstheme="majorBidi"/>
          <w:sz w:val="32"/>
          <w:szCs w:val="32"/>
          <w:rtl/>
          <w:lang w:bidi="ar-TN"/>
        </w:rPr>
      </w:pPr>
      <w:r w:rsidRPr="001E408E">
        <w:rPr>
          <w:rFonts w:asciiTheme="majorBidi" w:hAnsiTheme="majorBidi" w:cstheme="majorBidi"/>
          <w:sz w:val="32"/>
          <w:szCs w:val="32"/>
          <w:rtl/>
          <w:lang w:bidi="ar-TN"/>
        </w:rPr>
        <w:t xml:space="preserve">يتم </w:t>
      </w:r>
      <w:r w:rsidR="00C72996" w:rsidRPr="001E408E">
        <w:rPr>
          <w:rFonts w:asciiTheme="majorBidi" w:hAnsiTheme="majorBidi" w:cstheme="majorBidi"/>
          <w:sz w:val="32"/>
          <w:szCs w:val="32"/>
          <w:rtl/>
          <w:lang w:bidi="ar-TN"/>
        </w:rPr>
        <w:t>توثيق</w:t>
      </w:r>
      <w:r w:rsidRPr="001E408E">
        <w:rPr>
          <w:rFonts w:asciiTheme="majorBidi" w:hAnsiTheme="majorBidi" w:cstheme="majorBidi"/>
          <w:sz w:val="32"/>
          <w:szCs w:val="32"/>
          <w:rtl/>
          <w:lang w:bidi="ar-TN"/>
        </w:rPr>
        <w:t xml:space="preserve"> نتائج </w:t>
      </w:r>
      <w:r w:rsidRPr="001E408E">
        <w:rPr>
          <w:rFonts w:asciiTheme="majorBidi" w:hAnsiTheme="majorBidi" w:cstheme="majorBidi"/>
          <w:sz w:val="28"/>
          <w:szCs w:val="28"/>
          <w:lang w:bidi="ar-TN"/>
        </w:rPr>
        <w:t>PPI-OSCAN 2</w:t>
      </w:r>
      <w:r w:rsidRPr="001E408E">
        <w:rPr>
          <w:rFonts w:asciiTheme="majorBidi" w:hAnsiTheme="majorBidi" w:cstheme="majorBidi"/>
          <w:sz w:val="32"/>
          <w:szCs w:val="32"/>
          <w:rtl/>
          <w:lang w:bidi="ar-TN"/>
        </w:rPr>
        <w:t xml:space="preserve"> ونشرها بين </w:t>
      </w:r>
      <w:r w:rsidR="00813B9F">
        <w:rPr>
          <w:rFonts w:asciiTheme="majorBidi" w:hAnsiTheme="majorBidi" w:cstheme="majorBidi" w:hint="cs"/>
          <w:sz w:val="32"/>
          <w:szCs w:val="32"/>
          <w:rtl/>
          <w:lang w:bidi="ar-TN"/>
        </w:rPr>
        <w:t xml:space="preserve">منظمات </w:t>
      </w:r>
      <w:r w:rsidRPr="001E408E">
        <w:rPr>
          <w:rFonts w:asciiTheme="majorBidi" w:hAnsiTheme="majorBidi" w:cstheme="majorBidi"/>
          <w:sz w:val="32"/>
          <w:szCs w:val="32"/>
          <w:rtl/>
          <w:lang w:bidi="ar-TN"/>
        </w:rPr>
        <w:t>المجتمع المدني ومختلف الشركاء التقنيين والماليين.</w:t>
      </w:r>
    </w:p>
    <w:p w:rsidR="00C377DD" w:rsidRPr="001E408E" w:rsidRDefault="00C377DD" w:rsidP="00D042B0">
      <w:pPr>
        <w:bidi/>
        <w:ind w:left="107"/>
        <w:jc w:val="both"/>
        <w:rPr>
          <w:rFonts w:asciiTheme="majorBidi" w:eastAsia="Times New Roman" w:hAnsiTheme="majorBidi" w:cstheme="majorBidi"/>
          <w:sz w:val="32"/>
          <w:szCs w:val="32"/>
          <w:rtl/>
          <w:lang w:bidi="ar-TN"/>
        </w:rPr>
      </w:pPr>
    </w:p>
    <w:p w:rsidR="002D6023" w:rsidRPr="001E408E" w:rsidRDefault="002D6023" w:rsidP="00C72996">
      <w:pPr>
        <w:bidi/>
        <w:ind w:left="107"/>
        <w:jc w:val="both"/>
        <w:rPr>
          <w:rFonts w:asciiTheme="majorBidi" w:hAnsiTheme="majorBidi" w:cstheme="majorBidi"/>
          <w:sz w:val="32"/>
          <w:szCs w:val="32"/>
          <w:u w:val="single"/>
          <w:rtl/>
        </w:rPr>
      </w:pPr>
      <w:r w:rsidRPr="001E408E">
        <w:rPr>
          <w:rFonts w:asciiTheme="majorBidi" w:hAnsiTheme="majorBidi" w:cstheme="majorBidi"/>
          <w:sz w:val="32"/>
          <w:szCs w:val="32"/>
          <w:u w:val="single"/>
          <w:rtl/>
          <w:lang w:bidi="ar-TN"/>
        </w:rPr>
        <w:t xml:space="preserve">ميزانية </w:t>
      </w:r>
      <w:r w:rsidR="00C72996" w:rsidRPr="001E408E">
        <w:rPr>
          <w:rFonts w:asciiTheme="majorBidi" w:hAnsiTheme="majorBidi" w:cstheme="majorBidi"/>
          <w:sz w:val="32"/>
          <w:szCs w:val="32"/>
          <w:u w:val="single"/>
          <w:rtl/>
          <w:lang w:bidi="ar-TN"/>
        </w:rPr>
        <w:t>البرنامج</w:t>
      </w:r>
    </w:p>
    <w:p w:rsidR="008C2DAB" w:rsidRPr="001E408E" w:rsidRDefault="008C2DAB" w:rsidP="00D042B0">
      <w:pPr>
        <w:pStyle w:val="T6"/>
        <w:bidi/>
        <w:spacing w:before="0"/>
        <w:ind w:left="107"/>
        <w:rPr>
          <w:rFonts w:asciiTheme="majorBidi" w:hAnsiTheme="majorBidi" w:cstheme="majorBidi"/>
          <w:sz w:val="32"/>
          <w:szCs w:val="32"/>
          <w:rtl/>
          <w:lang w:bidi="ar-TN"/>
        </w:rPr>
      </w:pPr>
    </w:p>
    <w:tbl>
      <w:tblPr>
        <w:tblStyle w:val="TableGrid"/>
        <w:tblW w:w="0" w:type="auto"/>
        <w:tblLook w:val="04A0" w:firstRow="1" w:lastRow="0" w:firstColumn="1" w:lastColumn="0" w:noHBand="0" w:noVBand="1"/>
      </w:tblPr>
      <w:tblGrid>
        <w:gridCol w:w="2065"/>
        <w:gridCol w:w="2383"/>
        <w:gridCol w:w="5288"/>
      </w:tblGrid>
      <w:tr w:rsidR="00E80747" w:rsidRPr="001E408E" w:rsidTr="00DB61BF">
        <w:tc>
          <w:tcPr>
            <w:tcW w:w="2093" w:type="dxa"/>
            <w:shd w:val="clear" w:color="auto" w:fill="F2F2F2" w:themeFill="background1" w:themeFillShade="F2"/>
          </w:tcPr>
          <w:p w:rsidR="00E80747" w:rsidRPr="001E408E" w:rsidRDefault="00E80747" w:rsidP="00095A43">
            <w:pPr>
              <w:pStyle w:val="T6"/>
              <w:bidi/>
              <w:ind w:left="107"/>
              <w:rPr>
                <w:rFonts w:asciiTheme="majorBidi" w:hAnsiTheme="majorBidi" w:cstheme="majorBidi"/>
                <w:sz w:val="28"/>
                <w:szCs w:val="28"/>
                <w:rtl/>
                <w:lang w:bidi="ar-TN"/>
              </w:rPr>
            </w:pPr>
            <w:r w:rsidRPr="001E408E">
              <w:rPr>
                <w:rFonts w:asciiTheme="majorBidi" w:hAnsiTheme="majorBidi" w:cstheme="majorBidi"/>
                <w:sz w:val="28"/>
                <w:szCs w:val="28"/>
                <w:rtl/>
                <w:lang w:bidi="ar-TN"/>
              </w:rPr>
              <w:t xml:space="preserve">النسبة </w:t>
            </w:r>
            <w:r w:rsidR="00C45036" w:rsidRPr="001E408E">
              <w:rPr>
                <w:rFonts w:asciiTheme="majorBidi" w:hAnsiTheme="majorBidi" w:cstheme="majorBidi"/>
                <w:sz w:val="28"/>
                <w:szCs w:val="28"/>
                <w:rtl/>
                <w:lang w:bidi="ar-TN"/>
              </w:rPr>
              <w:t xml:space="preserve">المئوية </w:t>
            </w:r>
            <w:r w:rsidRPr="001E408E">
              <w:rPr>
                <w:rFonts w:asciiTheme="majorBidi" w:hAnsiTheme="majorBidi" w:cstheme="majorBidi"/>
                <w:sz w:val="28"/>
                <w:szCs w:val="28"/>
                <w:rtl/>
                <w:lang w:bidi="ar-TN"/>
              </w:rPr>
              <w:t>(</w:t>
            </w:r>
            <w:r w:rsidRPr="001E408E">
              <w:rPr>
                <w:rFonts w:asciiTheme="majorBidi" w:hAnsiTheme="majorBidi" w:cstheme="majorBidi"/>
                <w:sz w:val="28"/>
                <w:szCs w:val="28"/>
                <w:lang w:bidi="ar-TN"/>
              </w:rPr>
              <w:t>%</w:t>
            </w:r>
            <w:r w:rsidRPr="001E408E">
              <w:rPr>
                <w:rFonts w:asciiTheme="majorBidi" w:hAnsiTheme="majorBidi" w:cstheme="majorBidi"/>
                <w:sz w:val="28"/>
                <w:szCs w:val="28"/>
                <w:rtl/>
                <w:lang w:bidi="ar-TN"/>
              </w:rPr>
              <w:t>)</w:t>
            </w:r>
          </w:p>
        </w:tc>
        <w:tc>
          <w:tcPr>
            <w:tcW w:w="2410" w:type="dxa"/>
            <w:shd w:val="clear" w:color="auto" w:fill="F2F2F2" w:themeFill="background1" w:themeFillShade="F2"/>
          </w:tcPr>
          <w:p w:rsidR="00E80747" w:rsidRPr="001E408E" w:rsidRDefault="00E80747" w:rsidP="00C72996">
            <w:pPr>
              <w:pStyle w:val="T6"/>
              <w:bidi/>
              <w:ind w:left="107"/>
              <w:rPr>
                <w:rFonts w:asciiTheme="majorBidi" w:hAnsiTheme="majorBidi" w:cstheme="majorBidi"/>
                <w:sz w:val="28"/>
                <w:szCs w:val="28"/>
                <w:rtl/>
                <w:lang w:bidi="ar-TN"/>
              </w:rPr>
            </w:pPr>
            <w:r w:rsidRPr="001E408E">
              <w:rPr>
                <w:rFonts w:asciiTheme="majorBidi" w:hAnsiTheme="majorBidi" w:cstheme="majorBidi"/>
                <w:sz w:val="28"/>
                <w:szCs w:val="28"/>
                <w:rtl/>
                <w:lang w:bidi="ar-TN"/>
              </w:rPr>
              <w:t>قيمة الاعتمادات (أورو)</w:t>
            </w:r>
          </w:p>
        </w:tc>
        <w:tc>
          <w:tcPr>
            <w:tcW w:w="5386" w:type="dxa"/>
            <w:shd w:val="clear" w:color="auto" w:fill="F2F2F2" w:themeFill="background1" w:themeFillShade="F2"/>
          </w:tcPr>
          <w:p w:rsidR="00E80747" w:rsidRPr="001E408E" w:rsidRDefault="00FA7ADC" w:rsidP="00D042B0">
            <w:pPr>
              <w:pStyle w:val="T6"/>
              <w:ind w:left="107"/>
              <w:jc w:val="center"/>
              <w:rPr>
                <w:rFonts w:asciiTheme="majorBidi" w:hAnsiTheme="majorBidi" w:cstheme="majorBidi"/>
                <w:sz w:val="28"/>
                <w:szCs w:val="28"/>
                <w:rtl/>
                <w:lang w:bidi="ar-TN"/>
              </w:rPr>
            </w:pPr>
            <w:r w:rsidRPr="001E408E">
              <w:rPr>
                <w:rFonts w:asciiTheme="majorBidi" w:hAnsiTheme="majorBidi" w:cstheme="majorBidi"/>
                <w:sz w:val="28"/>
                <w:szCs w:val="28"/>
                <w:rtl/>
                <w:lang w:bidi="ar-TN"/>
              </w:rPr>
              <w:t>جهة التمويل</w:t>
            </w:r>
          </w:p>
        </w:tc>
      </w:tr>
      <w:tr w:rsidR="00E80747" w:rsidRPr="001E408E" w:rsidTr="00DB61BF">
        <w:tc>
          <w:tcPr>
            <w:tcW w:w="2093" w:type="dxa"/>
          </w:tcPr>
          <w:p w:rsidR="00E80747" w:rsidRPr="001E408E" w:rsidRDefault="00C72996" w:rsidP="00D042B0">
            <w:pPr>
              <w:pStyle w:val="T6"/>
              <w:ind w:left="107"/>
              <w:jc w:val="center"/>
              <w:rPr>
                <w:rFonts w:asciiTheme="majorBidi" w:hAnsiTheme="majorBidi" w:cstheme="majorBidi"/>
                <w:sz w:val="28"/>
                <w:szCs w:val="28"/>
              </w:rPr>
            </w:pPr>
            <w:r w:rsidRPr="001E408E">
              <w:rPr>
                <w:rFonts w:asciiTheme="majorBidi" w:hAnsiTheme="majorBidi" w:cstheme="majorBidi"/>
                <w:sz w:val="28"/>
                <w:szCs w:val="28"/>
                <w:rtl/>
              </w:rPr>
              <w:t>42.5</w:t>
            </w:r>
          </w:p>
        </w:tc>
        <w:tc>
          <w:tcPr>
            <w:tcW w:w="2410" w:type="dxa"/>
          </w:tcPr>
          <w:p w:rsidR="00E80747" w:rsidRPr="001E408E" w:rsidRDefault="00C72996" w:rsidP="00D042B0">
            <w:pPr>
              <w:pStyle w:val="T6"/>
              <w:ind w:left="107"/>
              <w:jc w:val="center"/>
              <w:rPr>
                <w:rFonts w:asciiTheme="majorBidi" w:hAnsiTheme="majorBidi" w:cstheme="majorBidi"/>
                <w:sz w:val="28"/>
                <w:szCs w:val="28"/>
              </w:rPr>
            </w:pPr>
            <w:r w:rsidRPr="001E408E">
              <w:rPr>
                <w:rFonts w:asciiTheme="majorBidi" w:hAnsiTheme="majorBidi" w:cstheme="majorBidi"/>
                <w:sz w:val="28"/>
                <w:szCs w:val="28"/>
                <w:rtl/>
              </w:rPr>
              <w:t>000 200 1</w:t>
            </w:r>
          </w:p>
        </w:tc>
        <w:tc>
          <w:tcPr>
            <w:tcW w:w="5386" w:type="dxa"/>
          </w:tcPr>
          <w:p w:rsidR="00E80747" w:rsidRPr="0092575D" w:rsidRDefault="00E80747" w:rsidP="00D042B0">
            <w:pPr>
              <w:pStyle w:val="T6"/>
              <w:bidi/>
              <w:ind w:left="107"/>
              <w:jc w:val="both"/>
              <w:rPr>
                <w:rFonts w:asciiTheme="majorBidi" w:hAnsiTheme="majorBidi" w:cstheme="majorBidi"/>
                <w:sz w:val="28"/>
                <w:szCs w:val="28"/>
                <w:lang w:val="en-US" w:bidi="ar-TN"/>
              </w:rPr>
            </w:pPr>
            <w:r w:rsidRPr="001E408E">
              <w:rPr>
                <w:rFonts w:asciiTheme="majorBidi" w:hAnsiTheme="majorBidi" w:cstheme="majorBidi"/>
                <w:sz w:val="28"/>
                <w:szCs w:val="28"/>
                <w:rtl/>
                <w:lang w:bidi="ar-TN"/>
              </w:rPr>
              <w:t xml:space="preserve">الصندوق الفرنسي للبيئة العالمية </w:t>
            </w:r>
            <w:r w:rsidRPr="001E408E">
              <w:rPr>
                <w:rFonts w:asciiTheme="majorBidi" w:hAnsiTheme="majorBidi" w:cstheme="majorBidi"/>
                <w:sz w:val="28"/>
                <w:szCs w:val="28"/>
                <w:lang w:bidi="ar-TN"/>
              </w:rPr>
              <w:t>(FFEM)</w:t>
            </w:r>
          </w:p>
        </w:tc>
      </w:tr>
      <w:tr w:rsidR="00E80747" w:rsidRPr="001E408E" w:rsidTr="00DB61BF">
        <w:tc>
          <w:tcPr>
            <w:tcW w:w="2093" w:type="dxa"/>
          </w:tcPr>
          <w:p w:rsidR="00E80747" w:rsidRPr="001E408E" w:rsidRDefault="00C72996" w:rsidP="00D042B0">
            <w:pPr>
              <w:pStyle w:val="T6"/>
              <w:ind w:left="107"/>
              <w:jc w:val="center"/>
              <w:rPr>
                <w:rFonts w:asciiTheme="majorBidi" w:hAnsiTheme="majorBidi" w:cstheme="majorBidi"/>
                <w:sz w:val="28"/>
                <w:szCs w:val="28"/>
              </w:rPr>
            </w:pPr>
            <w:r w:rsidRPr="001E408E">
              <w:rPr>
                <w:rFonts w:asciiTheme="majorBidi" w:hAnsiTheme="majorBidi" w:cstheme="majorBidi"/>
                <w:sz w:val="28"/>
                <w:szCs w:val="28"/>
                <w:rtl/>
              </w:rPr>
              <w:t>42.5</w:t>
            </w:r>
          </w:p>
        </w:tc>
        <w:tc>
          <w:tcPr>
            <w:tcW w:w="2410" w:type="dxa"/>
          </w:tcPr>
          <w:p w:rsidR="00E80747" w:rsidRPr="001E408E" w:rsidRDefault="00C72996" w:rsidP="00D042B0">
            <w:pPr>
              <w:pStyle w:val="T6"/>
              <w:ind w:left="107"/>
              <w:jc w:val="center"/>
              <w:rPr>
                <w:rFonts w:asciiTheme="majorBidi" w:hAnsiTheme="majorBidi" w:cstheme="majorBidi"/>
                <w:sz w:val="28"/>
                <w:szCs w:val="28"/>
              </w:rPr>
            </w:pPr>
            <w:r w:rsidRPr="001E408E">
              <w:rPr>
                <w:rFonts w:asciiTheme="majorBidi" w:hAnsiTheme="majorBidi" w:cstheme="majorBidi"/>
                <w:sz w:val="28"/>
                <w:szCs w:val="28"/>
                <w:rtl/>
              </w:rPr>
              <w:t>000 200 1</w:t>
            </w:r>
          </w:p>
        </w:tc>
        <w:tc>
          <w:tcPr>
            <w:tcW w:w="5386" w:type="dxa"/>
          </w:tcPr>
          <w:p w:rsidR="00E80747" w:rsidRPr="001E408E" w:rsidRDefault="00E80747" w:rsidP="00D042B0">
            <w:pPr>
              <w:pStyle w:val="T6"/>
              <w:bidi/>
              <w:ind w:left="107"/>
              <w:jc w:val="both"/>
              <w:rPr>
                <w:rFonts w:asciiTheme="majorBidi" w:hAnsiTheme="majorBidi" w:cstheme="majorBidi"/>
                <w:sz w:val="28"/>
                <w:szCs w:val="28"/>
                <w:lang w:bidi="ar-TN"/>
              </w:rPr>
            </w:pPr>
            <w:r w:rsidRPr="001E408E">
              <w:rPr>
                <w:rFonts w:asciiTheme="majorBidi" w:hAnsiTheme="majorBidi" w:cstheme="majorBidi"/>
                <w:sz w:val="28"/>
                <w:szCs w:val="28"/>
                <w:rtl/>
                <w:lang w:bidi="ar-TN"/>
              </w:rPr>
              <w:t xml:space="preserve">منظمة مافا </w:t>
            </w:r>
            <w:r w:rsidRPr="001E408E">
              <w:rPr>
                <w:rFonts w:asciiTheme="majorBidi" w:hAnsiTheme="majorBidi" w:cstheme="majorBidi"/>
                <w:sz w:val="28"/>
                <w:szCs w:val="28"/>
                <w:lang w:bidi="ar-TN"/>
              </w:rPr>
              <w:t>(MAVA)</w:t>
            </w:r>
          </w:p>
        </w:tc>
      </w:tr>
      <w:tr w:rsidR="00E80747" w:rsidRPr="001E408E" w:rsidTr="00DB61BF">
        <w:tc>
          <w:tcPr>
            <w:tcW w:w="2093" w:type="dxa"/>
          </w:tcPr>
          <w:p w:rsidR="00E80747" w:rsidRPr="001E408E" w:rsidRDefault="00C72996" w:rsidP="00D042B0">
            <w:pPr>
              <w:pStyle w:val="T6"/>
              <w:ind w:left="107"/>
              <w:jc w:val="center"/>
              <w:rPr>
                <w:rFonts w:asciiTheme="majorBidi" w:hAnsiTheme="majorBidi" w:cstheme="majorBidi"/>
                <w:sz w:val="28"/>
                <w:szCs w:val="28"/>
                <w:highlight w:val="yellow"/>
              </w:rPr>
            </w:pPr>
            <w:r w:rsidRPr="001E408E">
              <w:rPr>
                <w:rFonts w:asciiTheme="majorBidi" w:hAnsiTheme="majorBidi" w:cstheme="majorBidi"/>
                <w:sz w:val="28"/>
                <w:szCs w:val="28"/>
                <w:rtl/>
              </w:rPr>
              <w:t>15</w:t>
            </w:r>
          </w:p>
        </w:tc>
        <w:tc>
          <w:tcPr>
            <w:tcW w:w="2410" w:type="dxa"/>
          </w:tcPr>
          <w:p w:rsidR="00E80747" w:rsidRPr="001E408E" w:rsidRDefault="00C72996" w:rsidP="00D042B0">
            <w:pPr>
              <w:pStyle w:val="T6"/>
              <w:ind w:left="107"/>
              <w:jc w:val="center"/>
              <w:rPr>
                <w:rFonts w:asciiTheme="majorBidi" w:hAnsiTheme="majorBidi" w:cstheme="majorBidi"/>
                <w:sz w:val="28"/>
                <w:szCs w:val="28"/>
                <w:highlight w:val="yellow"/>
              </w:rPr>
            </w:pPr>
            <w:r w:rsidRPr="001E408E">
              <w:rPr>
                <w:rFonts w:asciiTheme="majorBidi" w:hAnsiTheme="majorBidi" w:cstheme="majorBidi"/>
                <w:sz w:val="28"/>
                <w:szCs w:val="28"/>
                <w:rtl/>
              </w:rPr>
              <w:t>143 425</w:t>
            </w:r>
          </w:p>
        </w:tc>
        <w:tc>
          <w:tcPr>
            <w:tcW w:w="5386" w:type="dxa"/>
          </w:tcPr>
          <w:p w:rsidR="00E80747" w:rsidRPr="001E408E" w:rsidRDefault="00E80747" w:rsidP="00D042B0">
            <w:pPr>
              <w:pStyle w:val="T6"/>
              <w:bidi/>
              <w:ind w:left="107"/>
              <w:jc w:val="both"/>
              <w:rPr>
                <w:rFonts w:asciiTheme="majorBidi" w:hAnsiTheme="majorBidi" w:cstheme="majorBidi"/>
                <w:sz w:val="28"/>
                <w:szCs w:val="28"/>
                <w:highlight w:val="yellow"/>
                <w:rtl/>
                <w:lang w:bidi="ar-LY"/>
              </w:rPr>
            </w:pPr>
            <w:r w:rsidRPr="001E408E">
              <w:rPr>
                <w:rFonts w:asciiTheme="majorBidi" w:hAnsiTheme="majorBidi" w:cstheme="majorBidi"/>
                <w:sz w:val="28"/>
                <w:szCs w:val="28"/>
                <w:rtl/>
                <w:lang w:bidi="ar-TN"/>
              </w:rPr>
              <w:t>مساهمة من اصحاب المشاريع الصغرى</w:t>
            </w:r>
          </w:p>
        </w:tc>
      </w:tr>
    </w:tbl>
    <w:p w:rsidR="002D6023" w:rsidRPr="0092575D" w:rsidRDefault="002D6023" w:rsidP="00D042B0">
      <w:pPr>
        <w:pStyle w:val="T6"/>
        <w:ind w:left="107"/>
        <w:rPr>
          <w:rFonts w:asciiTheme="majorBidi" w:hAnsiTheme="majorBidi" w:cstheme="majorBidi"/>
          <w:lang w:val="en-US"/>
        </w:rPr>
      </w:pPr>
    </w:p>
    <w:p w:rsidR="00C72996" w:rsidRPr="00346EF2" w:rsidRDefault="00C72996" w:rsidP="001E408E">
      <w:pPr>
        <w:bidi/>
        <w:ind w:left="107"/>
        <w:jc w:val="both"/>
        <w:rPr>
          <w:rFonts w:asciiTheme="majorBidi" w:hAnsiTheme="majorBidi" w:cstheme="majorBidi"/>
          <w:b/>
          <w:bCs/>
          <w:sz w:val="32"/>
          <w:szCs w:val="32"/>
          <w:rtl/>
          <w:lang w:bidi="ar-LY"/>
        </w:rPr>
      </w:pPr>
      <w:r>
        <w:rPr>
          <w:rFonts w:asciiTheme="majorBidi" w:hAnsiTheme="majorBidi" w:cstheme="majorBidi" w:hint="cs"/>
          <w:sz w:val="28"/>
          <w:szCs w:val="28"/>
          <w:rtl/>
        </w:rPr>
        <w:t>4</w:t>
      </w:r>
      <w:r w:rsidRPr="00346EF2">
        <w:rPr>
          <w:rFonts w:asciiTheme="majorBidi" w:hAnsiTheme="majorBidi" w:cstheme="majorBidi" w:hint="cs"/>
          <w:b/>
          <w:bCs/>
          <w:sz w:val="32"/>
          <w:szCs w:val="32"/>
          <w:rtl/>
        </w:rPr>
        <w:t>. الإطار المؤسساتي</w:t>
      </w:r>
    </w:p>
    <w:p w:rsidR="00C72996" w:rsidRPr="001E408E" w:rsidRDefault="00C72996" w:rsidP="001E408E">
      <w:pPr>
        <w:bidi/>
        <w:ind w:left="107"/>
        <w:jc w:val="both"/>
        <w:rPr>
          <w:rFonts w:asciiTheme="majorBidi" w:hAnsiTheme="majorBidi" w:cstheme="majorBidi"/>
          <w:sz w:val="32"/>
          <w:szCs w:val="32"/>
        </w:rPr>
      </w:pPr>
      <w:r w:rsidRPr="001E408E">
        <w:rPr>
          <w:rFonts w:asciiTheme="majorBidi" w:hAnsiTheme="majorBidi" w:cs="Times New Roman"/>
          <w:sz w:val="32"/>
          <w:szCs w:val="32"/>
          <w:rtl/>
        </w:rPr>
        <w:t xml:space="preserve">مركز التعاون </w:t>
      </w:r>
      <w:r w:rsidR="002F1038" w:rsidRPr="001E408E">
        <w:rPr>
          <w:rFonts w:asciiTheme="majorBidi" w:hAnsiTheme="majorBidi" w:cs="Times New Roman" w:hint="cs"/>
          <w:sz w:val="32"/>
          <w:szCs w:val="32"/>
          <w:rtl/>
        </w:rPr>
        <w:t xml:space="preserve">للمتوسط التابع للإتحاد الدولي لصون الطبيعة هي الجهة المسؤولة عن تنفيذ البرنامج بما في ذلك التصرف الإداري والمالي </w:t>
      </w:r>
      <w:r w:rsidRPr="001E408E">
        <w:rPr>
          <w:rFonts w:asciiTheme="majorBidi" w:hAnsiTheme="majorBidi" w:cs="Times New Roman"/>
          <w:sz w:val="32"/>
          <w:szCs w:val="32"/>
          <w:rtl/>
        </w:rPr>
        <w:t>لجميع مكوناته</w:t>
      </w:r>
      <w:r w:rsidRPr="001E408E">
        <w:rPr>
          <w:rFonts w:asciiTheme="majorBidi" w:hAnsiTheme="majorBidi" w:cstheme="majorBidi"/>
          <w:sz w:val="32"/>
          <w:szCs w:val="32"/>
        </w:rPr>
        <w:t>.</w:t>
      </w:r>
    </w:p>
    <w:p w:rsidR="00C72996" w:rsidRPr="001E408E" w:rsidRDefault="00C72996" w:rsidP="001E408E">
      <w:pPr>
        <w:bidi/>
        <w:ind w:left="107"/>
        <w:jc w:val="both"/>
        <w:rPr>
          <w:rFonts w:asciiTheme="majorBidi" w:hAnsiTheme="majorBidi" w:cstheme="majorBidi"/>
          <w:sz w:val="32"/>
          <w:szCs w:val="32"/>
        </w:rPr>
      </w:pPr>
      <w:r w:rsidRPr="001E408E">
        <w:rPr>
          <w:rFonts w:asciiTheme="majorBidi" w:hAnsiTheme="majorBidi" w:cs="Times New Roman"/>
          <w:sz w:val="32"/>
          <w:szCs w:val="32"/>
          <w:rtl/>
        </w:rPr>
        <w:t xml:space="preserve">سيخضع تمويل </w:t>
      </w:r>
      <w:r w:rsidR="002F1038" w:rsidRPr="001E408E">
        <w:rPr>
          <w:rFonts w:asciiTheme="majorBidi" w:hAnsiTheme="majorBidi" w:cs="Times New Roman" w:hint="cs"/>
          <w:sz w:val="32"/>
          <w:szCs w:val="32"/>
          <w:rtl/>
        </w:rPr>
        <w:t>المشاريع</w:t>
      </w:r>
      <w:r w:rsidRPr="001E408E">
        <w:rPr>
          <w:rFonts w:asciiTheme="majorBidi" w:hAnsiTheme="majorBidi" w:cs="Times New Roman"/>
          <w:sz w:val="32"/>
          <w:szCs w:val="32"/>
          <w:rtl/>
        </w:rPr>
        <w:t xml:space="preserve"> لاتفاقيات تمويل موقعة بين</w:t>
      </w:r>
      <w:r w:rsidRPr="001E408E">
        <w:rPr>
          <w:rFonts w:asciiTheme="majorBidi" w:hAnsiTheme="majorBidi" w:cstheme="majorBidi"/>
          <w:sz w:val="32"/>
          <w:szCs w:val="32"/>
        </w:rPr>
        <w:t xml:space="preserve"> </w:t>
      </w:r>
      <w:r w:rsidR="002F1038" w:rsidRPr="001E408E">
        <w:rPr>
          <w:rFonts w:asciiTheme="majorBidi" w:hAnsiTheme="majorBidi" w:cstheme="majorBidi" w:hint="cs"/>
          <w:sz w:val="32"/>
          <w:szCs w:val="32"/>
          <w:rtl/>
        </w:rPr>
        <w:t>الإتحاد الدولي لصون الطبيعة</w:t>
      </w:r>
      <w:r w:rsidRPr="001E408E">
        <w:rPr>
          <w:rFonts w:asciiTheme="majorBidi" w:hAnsiTheme="majorBidi" w:cstheme="majorBidi"/>
          <w:sz w:val="32"/>
          <w:szCs w:val="32"/>
        </w:rPr>
        <w:t xml:space="preserve"> </w:t>
      </w:r>
      <w:r w:rsidRPr="001E408E">
        <w:rPr>
          <w:rFonts w:asciiTheme="majorBidi" w:hAnsiTheme="majorBidi" w:cs="Times New Roman"/>
          <w:sz w:val="32"/>
          <w:szCs w:val="32"/>
          <w:rtl/>
        </w:rPr>
        <w:t xml:space="preserve">و منظمات المجتمع المدني المستفيدة على مستوى كل بلد. سيتم </w:t>
      </w:r>
      <w:r w:rsidR="002F1038" w:rsidRPr="001E408E">
        <w:rPr>
          <w:rFonts w:asciiTheme="majorBidi" w:hAnsiTheme="majorBidi" w:cs="Times New Roman" w:hint="cs"/>
          <w:sz w:val="32"/>
          <w:szCs w:val="32"/>
          <w:rtl/>
        </w:rPr>
        <w:t xml:space="preserve">تحويل مبلغ المنحة </w:t>
      </w:r>
      <w:r w:rsidRPr="001E408E">
        <w:rPr>
          <w:rFonts w:asciiTheme="majorBidi" w:hAnsiTheme="majorBidi" w:cs="Times New Roman"/>
          <w:sz w:val="32"/>
          <w:szCs w:val="32"/>
          <w:rtl/>
        </w:rPr>
        <w:t xml:space="preserve">على أقساط، </w:t>
      </w:r>
      <w:r w:rsidR="002F1038" w:rsidRPr="001E408E">
        <w:rPr>
          <w:rFonts w:asciiTheme="majorBidi" w:hAnsiTheme="majorBidi" w:cs="Times New Roman" w:hint="cs"/>
          <w:sz w:val="32"/>
          <w:szCs w:val="32"/>
          <w:rtl/>
        </w:rPr>
        <w:t xml:space="preserve">إلى حسابات بنكية </w:t>
      </w:r>
      <w:r w:rsidRPr="001E408E">
        <w:rPr>
          <w:rFonts w:asciiTheme="majorBidi" w:hAnsiTheme="majorBidi" w:cs="Times New Roman"/>
          <w:sz w:val="32"/>
          <w:szCs w:val="32"/>
          <w:rtl/>
        </w:rPr>
        <w:t xml:space="preserve">يفتحها المستفيدون، وحسب تقدم </w:t>
      </w:r>
      <w:r w:rsidR="002F1038" w:rsidRPr="001E408E">
        <w:rPr>
          <w:rFonts w:asciiTheme="majorBidi" w:hAnsiTheme="majorBidi" w:cs="Times New Roman" w:hint="cs"/>
          <w:sz w:val="32"/>
          <w:szCs w:val="32"/>
          <w:rtl/>
        </w:rPr>
        <w:t>تنفيذ المشروع</w:t>
      </w:r>
      <w:r w:rsidRPr="001E408E">
        <w:rPr>
          <w:rFonts w:asciiTheme="majorBidi" w:hAnsiTheme="majorBidi" w:cstheme="majorBidi"/>
          <w:sz w:val="32"/>
          <w:szCs w:val="32"/>
        </w:rPr>
        <w:t>.</w:t>
      </w:r>
    </w:p>
    <w:p w:rsidR="00EE4641" w:rsidRPr="001E408E" w:rsidRDefault="00C72996" w:rsidP="00762143">
      <w:pPr>
        <w:bidi/>
        <w:ind w:left="107"/>
        <w:jc w:val="both"/>
        <w:rPr>
          <w:rFonts w:asciiTheme="majorBidi" w:hAnsiTheme="majorBidi" w:cstheme="majorBidi"/>
          <w:sz w:val="32"/>
          <w:szCs w:val="32"/>
        </w:rPr>
      </w:pPr>
      <w:r w:rsidRPr="001E408E">
        <w:rPr>
          <w:rFonts w:asciiTheme="majorBidi" w:hAnsiTheme="majorBidi" w:cs="Times New Roman"/>
          <w:sz w:val="32"/>
          <w:szCs w:val="32"/>
          <w:rtl/>
        </w:rPr>
        <w:t xml:space="preserve">سوف </w:t>
      </w:r>
      <w:r w:rsidR="002F1038" w:rsidRPr="001E408E">
        <w:rPr>
          <w:rFonts w:asciiTheme="majorBidi" w:hAnsiTheme="majorBidi" w:cs="Times New Roman" w:hint="cs"/>
          <w:sz w:val="32"/>
          <w:szCs w:val="32"/>
          <w:rtl/>
        </w:rPr>
        <w:t xml:space="preserve">يتولى </w:t>
      </w:r>
      <w:r w:rsidR="00762143">
        <w:rPr>
          <w:rFonts w:asciiTheme="majorBidi" w:hAnsiTheme="majorBidi" w:cs="Times New Roman" w:hint="cs"/>
          <w:sz w:val="32"/>
          <w:szCs w:val="32"/>
          <w:rtl/>
          <w:lang w:bidi="ar-TN"/>
        </w:rPr>
        <w:t>قسم</w:t>
      </w:r>
      <w:r w:rsidR="002F1038" w:rsidRPr="001E408E">
        <w:rPr>
          <w:rFonts w:asciiTheme="majorBidi" w:hAnsiTheme="majorBidi" w:cs="Times New Roman" w:hint="cs"/>
          <w:sz w:val="32"/>
          <w:szCs w:val="32"/>
          <w:rtl/>
        </w:rPr>
        <w:t xml:space="preserve"> شمال إفريقيا بالإتحاد الدولي لصون الطبيعة </w:t>
      </w:r>
      <w:r w:rsidRPr="001E408E">
        <w:rPr>
          <w:rFonts w:asciiTheme="majorBidi" w:hAnsiTheme="majorBidi" w:cs="Times New Roman"/>
          <w:sz w:val="32"/>
          <w:szCs w:val="32"/>
          <w:rtl/>
        </w:rPr>
        <w:t>التنسيق العام للبرنامج. في كل بلد</w:t>
      </w:r>
      <w:bookmarkStart w:id="0" w:name="_GoBack"/>
      <w:bookmarkEnd w:id="0"/>
      <w:r w:rsidRPr="001E408E">
        <w:rPr>
          <w:rFonts w:asciiTheme="majorBidi" w:hAnsiTheme="majorBidi" w:cs="Times New Roman"/>
          <w:sz w:val="32"/>
          <w:szCs w:val="32"/>
          <w:rtl/>
        </w:rPr>
        <w:t xml:space="preserve">، يكون المنسق الوطني مسؤولاً عن إدارة </w:t>
      </w:r>
      <w:r w:rsidR="002F1038" w:rsidRPr="001E408E">
        <w:rPr>
          <w:rFonts w:asciiTheme="majorBidi" w:hAnsiTheme="majorBidi" w:cs="Times New Roman" w:hint="cs"/>
          <w:sz w:val="32"/>
          <w:szCs w:val="32"/>
          <w:rtl/>
        </w:rPr>
        <w:t>ومتابعة مختلف مكونات الب</w:t>
      </w:r>
      <w:r w:rsidRPr="001E408E">
        <w:rPr>
          <w:rFonts w:asciiTheme="majorBidi" w:hAnsiTheme="majorBidi" w:cs="Times New Roman"/>
          <w:sz w:val="32"/>
          <w:szCs w:val="32"/>
          <w:rtl/>
        </w:rPr>
        <w:t>رنامج. سيتم دعم المنسقين الوطنيين من خلال شبكة من الخبراء لتنفيذ الأنشطة المختلفة</w:t>
      </w:r>
      <w:r w:rsidRPr="001E408E">
        <w:rPr>
          <w:rFonts w:asciiTheme="majorBidi" w:hAnsiTheme="majorBidi" w:cstheme="majorBidi"/>
          <w:sz w:val="32"/>
          <w:szCs w:val="32"/>
        </w:rPr>
        <w:t>.</w:t>
      </w:r>
    </w:p>
    <w:sectPr w:rsidR="00EE4641" w:rsidRPr="001E408E" w:rsidSect="00DB61BF">
      <w:headerReference w:type="default" r:id="rId9"/>
      <w:footerReference w:type="default" r:id="rId10"/>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439" w:rsidRDefault="00641439" w:rsidP="00783B3C">
      <w:r>
        <w:separator/>
      </w:r>
    </w:p>
  </w:endnote>
  <w:endnote w:type="continuationSeparator" w:id="0">
    <w:p w:rsidR="00641439" w:rsidRDefault="00641439" w:rsidP="0078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2309"/>
      <w:docPartObj>
        <w:docPartGallery w:val="Page Numbers (Bottom of Page)"/>
        <w:docPartUnique/>
      </w:docPartObj>
    </w:sdtPr>
    <w:sdtEndPr/>
    <w:sdtContent>
      <w:p w:rsidR="001939FD" w:rsidRDefault="00346EF2" w:rsidP="00346EF2">
        <w:pPr>
          <w:pStyle w:val="Footer"/>
          <w:jc w:val="center"/>
        </w:pPr>
        <w:r>
          <w:rPr>
            <w:noProof/>
            <w:lang w:val="es-ES" w:eastAsia="es-ES"/>
          </w:rPr>
          <w:drawing>
            <wp:anchor distT="0" distB="0" distL="114300" distR="114300" simplePos="0" relativeHeight="251658240" behindDoc="1" locked="0" layoutInCell="1" allowOverlap="1">
              <wp:simplePos x="0" y="0"/>
              <wp:positionH relativeFrom="margin">
                <wp:align>left</wp:align>
              </wp:positionH>
              <wp:positionV relativeFrom="paragraph">
                <wp:posOffset>-158115</wp:posOffset>
              </wp:positionV>
              <wp:extent cx="653415" cy="362997"/>
              <wp:effectExtent l="0" t="0" r="0" b="0"/>
              <wp:wrapNone/>
              <wp:docPr id="2" name="Picture 7" descr="C:\Users\maher.mahjoub\iucn-med\donors-partners\MAVA\mava-logo\MAVA 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her.mahjoub\iucn-med\donors-partners\MAVA\mava-logo\MAVA Foundation logo.jpg"/>
                      <pic:cNvPicPr>
                        <a:picLocks noChangeAspect="1" noChangeArrowheads="1"/>
                      </pic:cNvPicPr>
                    </pic:nvPicPr>
                    <pic:blipFill>
                      <a:blip r:embed="rId1"/>
                      <a:srcRect/>
                      <a:stretch>
                        <a:fillRect/>
                      </a:stretch>
                    </pic:blipFill>
                    <pic:spPr bwMode="auto">
                      <a:xfrm>
                        <a:off x="0" y="0"/>
                        <a:ext cx="653415" cy="362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0" locked="0" layoutInCell="1" allowOverlap="1">
              <wp:simplePos x="0" y="0"/>
              <wp:positionH relativeFrom="margin">
                <wp:posOffset>2247900</wp:posOffset>
              </wp:positionH>
              <wp:positionV relativeFrom="paragraph">
                <wp:posOffset>-148590</wp:posOffset>
              </wp:positionV>
              <wp:extent cx="1920240" cy="467995"/>
              <wp:effectExtent l="0" t="0" r="0" b="0"/>
              <wp:wrapSquare wrapText="bothSides"/>
              <wp:docPr id="4" name="Picture 4" descr="Resultado de imagen de ff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fe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2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6192" behindDoc="0" locked="0" layoutInCell="1" allowOverlap="1">
              <wp:simplePos x="0" y="0"/>
              <wp:positionH relativeFrom="margin">
                <wp:align>right</wp:align>
              </wp:positionH>
              <wp:positionV relativeFrom="paragraph">
                <wp:posOffset>-158115</wp:posOffset>
              </wp:positionV>
              <wp:extent cx="538480" cy="527685"/>
              <wp:effectExtent l="0" t="0" r="0" b="5715"/>
              <wp:wrapSquare wrapText="bothSides"/>
              <wp:docPr id="1" name="Picture 1" descr="iucn_logo_4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cn_logo_4wo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848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1939FD" w:rsidRDefault="00193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439" w:rsidRDefault="00641439" w:rsidP="00783B3C">
      <w:r>
        <w:separator/>
      </w:r>
    </w:p>
  </w:footnote>
  <w:footnote w:type="continuationSeparator" w:id="0">
    <w:p w:rsidR="00641439" w:rsidRDefault="00641439" w:rsidP="00783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FD" w:rsidRDefault="00E83C37" w:rsidP="00B84BF5">
    <w:pPr>
      <w:pStyle w:val="Header"/>
      <w:pBdr>
        <w:bottom w:val="none" w:sz="0" w:space="0" w:color="auto"/>
      </w:pBdr>
    </w:pPr>
    <w:r>
      <w:rPr>
        <w:noProof/>
        <w:lang w:val="es-ES" w:eastAsia="es-ES"/>
      </w:rPr>
      <w:drawing>
        <wp:anchor distT="0" distB="0" distL="114300" distR="114300" simplePos="0" relativeHeight="251657216" behindDoc="0" locked="0" layoutInCell="1" allowOverlap="1">
          <wp:simplePos x="0" y="0"/>
          <wp:positionH relativeFrom="column">
            <wp:posOffset>5300345</wp:posOffset>
          </wp:positionH>
          <wp:positionV relativeFrom="paragraph">
            <wp:posOffset>-295275</wp:posOffset>
          </wp:positionV>
          <wp:extent cx="979170" cy="838200"/>
          <wp:effectExtent l="0" t="0" r="0" b="0"/>
          <wp:wrapSquare wrapText="bothSides"/>
          <wp:docPr id="3" name="Picture 3" descr="Resultado de imagen de ppi os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ppi osc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2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440" w:hanging="360"/>
      </w:pPr>
      <w:rPr>
        <w:rFonts w:ascii="Times New Roman" w:eastAsia="MS Mincho" w:hAnsi="Times New Roman" w:cs="Times New Roman"/>
        <w:sz w:val="24"/>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1D"/>
    <w:multiLevelType w:val="multilevel"/>
    <w:tmpl w:val="0000001D"/>
    <w:name w:val="WW8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B6730FE"/>
    <w:multiLevelType w:val="hybridMultilevel"/>
    <w:tmpl w:val="5AB89BFE"/>
    <w:lvl w:ilvl="0" w:tplc="0C0A0001">
      <w:start w:val="1"/>
      <w:numFmt w:val="bullet"/>
      <w:lvlText w:val=""/>
      <w:lvlJc w:val="left"/>
      <w:pPr>
        <w:ind w:left="467" w:hanging="360"/>
      </w:pPr>
      <w:rPr>
        <w:rFonts w:ascii="Symbol" w:hAnsi="Symbol" w:hint="default"/>
      </w:rPr>
    </w:lvl>
    <w:lvl w:ilvl="1" w:tplc="0C0A0003" w:tentative="1">
      <w:start w:val="1"/>
      <w:numFmt w:val="bullet"/>
      <w:lvlText w:val="o"/>
      <w:lvlJc w:val="left"/>
      <w:pPr>
        <w:ind w:left="1187" w:hanging="360"/>
      </w:pPr>
      <w:rPr>
        <w:rFonts w:ascii="Courier New" w:hAnsi="Courier New" w:cs="Courier New" w:hint="default"/>
      </w:rPr>
    </w:lvl>
    <w:lvl w:ilvl="2" w:tplc="0C0A0005" w:tentative="1">
      <w:start w:val="1"/>
      <w:numFmt w:val="bullet"/>
      <w:lvlText w:val=""/>
      <w:lvlJc w:val="left"/>
      <w:pPr>
        <w:ind w:left="1907" w:hanging="360"/>
      </w:pPr>
      <w:rPr>
        <w:rFonts w:ascii="Wingdings" w:hAnsi="Wingdings" w:hint="default"/>
      </w:rPr>
    </w:lvl>
    <w:lvl w:ilvl="3" w:tplc="0C0A0001" w:tentative="1">
      <w:start w:val="1"/>
      <w:numFmt w:val="bullet"/>
      <w:lvlText w:val=""/>
      <w:lvlJc w:val="left"/>
      <w:pPr>
        <w:ind w:left="2627" w:hanging="360"/>
      </w:pPr>
      <w:rPr>
        <w:rFonts w:ascii="Symbol" w:hAnsi="Symbol" w:hint="default"/>
      </w:rPr>
    </w:lvl>
    <w:lvl w:ilvl="4" w:tplc="0C0A0003" w:tentative="1">
      <w:start w:val="1"/>
      <w:numFmt w:val="bullet"/>
      <w:lvlText w:val="o"/>
      <w:lvlJc w:val="left"/>
      <w:pPr>
        <w:ind w:left="3347" w:hanging="360"/>
      </w:pPr>
      <w:rPr>
        <w:rFonts w:ascii="Courier New" w:hAnsi="Courier New" w:cs="Courier New" w:hint="default"/>
      </w:rPr>
    </w:lvl>
    <w:lvl w:ilvl="5" w:tplc="0C0A0005" w:tentative="1">
      <w:start w:val="1"/>
      <w:numFmt w:val="bullet"/>
      <w:lvlText w:val=""/>
      <w:lvlJc w:val="left"/>
      <w:pPr>
        <w:ind w:left="4067" w:hanging="360"/>
      </w:pPr>
      <w:rPr>
        <w:rFonts w:ascii="Wingdings" w:hAnsi="Wingdings" w:hint="default"/>
      </w:rPr>
    </w:lvl>
    <w:lvl w:ilvl="6" w:tplc="0C0A0001" w:tentative="1">
      <w:start w:val="1"/>
      <w:numFmt w:val="bullet"/>
      <w:lvlText w:val=""/>
      <w:lvlJc w:val="left"/>
      <w:pPr>
        <w:ind w:left="4787" w:hanging="360"/>
      </w:pPr>
      <w:rPr>
        <w:rFonts w:ascii="Symbol" w:hAnsi="Symbol" w:hint="default"/>
      </w:rPr>
    </w:lvl>
    <w:lvl w:ilvl="7" w:tplc="0C0A0003" w:tentative="1">
      <w:start w:val="1"/>
      <w:numFmt w:val="bullet"/>
      <w:lvlText w:val="o"/>
      <w:lvlJc w:val="left"/>
      <w:pPr>
        <w:ind w:left="5507" w:hanging="360"/>
      </w:pPr>
      <w:rPr>
        <w:rFonts w:ascii="Courier New" w:hAnsi="Courier New" w:cs="Courier New" w:hint="default"/>
      </w:rPr>
    </w:lvl>
    <w:lvl w:ilvl="8" w:tplc="0C0A0005" w:tentative="1">
      <w:start w:val="1"/>
      <w:numFmt w:val="bullet"/>
      <w:lvlText w:val=""/>
      <w:lvlJc w:val="left"/>
      <w:pPr>
        <w:ind w:left="6227" w:hanging="360"/>
      </w:pPr>
      <w:rPr>
        <w:rFonts w:ascii="Wingdings" w:hAnsi="Wingdings" w:hint="default"/>
      </w:rPr>
    </w:lvl>
  </w:abstractNum>
  <w:abstractNum w:abstractNumId="3" w15:restartNumberingAfterBreak="0">
    <w:nsid w:val="0BFF7013"/>
    <w:multiLevelType w:val="hybridMultilevel"/>
    <w:tmpl w:val="AFF6F512"/>
    <w:lvl w:ilvl="0" w:tplc="0C0A001B">
      <w:start w:val="1"/>
      <w:numFmt w:val="lowerRoman"/>
      <w:lvlText w:val="%1."/>
      <w:lvlJc w:val="right"/>
      <w:pPr>
        <w:ind w:left="827" w:hanging="360"/>
      </w:pPr>
    </w:lvl>
    <w:lvl w:ilvl="1" w:tplc="0C0A0019" w:tentative="1">
      <w:start w:val="1"/>
      <w:numFmt w:val="lowerLetter"/>
      <w:lvlText w:val="%2."/>
      <w:lvlJc w:val="left"/>
      <w:pPr>
        <w:ind w:left="1547" w:hanging="360"/>
      </w:pPr>
    </w:lvl>
    <w:lvl w:ilvl="2" w:tplc="0C0A001B" w:tentative="1">
      <w:start w:val="1"/>
      <w:numFmt w:val="lowerRoman"/>
      <w:lvlText w:val="%3."/>
      <w:lvlJc w:val="right"/>
      <w:pPr>
        <w:ind w:left="2267" w:hanging="180"/>
      </w:pPr>
    </w:lvl>
    <w:lvl w:ilvl="3" w:tplc="0C0A000F" w:tentative="1">
      <w:start w:val="1"/>
      <w:numFmt w:val="decimal"/>
      <w:lvlText w:val="%4."/>
      <w:lvlJc w:val="left"/>
      <w:pPr>
        <w:ind w:left="2987" w:hanging="360"/>
      </w:pPr>
    </w:lvl>
    <w:lvl w:ilvl="4" w:tplc="0C0A0019" w:tentative="1">
      <w:start w:val="1"/>
      <w:numFmt w:val="lowerLetter"/>
      <w:lvlText w:val="%5."/>
      <w:lvlJc w:val="left"/>
      <w:pPr>
        <w:ind w:left="3707" w:hanging="360"/>
      </w:pPr>
    </w:lvl>
    <w:lvl w:ilvl="5" w:tplc="0C0A001B" w:tentative="1">
      <w:start w:val="1"/>
      <w:numFmt w:val="lowerRoman"/>
      <w:lvlText w:val="%6."/>
      <w:lvlJc w:val="right"/>
      <w:pPr>
        <w:ind w:left="4427" w:hanging="180"/>
      </w:pPr>
    </w:lvl>
    <w:lvl w:ilvl="6" w:tplc="0C0A000F" w:tentative="1">
      <w:start w:val="1"/>
      <w:numFmt w:val="decimal"/>
      <w:lvlText w:val="%7."/>
      <w:lvlJc w:val="left"/>
      <w:pPr>
        <w:ind w:left="5147" w:hanging="360"/>
      </w:pPr>
    </w:lvl>
    <w:lvl w:ilvl="7" w:tplc="0C0A0019" w:tentative="1">
      <w:start w:val="1"/>
      <w:numFmt w:val="lowerLetter"/>
      <w:lvlText w:val="%8."/>
      <w:lvlJc w:val="left"/>
      <w:pPr>
        <w:ind w:left="5867" w:hanging="360"/>
      </w:pPr>
    </w:lvl>
    <w:lvl w:ilvl="8" w:tplc="0C0A001B" w:tentative="1">
      <w:start w:val="1"/>
      <w:numFmt w:val="lowerRoman"/>
      <w:lvlText w:val="%9."/>
      <w:lvlJc w:val="right"/>
      <w:pPr>
        <w:ind w:left="6587" w:hanging="180"/>
      </w:pPr>
    </w:lvl>
  </w:abstractNum>
  <w:abstractNum w:abstractNumId="4" w15:restartNumberingAfterBreak="0">
    <w:nsid w:val="1C214C7F"/>
    <w:multiLevelType w:val="hybridMultilevel"/>
    <w:tmpl w:val="C74A048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24C55404"/>
    <w:multiLevelType w:val="hybridMultilevel"/>
    <w:tmpl w:val="B6021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E75923"/>
    <w:multiLevelType w:val="hybridMultilevel"/>
    <w:tmpl w:val="A0A419D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17BC6"/>
    <w:multiLevelType w:val="hybridMultilevel"/>
    <w:tmpl w:val="490A61FC"/>
    <w:lvl w:ilvl="0" w:tplc="0C0A0001">
      <w:start w:val="1"/>
      <w:numFmt w:val="bullet"/>
      <w:lvlText w:val=""/>
      <w:lvlJc w:val="left"/>
      <w:pPr>
        <w:ind w:left="827" w:hanging="360"/>
      </w:pPr>
      <w:rPr>
        <w:rFonts w:ascii="Symbol" w:hAnsi="Symbol" w:hint="default"/>
      </w:rPr>
    </w:lvl>
    <w:lvl w:ilvl="1" w:tplc="0C0A0019" w:tentative="1">
      <w:start w:val="1"/>
      <w:numFmt w:val="lowerLetter"/>
      <w:lvlText w:val="%2."/>
      <w:lvlJc w:val="left"/>
      <w:pPr>
        <w:ind w:left="1547" w:hanging="360"/>
      </w:pPr>
    </w:lvl>
    <w:lvl w:ilvl="2" w:tplc="0C0A001B" w:tentative="1">
      <w:start w:val="1"/>
      <w:numFmt w:val="lowerRoman"/>
      <w:lvlText w:val="%3."/>
      <w:lvlJc w:val="right"/>
      <w:pPr>
        <w:ind w:left="2267" w:hanging="180"/>
      </w:pPr>
    </w:lvl>
    <w:lvl w:ilvl="3" w:tplc="0C0A000F" w:tentative="1">
      <w:start w:val="1"/>
      <w:numFmt w:val="decimal"/>
      <w:lvlText w:val="%4."/>
      <w:lvlJc w:val="left"/>
      <w:pPr>
        <w:ind w:left="2987" w:hanging="360"/>
      </w:pPr>
    </w:lvl>
    <w:lvl w:ilvl="4" w:tplc="0C0A0019" w:tentative="1">
      <w:start w:val="1"/>
      <w:numFmt w:val="lowerLetter"/>
      <w:lvlText w:val="%5."/>
      <w:lvlJc w:val="left"/>
      <w:pPr>
        <w:ind w:left="3707" w:hanging="360"/>
      </w:pPr>
    </w:lvl>
    <w:lvl w:ilvl="5" w:tplc="0C0A001B" w:tentative="1">
      <w:start w:val="1"/>
      <w:numFmt w:val="lowerRoman"/>
      <w:lvlText w:val="%6."/>
      <w:lvlJc w:val="right"/>
      <w:pPr>
        <w:ind w:left="4427" w:hanging="180"/>
      </w:pPr>
    </w:lvl>
    <w:lvl w:ilvl="6" w:tplc="0C0A000F" w:tentative="1">
      <w:start w:val="1"/>
      <w:numFmt w:val="decimal"/>
      <w:lvlText w:val="%7."/>
      <w:lvlJc w:val="left"/>
      <w:pPr>
        <w:ind w:left="5147" w:hanging="360"/>
      </w:pPr>
    </w:lvl>
    <w:lvl w:ilvl="7" w:tplc="0C0A0019" w:tentative="1">
      <w:start w:val="1"/>
      <w:numFmt w:val="lowerLetter"/>
      <w:lvlText w:val="%8."/>
      <w:lvlJc w:val="left"/>
      <w:pPr>
        <w:ind w:left="5867" w:hanging="360"/>
      </w:pPr>
    </w:lvl>
    <w:lvl w:ilvl="8" w:tplc="0C0A001B" w:tentative="1">
      <w:start w:val="1"/>
      <w:numFmt w:val="lowerRoman"/>
      <w:lvlText w:val="%9."/>
      <w:lvlJc w:val="right"/>
      <w:pPr>
        <w:ind w:left="6587" w:hanging="180"/>
      </w:pPr>
    </w:lvl>
  </w:abstractNum>
  <w:abstractNum w:abstractNumId="8" w15:restartNumberingAfterBreak="0">
    <w:nsid w:val="40B766AF"/>
    <w:multiLevelType w:val="hybridMultilevel"/>
    <w:tmpl w:val="DA7C7114"/>
    <w:lvl w:ilvl="0" w:tplc="7D4A022C">
      <w:start w:val="1"/>
      <w:numFmt w:val="bullet"/>
      <w:lvlText w:val=""/>
      <w:lvlJc w:val="left"/>
      <w:pPr>
        <w:ind w:left="467" w:hanging="360"/>
      </w:pPr>
      <w:rPr>
        <w:rFonts w:ascii="Symbol" w:hAnsi="Symbol" w:hint="default"/>
        <w:sz w:val="22"/>
        <w:szCs w:val="22"/>
      </w:rPr>
    </w:lvl>
    <w:lvl w:ilvl="1" w:tplc="0C0A0003" w:tentative="1">
      <w:start w:val="1"/>
      <w:numFmt w:val="bullet"/>
      <w:lvlText w:val="o"/>
      <w:lvlJc w:val="left"/>
      <w:pPr>
        <w:ind w:left="1187" w:hanging="360"/>
      </w:pPr>
      <w:rPr>
        <w:rFonts w:ascii="Courier New" w:hAnsi="Courier New" w:cs="Courier New" w:hint="default"/>
      </w:rPr>
    </w:lvl>
    <w:lvl w:ilvl="2" w:tplc="0C0A0005" w:tentative="1">
      <w:start w:val="1"/>
      <w:numFmt w:val="bullet"/>
      <w:lvlText w:val=""/>
      <w:lvlJc w:val="left"/>
      <w:pPr>
        <w:ind w:left="1907" w:hanging="360"/>
      </w:pPr>
      <w:rPr>
        <w:rFonts w:ascii="Wingdings" w:hAnsi="Wingdings" w:hint="default"/>
      </w:rPr>
    </w:lvl>
    <w:lvl w:ilvl="3" w:tplc="0C0A0001" w:tentative="1">
      <w:start w:val="1"/>
      <w:numFmt w:val="bullet"/>
      <w:lvlText w:val=""/>
      <w:lvlJc w:val="left"/>
      <w:pPr>
        <w:ind w:left="2627" w:hanging="360"/>
      </w:pPr>
      <w:rPr>
        <w:rFonts w:ascii="Symbol" w:hAnsi="Symbol" w:hint="default"/>
      </w:rPr>
    </w:lvl>
    <w:lvl w:ilvl="4" w:tplc="0C0A0003" w:tentative="1">
      <w:start w:val="1"/>
      <w:numFmt w:val="bullet"/>
      <w:lvlText w:val="o"/>
      <w:lvlJc w:val="left"/>
      <w:pPr>
        <w:ind w:left="3347" w:hanging="360"/>
      </w:pPr>
      <w:rPr>
        <w:rFonts w:ascii="Courier New" w:hAnsi="Courier New" w:cs="Courier New" w:hint="default"/>
      </w:rPr>
    </w:lvl>
    <w:lvl w:ilvl="5" w:tplc="0C0A0005" w:tentative="1">
      <w:start w:val="1"/>
      <w:numFmt w:val="bullet"/>
      <w:lvlText w:val=""/>
      <w:lvlJc w:val="left"/>
      <w:pPr>
        <w:ind w:left="4067" w:hanging="360"/>
      </w:pPr>
      <w:rPr>
        <w:rFonts w:ascii="Wingdings" w:hAnsi="Wingdings" w:hint="default"/>
      </w:rPr>
    </w:lvl>
    <w:lvl w:ilvl="6" w:tplc="0C0A0001" w:tentative="1">
      <w:start w:val="1"/>
      <w:numFmt w:val="bullet"/>
      <w:lvlText w:val=""/>
      <w:lvlJc w:val="left"/>
      <w:pPr>
        <w:ind w:left="4787" w:hanging="360"/>
      </w:pPr>
      <w:rPr>
        <w:rFonts w:ascii="Symbol" w:hAnsi="Symbol" w:hint="default"/>
      </w:rPr>
    </w:lvl>
    <w:lvl w:ilvl="7" w:tplc="0C0A0003" w:tentative="1">
      <w:start w:val="1"/>
      <w:numFmt w:val="bullet"/>
      <w:lvlText w:val="o"/>
      <w:lvlJc w:val="left"/>
      <w:pPr>
        <w:ind w:left="5507" w:hanging="360"/>
      </w:pPr>
      <w:rPr>
        <w:rFonts w:ascii="Courier New" w:hAnsi="Courier New" w:cs="Courier New" w:hint="default"/>
      </w:rPr>
    </w:lvl>
    <w:lvl w:ilvl="8" w:tplc="0C0A0005" w:tentative="1">
      <w:start w:val="1"/>
      <w:numFmt w:val="bullet"/>
      <w:lvlText w:val=""/>
      <w:lvlJc w:val="left"/>
      <w:pPr>
        <w:ind w:left="6227" w:hanging="360"/>
      </w:pPr>
      <w:rPr>
        <w:rFonts w:ascii="Wingdings" w:hAnsi="Wingdings" w:hint="default"/>
      </w:rPr>
    </w:lvl>
  </w:abstractNum>
  <w:abstractNum w:abstractNumId="9" w15:restartNumberingAfterBreak="0">
    <w:nsid w:val="51FA248D"/>
    <w:multiLevelType w:val="hybridMultilevel"/>
    <w:tmpl w:val="F526497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A71441C"/>
    <w:multiLevelType w:val="hybridMultilevel"/>
    <w:tmpl w:val="6496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6"/>
  </w:num>
  <w:num w:numId="6">
    <w:abstractNumId w:val="5"/>
  </w:num>
  <w:num w:numId="7">
    <w:abstractNumId w:val="9"/>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D"/>
    <w:rsid w:val="000228B0"/>
    <w:rsid w:val="00095A43"/>
    <w:rsid w:val="000C32B7"/>
    <w:rsid w:val="00137FD0"/>
    <w:rsid w:val="001721F8"/>
    <w:rsid w:val="00183BE9"/>
    <w:rsid w:val="001939FD"/>
    <w:rsid w:val="001963E8"/>
    <w:rsid w:val="001C638D"/>
    <w:rsid w:val="001E408E"/>
    <w:rsid w:val="00212EAD"/>
    <w:rsid w:val="00226DC9"/>
    <w:rsid w:val="002A37BC"/>
    <w:rsid w:val="002B4E53"/>
    <w:rsid w:val="002D6023"/>
    <w:rsid w:val="002F1038"/>
    <w:rsid w:val="002F3F68"/>
    <w:rsid w:val="00301032"/>
    <w:rsid w:val="00320079"/>
    <w:rsid w:val="00346EF2"/>
    <w:rsid w:val="00376C08"/>
    <w:rsid w:val="00384B84"/>
    <w:rsid w:val="003C295F"/>
    <w:rsid w:val="003F5C7E"/>
    <w:rsid w:val="004202B4"/>
    <w:rsid w:val="00454274"/>
    <w:rsid w:val="00492D69"/>
    <w:rsid w:val="004F7D70"/>
    <w:rsid w:val="005762FC"/>
    <w:rsid w:val="005A0D1B"/>
    <w:rsid w:val="005B2958"/>
    <w:rsid w:val="005F3D72"/>
    <w:rsid w:val="0060527D"/>
    <w:rsid w:val="00631810"/>
    <w:rsid w:val="00637AFE"/>
    <w:rsid w:val="00641439"/>
    <w:rsid w:val="00663648"/>
    <w:rsid w:val="00687A08"/>
    <w:rsid w:val="006B7338"/>
    <w:rsid w:val="006C4481"/>
    <w:rsid w:val="00700279"/>
    <w:rsid w:val="00740DD0"/>
    <w:rsid w:val="00753243"/>
    <w:rsid w:val="00762143"/>
    <w:rsid w:val="0076494D"/>
    <w:rsid w:val="00776D1E"/>
    <w:rsid w:val="00783B3C"/>
    <w:rsid w:val="007A36C0"/>
    <w:rsid w:val="007B2944"/>
    <w:rsid w:val="007C06AF"/>
    <w:rsid w:val="007D6248"/>
    <w:rsid w:val="00813B9F"/>
    <w:rsid w:val="008364A3"/>
    <w:rsid w:val="00861122"/>
    <w:rsid w:val="00892C97"/>
    <w:rsid w:val="00897BA1"/>
    <w:rsid w:val="008A3F30"/>
    <w:rsid w:val="008C2DAB"/>
    <w:rsid w:val="008C441C"/>
    <w:rsid w:val="008D6AFC"/>
    <w:rsid w:val="00916D60"/>
    <w:rsid w:val="009230C9"/>
    <w:rsid w:val="0092575D"/>
    <w:rsid w:val="00957FDD"/>
    <w:rsid w:val="0096307D"/>
    <w:rsid w:val="00981EE1"/>
    <w:rsid w:val="009A7EA7"/>
    <w:rsid w:val="009B14EB"/>
    <w:rsid w:val="009B2FBF"/>
    <w:rsid w:val="009C3E43"/>
    <w:rsid w:val="009F7DC7"/>
    <w:rsid w:val="00AA449A"/>
    <w:rsid w:val="00AA7629"/>
    <w:rsid w:val="00AC4241"/>
    <w:rsid w:val="00B16435"/>
    <w:rsid w:val="00B57A81"/>
    <w:rsid w:val="00B84BF5"/>
    <w:rsid w:val="00C377DD"/>
    <w:rsid w:val="00C45036"/>
    <w:rsid w:val="00C4603F"/>
    <w:rsid w:val="00C72996"/>
    <w:rsid w:val="00C854E1"/>
    <w:rsid w:val="00C946C8"/>
    <w:rsid w:val="00CA1ADC"/>
    <w:rsid w:val="00CB0B22"/>
    <w:rsid w:val="00CB606A"/>
    <w:rsid w:val="00D042B0"/>
    <w:rsid w:val="00D41F0A"/>
    <w:rsid w:val="00D653F2"/>
    <w:rsid w:val="00DB61BF"/>
    <w:rsid w:val="00DD7F6D"/>
    <w:rsid w:val="00E27260"/>
    <w:rsid w:val="00E30ABF"/>
    <w:rsid w:val="00E5621D"/>
    <w:rsid w:val="00E65131"/>
    <w:rsid w:val="00E80747"/>
    <w:rsid w:val="00E83C37"/>
    <w:rsid w:val="00EA52B6"/>
    <w:rsid w:val="00EE4641"/>
    <w:rsid w:val="00F22969"/>
    <w:rsid w:val="00F369E4"/>
    <w:rsid w:val="00F948C5"/>
    <w:rsid w:val="00FA7ADC"/>
    <w:rsid w:val="00FB1915"/>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0732A57-31D2-49F8-BCEC-8D2E20B8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6D"/>
    <w:pPr>
      <w:suppressAutoHyphens/>
      <w:spacing w:after="0" w:line="240" w:lineRule="auto"/>
    </w:pPr>
    <w:rPr>
      <w:rFonts w:ascii="Arial" w:eastAsia="MS Mincho" w:hAnsi="Arial" w:cs="Arial"/>
      <w:szCs w:val="20"/>
      <w:lang w:val="fr-FR" w:eastAsia="ar-SA"/>
    </w:rPr>
  </w:style>
  <w:style w:type="paragraph" w:styleId="Heading1">
    <w:name w:val="heading 1"/>
    <w:basedOn w:val="Normal"/>
    <w:next w:val="Normal"/>
    <w:link w:val="Heading1Char"/>
    <w:qFormat/>
    <w:rsid w:val="00384B84"/>
    <w:pPr>
      <w:keepNext/>
      <w:pBdr>
        <w:bottom w:val="single" w:sz="4" w:space="1" w:color="000000"/>
      </w:pBdr>
      <w:tabs>
        <w:tab w:val="num" w:pos="716"/>
      </w:tabs>
      <w:ind w:left="716" w:hanging="432"/>
      <w:outlineLvl w:val="0"/>
    </w:pPr>
    <w:rPr>
      <w:b/>
      <w:bCs/>
      <w:cap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
    <w:name w:val="ps"/>
    <w:basedOn w:val="Normal"/>
    <w:uiPriority w:val="99"/>
    <w:rsid w:val="00DD7F6D"/>
    <w:pPr>
      <w:keepLines/>
      <w:spacing w:before="200"/>
      <w:jc w:val="both"/>
    </w:pPr>
    <w:rPr>
      <w:rFonts w:cs="Times New Roman"/>
    </w:rPr>
  </w:style>
  <w:style w:type="paragraph" w:styleId="Header">
    <w:name w:val="header"/>
    <w:basedOn w:val="Normal"/>
    <w:link w:val="HeaderChar"/>
    <w:uiPriority w:val="99"/>
    <w:rsid w:val="00DD7F6D"/>
    <w:pPr>
      <w:keepLines/>
      <w:pBdr>
        <w:bottom w:val="single" w:sz="4" w:space="6" w:color="000000"/>
      </w:pBdr>
      <w:spacing w:before="80" w:after="240"/>
    </w:pPr>
    <w:rPr>
      <w:i/>
      <w:iCs/>
      <w:sz w:val="20"/>
    </w:rPr>
  </w:style>
  <w:style w:type="character" w:customStyle="1" w:styleId="HeaderChar">
    <w:name w:val="Header Char"/>
    <w:basedOn w:val="DefaultParagraphFont"/>
    <w:link w:val="Header"/>
    <w:uiPriority w:val="99"/>
    <w:rsid w:val="00DD7F6D"/>
    <w:rPr>
      <w:rFonts w:ascii="Arial" w:eastAsia="MS Mincho" w:hAnsi="Arial" w:cs="Arial"/>
      <w:i/>
      <w:iCs/>
      <w:sz w:val="20"/>
      <w:szCs w:val="20"/>
      <w:lang w:val="fr-FR" w:eastAsia="ar-SA"/>
    </w:rPr>
  </w:style>
  <w:style w:type="paragraph" w:customStyle="1" w:styleId="ea">
    <w:name w:val="ea"/>
    <w:basedOn w:val="Normal"/>
    <w:rsid w:val="00DD7F6D"/>
    <w:pPr>
      <w:keepLines/>
      <w:tabs>
        <w:tab w:val="left" w:pos="284"/>
        <w:tab w:val="num" w:pos="340"/>
      </w:tabs>
      <w:spacing w:before="120"/>
      <w:ind w:left="340" w:hanging="340"/>
      <w:jc w:val="both"/>
    </w:pPr>
    <w:rPr>
      <w:szCs w:val="22"/>
    </w:rPr>
  </w:style>
  <w:style w:type="paragraph" w:customStyle="1" w:styleId="T5">
    <w:name w:val="T5"/>
    <w:basedOn w:val="Normal"/>
    <w:rsid w:val="00DD7F6D"/>
    <w:pPr>
      <w:spacing w:before="200"/>
      <w:jc w:val="both"/>
    </w:pPr>
    <w:rPr>
      <w:b/>
      <w:i/>
    </w:rPr>
  </w:style>
  <w:style w:type="paragraph" w:customStyle="1" w:styleId="T6">
    <w:name w:val="T6"/>
    <w:basedOn w:val="Normal"/>
    <w:rsid w:val="00DD7F6D"/>
    <w:pPr>
      <w:spacing w:before="280"/>
    </w:pPr>
    <w:rPr>
      <w:i/>
    </w:rPr>
  </w:style>
  <w:style w:type="paragraph" w:styleId="ListParagraph">
    <w:name w:val="List Paragraph"/>
    <w:basedOn w:val="Normal"/>
    <w:uiPriority w:val="34"/>
    <w:qFormat/>
    <w:rsid w:val="00DD7F6D"/>
    <w:pPr>
      <w:ind w:left="720"/>
    </w:pPr>
    <w:rPr>
      <w:rFonts w:ascii="Times New Roman" w:eastAsia="Times New Roman" w:hAnsi="Times New Roman" w:cs="Times New Roman"/>
      <w:szCs w:val="22"/>
    </w:rPr>
  </w:style>
  <w:style w:type="paragraph" w:styleId="Footer">
    <w:name w:val="footer"/>
    <w:basedOn w:val="Normal"/>
    <w:link w:val="FooterChar"/>
    <w:uiPriority w:val="99"/>
    <w:unhideWhenUsed/>
    <w:rsid w:val="00783B3C"/>
    <w:pPr>
      <w:tabs>
        <w:tab w:val="center" w:pos="4252"/>
        <w:tab w:val="right" w:pos="8504"/>
      </w:tabs>
    </w:pPr>
  </w:style>
  <w:style w:type="character" w:customStyle="1" w:styleId="FooterChar">
    <w:name w:val="Footer Char"/>
    <w:basedOn w:val="DefaultParagraphFont"/>
    <w:link w:val="Footer"/>
    <w:uiPriority w:val="99"/>
    <w:rsid w:val="00783B3C"/>
    <w:rPr>
      <w:rFonts w:ascii="Arial" w:eastAsia="MS Mincho" w:hAnsi="Arial" w:cs="Arial"/>
      <w:szCs w:val="20"/>
      <w:lang w:val="fr-FR" w:eastAsia="ar-SA"/>
    </w:rPr>
  </w:style>
  <w:style w:type="character" w:customStyle="1" w:styleId="Heading1Char">
    <w:name w:val="Heading 1 Char"/>
    <w:basedOn w:val="DefaultParagraphFont"/>
    <w:link w:val="Heading1"/>
    <w:rsid w:val="00384B84"/>
    <w:rPr>
      <w:rFonts w:ascii="Arial" w:eastAsia="MS Mincho" w:hAnsi="Arial" w:cs="Arial"/>
      <w:b/>
      <w:bCs/>
      <w:caps/>
      <w:sz w:val="30"/>
      <w:szCs w:val="30"/>
      <w:lang w:val="fr-FR" w:eastAsia="ar-SA"/>
    </w:rPr>
  </w:style>
  <w:style w:type="table" w:styleId="TableGrid">
    <w:name w:val="Table Grid"/>
    <w:basedOn w:val="TableNormal"/>
    <w:uiPriority w:val="59"/>
    <w:rsid w:val="0037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E8074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D042B0"/>
    <w:rPr>
      <w:color w:val="0000FF" w:themeColor="hyperlink"/>
      <w:u w:val="single"/>
    </w:rPr>
  </w:style>
  <w:style w:type="paragraph" w:styleId="BalloonText">
    <w:name w:val="Balloon Text"/>
    <w:basedOn w:val="Normal"/>
    <w:link w:val="BalloonTextChar"/>
    <w:uiPriority w:val="99"/>
    <w:semiHidden/>
    <w:unhideWhenUsed/>
    <w:rsid w:val="005B2958"/>
    <w:rPr>
      <w:rFonts w:ascii="Tahoma" w:hAnsi="Tahoma" w:cs="Tahoma"/>
      <w:sz w:val="16"/>
      <w:szCs w:val="16"/>
    </w:rPr>
  </w:style>
  <w:style w:type="character" w:customStyle="1" w:styleId="BalloonTextChar">
    <w:name w:val="Balloon Text Char"/>
    <w:basedOn w:val="DefaultParagraphFont"/>
    <w:link w:val="BalloonText"/>
    <w:uiPriority w:val="99"/>
    <w:semiHidden/>
    <w:rsid w:val="005B2958"/>
    <w:rPr>
      <w:rFonts w:ascii="Tahoma" w:eastAsia="MS Mincho" w:hAnsi="Tahoma" w:cs="Tahoma"/>
      <w:sz w:val="16"/>
      <w:szCs w:val="1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cn.org/mediterrane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C142A-13F0-40A3-8718-EBBBFB21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736</Words>
  <Characters>4050</Characters>
  <Application>Microsoft Office Word</Application>
  <DocSecurity>0</DocSecurity>
  <Lines>33</Lines>
  <Paragraphs>9</Paragraphs>
  <ScaleCrop>false</ScaleCrop>
  <HeadingPairs>
    <vt:vector size="6" baseType="variant">
      <vt:variant>
        <vt:lpstr>العنوان</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ecosistemas1</dc:creator>
  <cp:lastModifiedBy>Maher Mahjoub</cp:lastModifiedBy>
  <cp:revision>7</cp:revision>
  <dcterms:created xsi:type="dcterms:W3CDTF">2018-05-25T09:22:00Z</dcterms:created>
  <dcterms:modified xsi:type="dcterms:W3CDTF">2018-06-13T10:42:00Z</dcterms:modified>
</cp:coreProperties>
</file>